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E62" w:rsidRDefault="00111E62">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120130" cy="8565067"/>
            <wp:effectExtent l="0" t="0" r="0" b="7620"/>
            <wp:docPr id="70" name="Рисунок 70" descr="I:\прогр раз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прогр разв.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8565067"/>
                    </a:xfrm>
                    <a:prstGeom prst="rect">
                      <a:avLst/>
                    </a:prstGeom>
                    <a:noFill/>
                    <a:ln>
                      <a:noFill/>
                    </a:ln>
                  </pic:spPr>
                </pic:pic>
              </a:graphicData>
            </a:graphic>
          </wp:inline>
        </w:drawing>
      </w:r>
    </w:p>
    <w:p w:rsidR="00111E62" w:rsidRDefault="00111E62">
      <w:pPr>
        <w:rPr>
          <w:rFonts w:ascii="Times New Roman" w:hAnsi="Times New Roman" w:cs="Times New Roman"/>
          <w:sz w:val="28"/>
          <w:szCs w:val="28"/>
        </w:rPr>
      </w:pPr>
    </w:p>
    <w:p w:rsidR="00436482" w:rsidRDefault="00436482" w:rsidP="00436482">
      <w:pPr>
        <w:rPr>
          <w:rFonts w:ascii="Times New Roman" w:hAnsi="Times New Roman" w:cs="Times New Roman"/>
          <w:sz w:val="28"/>
          <w:szCs w:val="28"/>
        </w:rPr>
      </w:pPr>
    </w:p>
    <w:p w:rsidR="00571C82" w:rsidRDefault="00571C82" w:rsidP="00436482">
      <w:pPr>
        <w:tabs>
          <w:tab w:val="left" w:pos="1635"/>
        </w:tabs>
        <w:jc w:val="center"/>
        <w:rPr>
          <w:rFonts w:ascii="Times New Roman" w:hAnsi="Times New Roman" w:cs="Times New Roman"/>
          <w:b/>
          <w:sz w:val="28"/>
          <w:szCs w:val="28"/>
        </w:rPr>
      </w:pPr>
    </w:p>
    <w:p w:rsidR="00571C82" w:rsidRDefault="00571C82" w:rsidP="00436482">
      <w:pPr>
        <w:tabs>
          <w:tab w:val="left" w:pos="1635"/>
        </w:tabs>
        <w:jc w:val="center"/>
        <w:rPr>
          <w:rFonts w:ascii="Times New Roman" w:hAnsi="Times New Roman" w:cs="Times New Roman"/>
          <w:b/>
          <w:sz w:val="28"/>
          <w:szCs w:val="28"/>
        </w:rPr>
      </w:pPr>
    </w:p>
    <w:p w:rsidR="00571C82" w:rsidRDefault="00571C82" w:rsidP="00436482">
      <w:pPr>
        <w:tabs>
          <w:tab w:val="left" w:pos="1635"/>
        </w:tabs>
        <w:jc w:val="center"/>
        <w:rPr>
          <w:rFonts w:ascii="Times New Roman" w:hAnsi="Times New Roman" w:cs="Times New Roman"/>
          <w:sz w:val="28"/>
          <w:szCs w:val="28"/>
        </w:rPr>
      </w:pPr>
    </w:p>
    <w:p w:rsidR="00571C82" w:rsidRDefault="00571C82" w:rsidP="00436482">
      <w:pPr>
        <w:tabs>
          <w:tab w:val="left" w:pos="1635"/>
        </w:tabs>
        <w:jc w:val="center"/>
        <w:rPr>
          <w:rFonts w:ascii="Times New Roman" w:hAnsi="Times New Roman" w:cs="Times New Roman"/>
          <w:sz w:val="28"/>
          <w:szCs w:val="28"/>
        </w:rPr>
      </w:pPr>
    </w:p>
    <w:p w:rsidR="00D937AF" w:rsidRDefault="00D937AF" w:rsidP="00436482">
      <w:pPr>
        <w:tabs>
          <w:tab w:val="left" w:pos="1635"/>
        </w:tabs>
        <w:jc w:val="center"/>
        <w:rPr>
          <w:rFonts w:ascii="Times New Roman" w:hAnsi="Times New Roman" w:cs="Times New Roman"/>
          <w:sz w:val="28"/>
          <w:szCs w:val="28"/>
        </w:rPr>
      </w:pPr>
    </w:p>
    <w:p w:rsidR="0094245D" w:rsidRPr="0094245D" w:rsidRDefault="0094245D" w:rsidP="00436482">
      <w:pPr>
        <w:tabs>
          <w:tab w:val="left" w:pos="1635"/>
        </w:tabs>
        <w:jc w:val="center"/>
        <w:rPr>
          <w:rFonts w:ascii="Times New Roman" w:hAnsi="Times New Roman" w:cs="Times New Roman"/>
          <w:b/>
          <w:sz w:val="28"/>
          <w:szCs w:val="28"/>
        </w:rPr>
      </w:pPr>
      <w:r w:rsidRPr="0094245D">
        <w:rPr>
          <w:rFonts w:ascii="Times New Roman" w:hAnsi="Times New Roman" w:cs="Times New Roman"/>
          <w:b/>
          <w:sz w:val="28"/>
          <w:szCs w:val="28"/>
        </w:rPr>
        <w:t>СОДЕРЖАНИЕ</w:t>
      </w:r>
    </w:p>
    <w:p w:rsidR="0094245D" w:rsidRDefault="0094245D" w:rsidP="0094245D">
      <w:pPr>
        <w:tabs>
          <w:tab w:val="left" w:pos="1635"/>
        </w:tabs>
        <w:jc w:val="both"/>
        <w:rPr>
          <w:rFonts w:ascii="Times New Roman" w:hAnsi="Times New Roman" w:cs="Times New Roman"/>
          <w:sz w:val="28"/>
          <w:szCs w:val="28"/>
        </w:rPr>
      </w:pPr>
      <w:r w:rsidRPr="0094245D">
        <w:rPr>
          <w:rFonts w:ascii="Times New Roman" w:hAnsi="Times New Roman" w:cs="Times New Roman"/>
          <w:b/>
          <w:sz w:val="28"/>
          <w:szCs w:val="28"/>
        </w:rPr>
        <w:t>Разделы                                                                                             стр.</w:t>
      </w:r>
    </w:p>
    <w:p w:rsidR="0094245D" w:rsidRDefault="0094245D" w:rsidP="0094245D">
      <w:pPr>
        <w:tabs>
          <w:tab w:val="left" w:pos="1635"/>
        </w:tabs>
        <w:jc w:val="both"/>
        <w:rPr>
          <w:rFonts w:ascii="Times New Roman" w:hAnsi="Times New Roman" w:cs="Times New Roman"/>
          <w:sz w:val="28"/>
          <w:szCs w:val="28"/>
        </w:rPr>
      </w:pPr>
      <w:r>
        <w:rPr>
          <w:rFonts w:ascii="Times New Roman" w:hAnsi="Times New Roman" w:cs="Times New Roman"/>
          <w:sz w:val="28"/>
          <w:szCs w:val="28"/>
        </w:rPr>
        <w:t>1.Паспорт программы…………………………………………………</w:t>
      </w:r>
    </w:p>
    <w:p w:rsidR="0094245D" w:rsidRDefault="0094245D" w:rsidP="0094245D">
      <w:pPr>
        <w:tabs>
          <w:tab w:val="left" w:pos="1635"/>
        </w:tabs>
        <w:jc w:val="both"/>
        <w:rPr>
          <w:rFonts w:ascii="Times New Roman" w:hAnsi="Times New Roman" w:cs="Times New Roman"/>
          <w:sz w:val="28"/>
          <w:szCs w:val="28"/>
        </w:rPr>
      </w:pPr>
      <w:r>
        <w:rPr>
          <w:rFonts w:ascii="Times New Roman" w:hAnsi="Times New Roman" w:cs="Times New Roman"/>
          <w:sz w:val="28"/>
          <w:szCs w:val="28"/>
        </w:rPr>
        <w:t>2.Цель, задачи и мероприятия программы развития……………..</w:t>
      </w:r>
    </w:p>
    <w:p w:rsidR="0094245D" w:rsidRDefault="0094245D" w:rsidP="0094245D">
      <w:pPr>
        <w:tabs>
          <w:tab w:val="left" w:pos="1635"/>
        </w:tabs>
        <w:jc w:val="both"/>
        <w:rPr>
          <w:rFonts w:ascii="Times New Roman" w:hAnsi="Times New Roman" w:cs="Times New Roman"/>
          <w:sz w:val="28"/>
          <w:szCs w:val="28"/>
        </w:rPr>
      </w:pPr>
      <w:r>
        <w:rPr>
          <w:rFonts w:ascii="Times New Roman" w:hAnsi="Times New Roman" w:cs="Times New Roman"/>
          <w:sz w:val="28"/>
          <w:szCs w:val="28"/>
        </w:rPr>
        <w:t>3.Планируемые результаты деятельности учреждения…………..</w:t>
      </w:r>
    </w:p>
    <w:p w:rsidR="0094245D" w:rsidRDefault="0094245D" w:rsidP="0094245D">
      <w:pPr>
        <w:tabs>
          <w:tab w:val="left" w:pos="1635"/>
        </w:tabs>
        <w:jc w:val="both"/>
        <w:rPr>
          <w:rFonts w:ascii="Times New Roman" w:hAnsi="Times New Roman" w:cs="Times New Roman"/>
          <w:sz w:val="28"/>
          <w:szCs w:val="28"/>
        </w:rPr>
      </w:pPr>
      <w:r>
        <w:rPr>
          <w:rFonts w:ascii="Times New Roman" w:hAnsi="Times New Roman" w:cs="Times New Roman"/>
          <w:sz w:val="28"/>
          <w:szCs w:val="28"/>
        </w:rPr>
        <w:t>4.Объем и источники финансирования программы развития…….</w:t>
      </w:r>
    </w:p>
    <w:p w:rsidR="0094245D" w:rsidRDefault="0094245D" w:rsidP="0094245D">
      <w:pPr>
        <w:tabs>
          <w:tab w:val="left" w:pos="1635"/>
        </w:tabs>
        <w:jc w:val="both"/>
        <w:rPr>
          <w:rFonts w:ascii="Times New Roman" w:hAnsi="Times New Roman" w:cs="Times New Roman"/>
          <w:sz w:val="28"/>
          <w:szCs w:val="28"/>
        </w:rPr>
      </w:pPr>
    </w:p>
    <w:p w:rsidR="0094245D" w:rsidRDefault="0094245D" w:rsidP="0094245D">
      <w:pPr>
        <w:tabs>
          <w:tab w:val="left" w:pos="1635"/>
        </w:tabs>
        <w:jc w:val="both"/>
        <w:rPr>
          <w:rFonts w:ascii="Times New Roman" w:hAnsi="Times New Roman" w:cs="Times New Roman"/>
          <w:sz w:val="28"/>
          <w:szCs w:val="28"/>
        </w:rPr>
      </w:pPr>
    </w:p>
    <w:p w:rsidR="0094245D" w:rsidRDefault="0094245D" w:rsidP="0094245D">
      <w:pPr>
        <w:tabs>
          <w:tab w:val="left" w:pos="1635"/>
        </w:tabs>
        <w:jc w:val="both"/>
        <w:rPr>
          <w:rFonts w:ascii="Times New Roman" w:hAnsi="Times New Roman" w:cs="Times New Roman"/>
          <w:sz w:val="28"/>
          <w:szCs w:val="28"/>
        </w:rPr>
      </w:pPr>
    </w:p>
    <w:p w:rsidR="0094245D" w:rsidRDefault="0094245D" w:rsidP="0094245D">
      <w:pPr>
        <w:tabs>
          <w:tab w:val="left" w:pos="1635"/>
        </w:tabs>
        <w:jc w:val="both"/>
        <w:rPr>
          <w:rFonts w:ascii="Times New Roman" w:hAnsi="Times New Roman" w:cs="Times New Roman"/>
          <w:sz w:val="28"/>
          <w:szCs w:val="28"/>
        </w:rPr>
      </w:pPr>
    </w:p>
    <w:p w:rsidR="0094245D" w:rsidRDefault="0094245D" w:rsidP="0094245D">
      <w:pPr>
        <w:tabs>
          <w:tab w:val="left" w:pos="1635"/>
        </w:tabs>
        <w:jc w:val="both"/>
        <w:rPr>
          <w:rFonts w:ascii="Times New Roman" w:hAnsi="Times New Roman" w:cs="Times New Roman"/>
          <w:sz w:val="28"/>
          <w:szCs w:val="28"/>
        </w:rPr>
      </w:pPr>
    </w:p>
    <w:p w:rsidR="0094245D" w:rsidRDefault="0094245D" w:rsidP="0094245D">
      <w:pPr>
        <w:tabs>
          <w:tab w:val="left" w:pos="1635"/>
        </w:tabs>
        <w:jc w:val="both"/>
        <w:rPr>
          <w:rFonts w:ascii="Times New Roman" w:hAnsi="Times New Roman" w:cs="Times New Roman"/>
          <w:sz w:val="28"/>
          <w:szCs w:val="28"/>
        </w:rPr>
      </w:pPr>
    </w:p>
    <w:p w:rsidR="0094245D" w:rsidRDefault="0094245D" w:rsidP="0094245D">
      <w:pPr>
        <w:tabs>
          <w:tab w:val="left" w:pos="1635"/>
        </w:tabs>
        <w:jc w:val="both"/>
        <w:rPr>
          <w:rFonts w:ascii="Times New Roman" w:hAnsi="Times New Roman" w:cs="Times New Roman"/>
          <w:sz w:val="28"/>
          <w:szCs w:val="28"/>
        </w:rPr>
      </w:pPr>
    </w:p>
    <w:p w:rsidR="0094245D" w:rsidRDefault="0094245D" w:rsidP="0094245D">
      <w:pPr>
        <w:tabs>
          <w:tab w:val="left" w:pos="1635"/>
        </w:tabs>
        <w:jc w:val="both"/>
        <w:rPr>
          <w:rFonts w:ascii="Times New Roman" w:hAnsi="Times New Roman" w:cs="Times New Roman"/>
          <w:sz w:val="28"/>
          <w:szCs w:val="28"/>
        </w:rPr>
      </w:pPr>
    </w:p>
    <w:p w:rsidR="0094245D" w:rsidRDefault="0094245D" w:rsidP="0094245D">
      <w:pPr>
        <w:tabs>
          <w:tab w:val="left" w:pos="1635"/>
        </w:tabs>
        <w:jc w:val="both"/>
        <w:rPr>
          <w:rFonts w:ascii="Times New Roman" w:hAnsi="Times New Roman" w:cs="Times New Roman"/>
          <w:sz w:val="28"/>
          <w:szCs w:val="28"/>
        </w:rPr>
      </w:pPr>
    </w:p>
    <w:p w:rsidR="0094245D" w:rsidRDefault="0094245D" w:rsidP="0094245D">
      <w:pPr>
        <w:tabs>
          <w:tab w:val="left" w:pos="1635"/>
        </w:tabs>
        <w:jc w:val="both"/>
        <w:rPr>
          <w:rFonts w:ascii="Times New Roman" w:hAnsi="Times New Roman" w:cs="Times New Roman"/>
          <w:sz w:val="28"/>
          <w:szCs w:val="28"/>
        </w:rPr>
      </w:pPr>
    </w:p>
    <w:p w:rsidR="0094245D" w:rsidRDefault="0094245D" w:rsidP="0094245D">
      <w:pPr>
        <w:tabs>
          <w:tab w:val="left" w:pos="1635"/>
        </w:tabs>
        <w:jc w:val="both"/>
        <w:rPr>
          <w:rFonts w:ascii="Times New Roman" w:hAnsi="Times New Roman" w:cs="Times New Roman"/>
          <w:sz w:val="28"/>
          <w:szCs w:val="28"/>
        </w:rPr>
      </w:pPr>
    </w:p>
    <w:p w:rsidR="0094245D" w:rsidRDefault="0094245D" w:rsidP="0094245D">
      <w:pPr>
        <w:tabs>
          <w:tab w:val="left" w:pos="1635"/>
        </w:tabs>
        <w:jc w:val="both"/>
        <w:rPr>
          <w:rFonts w:ascii="Times New Roman" w:hAnsi="Times New Roman" w:cs="Times New Roman"/>
          <w:sz w:val="28"/>
          <w:szCs w:val="28"/>
        </w:rPr>
      </w:pPr>
    </w:p>
    <w:p w:rsidR="0094245D" w:rsidRDefault="0094245D" w:rsidP="0094245D">
      <w:pPr>
        <w:tabs>
          <w:tab w:val="left" w:pos="1635"/>
        </w:tabs>
        <w:jc w:val="both"/>
        <w:rPr>
          <w:rFonts w:ascii="Times New Roman" w:hAnsi="Times New Roman" w:cs="Times New Roman"/>
          <w:sz w:val="28"/>
          <w:szCs w:val="28"/>
        </w:rPr>
      </w:pPr>
    </w:p>
    <w:p w:rsidR="00436482" w:rsidRDefault="00436482">
      <w:pPr>
        <w:tabs>
          <w:tab w:val="left" w:pos="1635"/>
        </w:tabs>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ПАСПОРТ ПРОГРАММЫ РАЗВИТИЯ</w:t>
      </w:r>
    </w:p>
    <w:tbl>
      <w:tblPr>
        <w:tblStyle w:val="a3"/>
        <w:tblW w:w="0" w:type="auto"/>
        <w:tblLook w:val="04A0" w:firstRow="1" w:lastRow="0" w:firstColumn="1" w:lastColumn="0" w:noHBand="0" w:noVBand="1"/>
      </w:tblPr>
      <w:tblGrid>
        <w:gridCol w:w="2802"/>
        <w:gridCol w:w="6378"/>
      </w:tblGrid>
      <w:tr w:rsidR="00436482" w:rsidTr="00436482">
        <w:tc>
          <w:tcPr>
            <w:tcW w:w="2802" w:type="dxa"/>
          </w:tcPr>
          <w:p w:rsidR="00436482" w:rsidRDefault="0094245D" w:rsidP="0094245D">
            <w:pPr>
              <w:ind w:right="34" w:firstLine="284"/>
              <w:rPr>
                <w:rFonts w:ascii="Times New Roman" w:hAnsi="Times New Roman" w:cs="Times New Roman"/>
                <w:b/>
                <w:sz w:val="28"/>
                <w:szCs w:val="28"/>
              </w:rPr>
            </w:pPr>
            <w:r>
              <w:rPr>
                <w:rFonts w:ascii="Times New Roman" w:hAnsi="Times New Roman" w:cs="Times New Roman"/>
                <w:b/>
                <w:sz w:val="28"/>
                <w:szCs w:val="28"/>
              </w:rPr>
              <w:t>Наименование программы</w:t>
            </w:r>
            <w:r>
              <w:rPr>
                <w:rFonts w:ascii="Times New Roman" w:hAnsi="Times New Roman" w:cs="Times New Roman"/>
                <w:b/>
                <w:sz w:val="28"/>
                <w:szCs w:val="28"/>
              </w:rPr>
              <w:tab/>
            </w:r>
          </w:p>
        </w:tc>
        <w:tc>
          <w:tcPr>
            <w:tcW w:w="6378" w:type="dxa"/>
          </w:tcPr>
          <w:p w:rsidR="005206A0" w:rsidRPr="005206A0" w:rsidRDefault="005206A0" w:rsidP="005206A0">
            <w:pPr>
              <w:tabs>
                <w:tab w:val="left" w:pos="1635"/>
              </w:tabs>
              <w:jc w:val="center"/>
              <w:rPr>
                <w:rFonts w:ascii="Times New Roman" w:hAnsi="Times New Roman" w:cs="Times New Roman"/>
                <w:sz w:val="28"/>
                <w:szCs w:val="28"/>
              </w:rPr>
            </w:pPr>
            <w:r w:rsidRPr="005206A0">
              <w:rPr>
                <w:rFonts w:ascii="Times New Roman" w:hAnsi="Times New Roman" w:cs="Times New Roman"/>
                <w:sz w:val="28"/>
                <w:szCs w:val="28"/>
              </w:rPr>
              <w:t>ПРОГРАММА РАЗВИТИЯ</w:t>
            </w:r>
          </w:p>
          <w:p w:rsidR="00FB12D3" w:rsidRPr="00FB12D3" w:rsidRDefault="00A832E5" w:rsidP="00FB12D3">
            <w:pPr>
              <w:rPr>
                <w:rFonts w:ascii="Times New Roman" w:hAnsi="Times New Roman" w:cs="Times New Roman"/>
                <w:sz w:val="28"/>
                <w:szCs w:val="28"/>
              </w:rPr>
            </w:pPr>
            <w:r>
              <w:rPr>
                <w:rFonts w:ascii="Times New Roman" w:hAnsi="Times New Roman" w:cs="Times New Roman"/>
                <w:sz w:val="28"/>
                <w:szCs w:val="28"/>
              </w:rPr>
              <w:t>ф</w:t>
            </w:r>
            <w:r w:rsidR="00FB12D3" w:rsidRPr="00FB12D3">
              <w:rPr>
                <w:rFonts w:ascii="Times New Roman" w:hAnsi="Times New Roman" w:cs="Times New Roman"/>
                <w:sz w:val="28"/>
                <w:szCs w:val="28"/>
              </w:rPr>
              <w:t>едерально</w:t>
            </w:r>
            <w:r w:rsidR="00FB12D3">
              <w:rPr>
                <w:rFonts w:ascii="Times New Roman" w:hAnsi="Times New Roman" w:cs="Times New Roman"/>
                <w:sz w:val="28"/>
                <w:szCs w:val="28"/>
              </w:rPr>
              <w:t xml:space="preserve">го </w:t>
            </w:r>
            <w:r w:rsidR="00FB12D3" w:rsidRPr="00FB12D3">
              <w:rPr>
                <w:rFonts w:ascii="Times New Roman" w:hAnsi="Times New Roman" w:cs="Times New Roman"/>
                <w:sz w:val="28"/>
                <w:szCs w:val="28"/>
              </w:rPr>
              <w:t xml:space="preserve"> государственно</w:t>
            </w:r>
            <w:r w:rsidR="00FB12D3">
              <w:rPr>
                <w:rFonts w:ascii="Times New Roman" w:hAnsi="Times New Roman" w:cs="Times New Roman"/>
                <w:sz w:val="28"/>
                <w:szCs w:val="28"/>
              </w:rPr>
              <w:t xml:space="preserve">го </w:t>
            </w:r>
            <w:r w:rsidR="00FB12D3" w:rsidRPr="00FB12D3">
              <w:rPr>
                <w:rFonts w:ascii="Times New Roman" w:hAnsi="Times New Roman" w:cs="Times New Roman"/>
                <w:sz w:val="28"/>
                <w:szCs w:val="28"/>
              </w:rPr>
              <w:t xml:space="preserve"> бюджетно</w:t>
            </w:r>
            <w:r w:rsidR="00FB12D3">
              <w:rPr>
                <w:rFonts w:ascii="Times New Roman" w:hAnsi="Times New Roman" w:cs="Times New Roman"/>
                <w:sz w:val="28"/>
                <w:szCs w:val="28"/>
              </w:rPr>
              <w:t>го</w:t>
            </w:r>
            <w:r w:rsidR="00FB12D3" w:rsidRPr="00FB12D3">
              <w:rPr>
                <w:rFonts w:ascii="Times New Roman" w:hAnsi="Times New Roman" w:cs="Times New Roman"/>
                <w:sz w:val="28"/>
                <w:szCs w:val="28"/>
              </w:rPr>
              <w:t xml:space="preserve"> профессионально</w:t>
            </w:r>
            <w:r w:rsidR="00FB12D3">
              <w:rPr>
                <w:rFonts w:ascii="Times New Roman" w:hAnsi="Times New Roman" w:cs="Times New Roman"/>
                <w:sz w:val="28"/>
                <w:szCs w:val="28"/>
              </w:rPr>
              <w:t xml:space="preserve">го </w:t>
            </w:r>
            <w:r w:rsidR="00FB12D3" w:rsidRPr="00FB12D3">
              <w:rPr>
                <w:rFonts w:ascii="Times New Roman" w:hAnsi="Times New Roman" w:cs="Times New Roman"/>
                <w:sz w:val="28"/>
                <w:szCs w:val="28"/>
              </w:rPr>
              <w:t>образовательно</w:t>
            </w:r>
            <w:r w:rsidR="00FB12D3">
              <w:rPr>
                <w:rFonts w:ascii="Times New Roman" w:hAnsi="Times New Roman" w:cs="Times New Roman"/>
                <w:sz w:val="28"/>
                <w:szCs w:val="28"/>
              </w:rPr>
              <w:t xml:space="preserve">го </w:t>
            </w:r>
            <w:r w:rsidR="00FB12D3" w:rsidRPr="00FB12D3">
              <w:rPr>
                <w:rFonts w:ascii="Times New Roman" w:hAnsi="Times New Roman" w:cs="Times New Roman"/>
                <w:sz w:val="28"/>
                <w:szCs w:val="28"/>
              </w:rPr>
              <w:t xml:space="preserve"> учреждени</w:t>
            </w:r>
            <w:r w:rsidR="00FB12D3">
              <w:rPr>
                <w:rFonts w:ascii="Times New Roman" w:hAnsi="Times New Roman" w:cs="Times New Roman"/>
                <w:sz w:val="28"/>
                <w:szCs w:val="28"/>
              </w:rPr>
              <w:t>я</w:t>
            </w:r>
            <w:r w:rsidR="00FB12D3" w:rsidRPr="00FB12D3">
              <w:rPr>
                <w:rFonts w:ascii="Times New Roman" w:hAnsi="Times New Roman" w:cs="Times New Roman"/>
                <w:sz w:val="28"/>
                <w:szCs w:val="28"/>
              </w:rPr>
              <w:t xml:space="preserve"> «Орловское специальное учебно-воспитательное учреждение закрытого типа»</w:t>
            </w:r>
          </w:p>
          <w:p w:rsidR="00436482" w:rsidRDefault="00436482" w:rsidP="00FB12D3">
            <w:pPr>
              <w:rPr>
                <w:rFonts w:ascii="Times New Roman" w:hAnsi="Times New Roman" w:cs="Times New Roman"/>
                <w:b/>
                <w:sz w:val="28"/>
                <w:szCs w:val="28"/>
              </w:rPr>
            </w:pPr>
          </w:p>
        </w:tc>
      </w:tr>
      <w:tr w:rsidR="00436482" w:rsidTr="00436482">
        <w:tc>
          <w:tcPr>
            <w:tcW w:w="2802" w:type="dxa"/>
          </w:tcPr>
          <w:p w:rsidR="00436482" w:rsidRDefault="0094245D">
            <w:pPr>
              <w:tabs>
                <w:tab w:val="left" w:pos="1635"/>
              </w:tabs>
              <w:jc w:val="center"/>
              <w:rPr>
                <w:rFonts w:ascii="Times New Roman" w:hAnsi="Times New Roman" w:cs="Times New Roman"/>
                <w:b/>
                <w:sz w:val="28"/>
                <w:szCs w:val="28"/>
              </w:rPr>
            </w:pPr>
            <w:r>
              <w:rPr>
                <w:rFonts w:ascii="Times New Roman" w:hAnsi="Times New Roman" w:cs="Times New Roman"/>
                <w:b/>
                <w:sz w:val="28"/>
                <w:szCs w:val="28"/>
              </w:rPr>
              <w:t>Наименование образовательной организации</w:t>
            </w:r>
          </w:p>
        </w:tc>
        <w:tc>
          <w:tcPr>
            <w:tcW w:w="6378" w:type="dxa"/>
          </w:tcPr>
          <w:p w:rsidR="00FB12D3" w:rsidRPr="00FB12D3" w:rsidRDefault="00A832E5" w:rsidP="00FB12D3">
            <w:pPr>
              <w:rPr>
                <w:rFonts w:ascii="Times New Roman" w:hAnsi="Times New Roman" w:cs="Times New Roman"/>
                <w:sz w:val="28"/>
                <w:szCs w:val="28"/>
              </w:rPr>
            </w:pPr>
            <w:r>
              <w:rPr>
                <w:rFonts w:ascii="Times New Roman" w:hAnsi="Times New Roman" w:cs="Times New Roman"/>
                <w:sz w:val="28"/>
                <w:szCs w:val="28"/>
              </w:rPr>
              <w:t>ф</w:t>
            </w:r>
            <w:r w:rsidR="00FB12D3" w:rsidRPr="00FB12D3">
              <w:rPr>
                <w:rFonts w:ascii="Times New Roman" w:hAnsi="Times New Roman" w:cs="Times New Roman"/>
                <w:sz w:val="28"/>
                <w:szCs w:val="28"/>
              </w:rPr>
              <w:t>едерально</w:t>
            </w:r>
            <w:r w:rsidR="00FB12D3">
              <w:rPr>
                <w:rFonts w:ascii="Times New Roman" w:hAnsi="Times New Roman" w:cs="Times New Roman"/>
                <w:sz w:val="28"/>
                <w:szCs w:val="28"/>
              </w:rPr>
              <w:t>е</w:t>
            </w:r>
            <w:r w:rsidR="00FB12D3" w:rsidRPr="00FB12D3">
              <w:rPr>
                <w:rFonts w:ascii="Times New Roman" w:hAnsi="Times New Roman" w:cs="Times New Roman"/>
                <w:sz w:val="28"/>
                <w:szCs w:val="28"/>
              </w:rPr>
              <w:t xml:space="preserve"> государственно</w:t>
            </w:r>
            <w:r w:rsidR="00FB12D3">
              <w:rPr>
                <w:rFonts w:ascii="Times New Roman" w:hAnsi="Times New Roman" w:cs="Times New Roman"/>
                <w:sz w:val="28"/>
                <w:szCs w:val="28"/>
              </w:rPr>
              <w:t xml:space="preserve">е </w:t>
            </w:r>
            <w:r w:rsidR="00FB12D3" w:rsidRPr="00FB12D3">
              <w:rPr>
                <w:rFonts w:ascii="Times New Roman" w:hAnsi="Times New Roman" w:cs="Times New Roman"/>
                <w:sz w:val="28"/>
                <w:szCs w:val="28"/>
              </w:rPr>
              <w:t xml:space="preserve"> бюджетно</w:t>
            </w:r>
            <w:r w:rsidR="00FB12D3">
              <w:rPr>
                <w:rFonts w:ascii="Times New Roman" w:hAnsi="Times New Roman" w:cs="Times New Roman"/>
                <w:sz w:val="28"/>
                <w:szCs w:val="28"/>
              </w:rPr>
              <w:t xml:space="preserve">е </w:t>
            </w:r>
            <w:r w:rsidR="00FB12D3" w:rsidRPr="00FB12D3">
              <w:rPr>
                <w:rFonts w:ascii="Times New Roman" w:hAnsi="Times New Roman" w:cs="Times New Roman"/>
                <w:sz w:val="28"/>
                <w:szCs w:val="28"/>
              </w:rPr>
              <w:t>профессионально</w:t>
            </w:r>
            <w:r w:rsidR="00FB12D3">
              <w:rPr>
                <w:rFonts w:ascii="Times New Roman" w:hAnsi="Times New Roman" w:cs="Times New Roman"/>
                <w:sz w:val="28"/>
                <w:szCs w:val="28"/>
              </w:rPr>
              <w:t xml:space="preserve">е </w:t>
            </w:r>
            <w:r w:rsidR="00FB12D3" w:rsidRPr="00FB12D3">
              <w:rPr>
                <w:rFonts w:ascii="Times New Roman" w:hAnsi="Times New Roman" w:cs="Times New Roman"/>
                <w:sz w:val="28"/>
                <w:szCs w:val="28"/>
              </w:rPr>
              <w:t>образовательно</w:t>
            </w:r>
            <w:r w:rsidR="00FB12D3">
              <w:rPr>
                <w:rFonts w:ascii="Times New Roman" w:hAnsi="Times New Roman" w:cs="Times New Roman"/>
                <w:sz w:val="28"/>
                <w:szCs w:val="28"/>
              </w:rPr>
              <w:t>е</w:t>
            </w:r>
            <w:r w:rsidR="00FB12D3" w:rsidRPr="00FB12D3">
              <w:rPr>
                <w:rFonts w:ascii="Times New Roman" w:hAnsi="Times New Roman" w:cs="Times New Roman"/>
                <w:sz w:val="28"/>
                <w:szCs w:val="28"/>
              </w:rPr>
              <w:t xml:space="preserve"> учреждени</w:t>
            </w:r>
            <w:r w:rsidR="00FB12D3">
              <w:rPr>
                <w:rFonts w:ascii="Times New Roman" w:hAnsi="Times New Roman" w:cs="Times New Roman"/>
                <w:sz w:val="28"/>
                <w:szCs w:val="28"/>
              </w:rPr>
              <w:t>е</w:t>
            </w:r>
            <w:r w:rsidR="00FB12D3" w:rsidRPr="00FB12D3">
              <w:rPr>
                <w:rFonts w:ascii="Times New Roman" w:hAnsi="Times New Roman" w:cs="Times New Roman"/>
                <w:sz w:val="28"/>
                <w:szCs w:val="28"/>
              </w:rPr>
              <w:t xml:space="preserve"> «Орловское специальное учебно-воспитательное учреждение закрытого типа»</w:t>
            </w:r>
          </w:p>
          <w:p w:rsidR="00436482" w:rsidRDefault="00436482" w:rsidP="00FB12D3">
            <w:pPr>
              <w:rPr>
                <w:rFonts w:ascii="Times New Roman" w:hAnsi="Times New Roman" w:cs="Times New Roman"/>
                <w:b/>
                <w:sz w:val="28"/>
                <w:szCs w:val="28"/>
              </w:rPr>
            </w:pPr>
          </w:p>
        </w:tc>
      </w:tr>
      <w:tr w:rsidR="00436482" w:rsidTr="00436482">
        <w:tc>
          <w:tcPr>
            <w:tcW w:w="2802" w:type="dxa"/>
          </w:tcPr>
          <w:p w:rsidR="00FB12D3" w:rsidRPr="00FB12D3" w:rsidRDefault="0094245D" w:rsidP="00FB12D3">
            <w:pPr>
              <w:rPr>
                <w:rFonts w:ascii="Times New Roman" w:hAnsi="Times New Roman" w:cs="Times New Roman"/>
                <w:sz w:val="28"/>
                <w:szCs w:val="28"/>
              </w:rPr>
            </w:pPr>
            <w:r>
              <w:rPr>
                <w:rFonts w:ascii="Times New Roman" w:hAnsi="Times New Roman" w:cs="Times New Roman"/>
                <w:b/>
                <w:sz w:val="28"/>
                <w:szCs w:val="28"/>
              </w:rPr>
              <w:t>Наименование главного распорядителя бюджетных средст</w:t>
            </w: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 xml:space="preserve"> учредителя образовательной  организации </w:t>
            </w:r>
            <w:r w:rsidR="00FB12D3">
              <w:rPr>
                <w:rFonts w:ascii="Times New Roman" w:hAnsi="Times New Roman" w:cs="Times New Roman"/>
                <w:b/>
                <w:sz w:val="28"/>
                <w:szCs w:val="28"/>
              </w:rPr>
              <w:t>«</w:t>
            </w:r>
            <w:r w:rsidR="00FB12D3" w:rsidRPr="00FB12D3">
              <w:rPr>
                <w:rFonts w:ascii="Times New Roman" w:hAnsi="Times New Roman" w:cs="Times New Roman"/>
                <w:sz w:val="28"/>
                <w:szCs w:val="28"/>
              </w:rPr>
              <w:t>Федерально</w:t>
            </w:r>
            <w:r w:rsidR="00FB12D3">
              <w:rPr>
                <w:rFonts w:ascii="Times New Roman" w:hAnsi="Times New Roman" w:cs="Times New Roman"/>
                <w:sz w:val="28"/>
                <w:szCs w:val="28"/>
              </w:rPr>
              <w:t>е</w:t>
            </w:r>
            <w:r w:rsidR="00FB12D3" w:rsidRPr="00FB12D3">
              <w:rPr>
                <w:rFonts w:ascii="Times New Roman" w:hAnsi="Times New Roman" w:cs="Times New Roman"/>
                <w:sz w:val="28"/>
                <w:szCs w:val="28"/>
              </w:rPr>
              <w:t xml:space="preserve"> государственно</w:t>
            </w:r>
            <w:r w:rsidR="00FB12D3">
              <w:rPr>
                <w:rFonts w:ascii="Times New Roman" w:hAnsi="Times New Roman" w:cs="Times New Roman"/>
                <w:sz w:val="28"/>
                <w:szCs w:val="28"/>
              </w:rPr>
              <w:t xml:space="preserve">е </w:t>
            </w:r>
            <w:r w:rsidR="00FB12D3" w:rsidRPr="00FB12D3">
              <w:rPr>
                <w:rFonts w:ascii="Times New Roman" w:hAnsi="Times New Roman" w:cs="Times New Roman"/>
                <w:sz w:val="28"/>
                <w:szCs w:val="28"/>
              </w:rPr>
              <w:t xml:space="preserve"> бюджетно</w:t>
            </w:r>
            <w:r w:rsidR="00FB12D3">
              <w:rPr>
                <w:rFonts w:ascii="Times New Roman" w:hAnsi="Times New Roman" w:cs="Times New Roman"/>
                <w:sz w:val="28"/>
                <w:szCs w:val="28"/>
              </w:rPr>
              <w:t xml:space="preserve">е </w:t>
            </w:r>
            <w:r w:rsidR="00FB12D3" w:rsidRPr="00FB12D3">
              <w:rPr>
                <w:rFonts w:ascii="Times New Roman" w:hAnsi="Times New Roman" w:cs="Times New Roman"/>
                <w:sz w:val="28"/>
                <w:szCs w:val="28"/>
              </w:rPr>
              <w:t>профессионально</w:t>
            </w:r>
            <w:r w:rsidR="00FB12D3">
              <w:rPr>
                <w:rFonts w:ascii="Times New Roman" w:hAnsi="Times New Roman" w:cs="Times New Roman"/>
                <w:sz w:val="28"/>
                <w:szCs w:val="28"/>
              </w:rPr>
              <w:t xml:space="preserve">е </w:t>
            </w:r>
            <w:r w:rsidR="00FB12D3" w:rsidRPr="00FB12D3">
              <w:rPr>
                <w:rFonts w:ascii="Times New Roman" w:hAnsi="Times New Roman" w:cs="Times New Roman"/>
                <w:sz w:val="28"/>
                <w:szCs w:val="28"/>
              </w:rPr>
              <w:t>образовательно</w:t>
            </w:r>
            <w:r w:rsidR="00FB12D3">
              <w:rPr>
                <w:rFonts w:ascii="Times New Roman" w:hAnsi="Times New Roman" w:cs="Times New Roman"/>
                <w:sz w:val="28"/>
                <w:szCs w:val="28"/>
              </w:rPr>
              <w:t>е</w:t>
            </w:r>
            <w:r w:rsidR="00FB12D3" w:rsidRPr="00FB12D3">
              <w:rPr>
                <w:rFonts w:ascii="Times New Roman" w:hAnsi="Times New Roman" w:cs="Times New Roman"/>
                <w:sz w:val="28"/>
                <w:szCs w:val="28"/>
              </w:rPr>
              <w:t xml:space="preserve"> учреждени</w:t>
            </w:r>
            <w:r w:rsidR="00FB12D3">
              <w:rPr>
                <w:rFonts w:ascii="Times New Roman" w:hAnsi="Times New Roman" w:cs="Times New Roman"/>
                <w:sz w:val="28"/>
                <w:szCs w:val="28"/>
              </w:rPr>
              <w:t>е</w:t>
            </w:r>
            <w:r w:rsidR="00FB12D3" w:rsidRPr="00FB12D3">
              <w:rPr>
                <w:rFonts w:ascii="Times New Roman" w:hAnsi="Times New Roman" w:cs="Times New Roman"/>
                <w:sz w:val="28"/>
                <w:szCs w:val="28"/>
              </w:rPr>
              <w:t xml:space="preserve"> «Орловское специальное учебно-воспитательное учреждение для обучающихся с девиантным (общественно опасным) поведением закрытого типа»</w:t>
            </w:r>
            <w:r w:rsidR="00FB12D3">
              <w:rPr>
                <w:rFonts w:ascii="Times New Roman" w:hAnsi="Times New Roman" w:cs="Times New Roman"/>
                <w:sz w:val="28"/>
                <w:szCs w:val="28"/>
              </w:rPr>
              <w:t>»</w:t>
            </w:r>
          </w:p>
          <w:p w:rsidR="0094245D" w:rsidRPr="00ED6DC4" w:rsidRDefault="0094245D" w:rsidP="0094245D">
            <w:pPr>
              <w:rPr>
                <w:rFonts w:ascii="Times New Roman" w:hAnsi="Times New Roman" w:cs="Times New Roman"/>
                <w:b/>
              </w:rPr>
            </w:pPr>
          </w:p>
          <w:p w:rsidR="00436482" w:rsidRDefault="00436482">
            <w:pPr>
              <w:tabs>
                <w:tab w:val="left" w:pos="1635"/>
              </w:tabs>
              <w:jc w:val="center"/>
              <w:rPr>
                <w:rFonts w:ascii="Times New Roman" w:hAnsi="Times New Roman" w:cs="Times New Roman"/>
                <w:b/>
                <w:sz w:val="28"/>
                <w:szCs w:val="28"/>
              </w:rPr>
            </w:pPr>
          </w:p>
        </w:tc>
        <w:tc>
          <w:tcPr>
            <w:tcW w:w="6378" w:type="dxa"/>
          </w:tcPr>
          <w:p w:rsidR="00436482" w:rsidRPr="0022713A" w:rsidRDefault="0022713A" w:rsidP="00F05125">
            <w:pPr>
              <w:tabs>
                <w:tab w:val="left" w:pos="1635"/>
              </w:tabs>
              <w:jc w:val="both"/>
              <w:rPr>
                <w:rFonts w:ascii="Times New Roman" w:hAnsi="Times New Roman" w:cs="Times New Roman"/>
                <w:sz w:val="28"/>
                <w:szCs w:val="28"/>
              </w:rPr>
            </w:pPr>
            <w:r w:rsidRPr="0022713A">
              <w:rPr>
                <w:rFonts w:ascii="Times New Roman" w:hAnsi="Times New Roman" w:cs="Times New Roman"/>
                <w:sz w:val="28"/>
                <w:szCs w:val="28"/>
              </w:rPr>
              <w:t xml:space="preserve">Министерство </w:t>
            </w:r>
            <w:r w:rsidR="00F05125">
              <w:rPr>
                <w:rFonts w:ascii="Times New Roman" w:hAnsi="Times New Roman" w:cs="Times New Roman"/>
                <w:sz w:val="28"/>
                <w:szCs w:val="28"/>
              </w:rPr>
              <w:t>просвещения</w:t>
            </w:r>
            <w:r w:rsidRPr="0022713A">
              <w:rPr>
                <w:rFonts w:ascii="Times New Roman" w:hAnsi="Times New Roman" w:cs="Times New Roman"/>
                <w:sz w:val="28"/>
                <w:szCs w:val="28"/>
              </w:rPr>
              <w:t xml:space="preserve"> Российской Федерации</w:t>
            </w:r>
          </w:p>
        </w:tc>
      </w:tr>
      <w:tr w:rsidR="00436482" w:rsidTr="00436482">
        <w:tc>
          <w:tcPr>
            <w:tcW w:w="2802" w:type="dxa"/>
          </w:tcPr>
          <w:p w:rsidR="00436482" w:rsidRDefault="0094245D" w:rsidP="0022713A">
            <w:pPr>
              <w:ind w:firstLine="142"/>
              <w:rPr>
                <w:rFonts w:ascii="Times New Roman" w:hAnsi="Times New Roman" w:cs="Times New Roman"/>
                <w:b/>
                <w:sz w:val="28"/>
                <w:szCs w:val="28"/>
              </w:rPr>
            </w:pPr>
            <w:r>
              <w:rPr>
                <w:rFonts w:ascii="Times New Roman" w:hAnsi="Times New Roman" w:cs="Times New Roman"/>
                <w:b/>
                <w:sz w:val="28"/>
                <w:szCs w:val="28"/>
              </w:rPr>
              <w:t xml:space="preserve">Основание для разработки программы развития (наименование и реквизиты </w:t>
            </w:r>
            <w:r>
              <w:rPr>
                <w:rFonts w:ascii="Times New Roman" w:hAnsi="Times New Roman" w:cs="Times New Roman"/>
                <w:b/>
                <w:sz w:val="28"/>
                <w:szCs w:val="28"/>
              </w:rPr>
              <w:lastRenderedPageBreak/>
              <w:t>нормативн</w:t>
            </w:r>
            <w:proofErr w:type="gramStart"/>
            <w:r>
              <w:rPr>
                <w:rFonts w:ascii="Times New Roman" w:hAnsi="Times New Roman" w:cs="Times New Roman"/>
                <w:b/>
                <w:sz w:val="28"/>
                <w:szCs w:val="28"/>
              </w:rPr>
              <w:t>о-</w:t>
            </w:r>
            <w:proofErr w:type="gramEnd"/>
            <w:r>
              <w:rPr>
                <w:rFonts w:ascii="Times New Roman" w:hAnsi="Times New Roman" w:cs="Times New Roman"/>
                <w:b/>
                <w:sz w:val="28"/>
                <w:szCs w:val="28"/>
              </w:rPr>
              <w:t xml:space="preserve"> правового акта)</w:t>
            </w:r>
            <w:r>
              <w:rPr>
                <w:rFonts w:ascii="Times New Roman" w:hAnsi="Times New Roman" w:cs="Times New Roman"/>
                <w:b/>
                <w:sz w:val="28"/>
                <w:szCs w:val="28"/>
              </w:rPr>
              <w:tab/>
            </w:r>
          </w:p>
        </w:tc>
        <w:tc>
          <w:tcPr>
            <w:tcW w:w="6378" w:type="dxa"/>
          </w:tcPr>
          <w:p w:rsidR="002317B9" w:rsidRPr="00852353" w:rsidRDefault="002317B9" w:rsidP="002317B9">
            <w:pPr>
              <w:rPr>
                <w:rFonts w:ascii="Times New Roman" w:hAnsi="Times New Roman" w:cs="Times New Roman"/>
                <w:sz w:val="28"/>
                <w:szCs w:val="28"/>
              </w:rPr>
            </w:pPr>
            <w:r w:rsidRPr="00852353">
              <w:rPr>
                <w:rFonts w:ascii="Times New Roman" w:hAnsi="Times New Roman" w:cs="Times New Roman"/>
                <w:sz w:val="28"/>
                <w:szCs w:val="28"/>
              </w:rPr>
              <w:lastRenderedPageBreak/>
              <w:t>Федеральный закон от 29.12.2012 N 273-ФЗ</w:t>
            </w:r>
          </w:p>
          <w:p w:rsidR="002317B9" w:rsidRPr="00852353" w:rsidRDefault="002317B9" w:rsidP="002317B9">
            <w:pPr>
              <w:rPr>
                <w:rFonts w:ascii="Times New Roman" w:hAnsi="Times New Roman" w:cs="Times New Roman"/>
                <w:sz w:val="28"/>
                <w:szCs w:val="28"/>
              </w:rPr>
            </w:pPr>
            <w:r w:rsidRPr="00852353">
              <w:rPr>
                <w:rFonts w:ascii="Times New Roman" w:hAnsi="Times New Roman" w:cs="Times New Roman"/>
                <w:sz w:val="28"/>
                <w:szCs w:val="28"/>
              </w:rPr>
              <w:t>"Об образовании в Российской Федерации»</w:t>
            </w:r>
          </w:p>
          <w:p w:rsidR="002317B9" w:rsidRPr="00852353" w:rsidRDefault="002317B9" w:rsidP="002317B9">
            <w:pPr>
              <w:rPr>
                <w:rFonts w:ascii="Times New Roman" w:hAnsi="Times New Roman" w:cs="Times New Roman"/>
                <w:sz w:val="28"/>
                <w:szCs w:val="28"/>
              </w:rPr>
            </w:pPr>
          </w:p>
          <w:p w:rsidR="002317B9" w:rsidRPr="00852353" w:rsidRDefault="002317B9" w:rsidP="002317B9">
            <w:pPr>
              <w:rPr>
                <w:rFonts w:ascii="Times New Roman" w:hAnsi="Times New Roman" w:cs="Times New Roman"/>
                <w:sz w:val="28"/>
                <w:szCs w:val="28"/>
              </w:rPr>
            </w:pPr>
            <w:r w:rsidRPr="00852353">
              <w:rPr>
                <w:rFonts w:ascii="Times New Roman" w:hAnsi="Times New Roman" w:cs="Times New Roman"/>
                <w:sz w:val="28"/>
                <w:szCs w:val="28"/>
              </w:rPr>
              <w:t>Федеральный закон от 24.06.1999 N 120-ФЗ</w:t>
            </w:r>
          </w:p>
          <w:p w:rsidR="002317B9" w:rsidRPr="00852353" w:rsidRDefault="002317B9" w:rsidP="002317B9">
            <w:pPr>
              <w:rPr>
                <w:rFonts w:ascii="Times New Roman" w:hAnsi="Times New Roman" w:cs="Times New Roman"/>
                <w:sz w:val="28"/>
                <w:szCs w:val="28"/>
              </w:rPr>
            </w:pPr>
            <w:r w:rsidRPr="00852353">
              <w:rPr>
                <w:rFonts w:ascii="Times New Roman" w:hAnsi="Times New Roman" w:cs="Times New Roman"/>
                <w:sz w:val="28"/>
                <w:szCs w:val="28"/>
              </w:rPr>
              <w:t xml:space="preserve">"Об основах системы профилактики безнадзорности и правонарушений </w:t>
            </w:r>
            <w:r w:rsidRPr="00852353">
              <w:rPr>
                <w:rFonts w:ascii="Times New Roman" w:hAnsi="Times New Roman" w:cs="Times New Roman"/>
                <w:sz w:val="28"/>
                <w:szCs w:val="28"/>
              </w:rPr>
              <w:lastRenderedPageBreak/>
              <w:t>несовершеннолетних"</w:t>
            </w:r>
          </w:p>
          <w:p w:rsidR="002317B9" w:rsidRPr="00852353" w:rsidRDefault="002317B9" w:rsidP="002317B9">
            <w:pPr>
              <w:rPr>
                <w:rFonts w:ascii="Times New Roman" w:hAnsi="Times New Roman" w:cs="Times New Roman"/>
                <w:sz w:val="28"/>
                <w:szCs w:val="28"/>
              </w:rPr>
            </w:pPr>
          </w:p>
          <w:p w:rsidR="002317B9" w:rsidRPr="00852353" w:rsidRDefault="002317B9" w:rsidP="002317B9">
            <w:pPr>
              <w:rPr>
                <w:rFonts w:ascii="Times New Roman" w:hAnsi="Times New Roman" w:cs="Times New Roman"/>
                <w:sz w:val="28"/>
                <w:szCs w:val="28"/>
              </w:rPr>
            </w:pPr>
            <w:r w:rsidRPr="00852353">
              <w:rPr>
                <w:rFonts w:ascii="Times New Roman" w:hAnsi="Times New Roman" w:cs="Times New Roman"/>
                <w:sz w:val="28"/>
                <w:szCs w:val="28"/>
              </w:rPr>
              <w:t>Концепция развития системы профилактики безнадзорности и правонарушений несовершеннолетних на период до 2020 года: [распоряжение Правительства от 22 марта 2017 г. № 520-р]</w:t>
            </w:r>
          </w:p>
          <w:p w:rsidR="002317B9" w:rsidRPr="00852353" w:rsidRDefault="002317B9" w:rsidP="002317B9">
            <w:pPr>
              <w:rPr>
                <w:rFonts w:ascii="Times New Roman" w:hAnsi="Times New Roman" w:cs="Times New Roman"/>
                <w:sz w:val="28"/>
                <w:szCs w:val="28"/>
              </w:rPr>
            </w:pPr>
          </w:p>
          <w:p w:rsidR="002317B9" w:rsidRDefault="002317B9" w:rsidP="002317B9">
            <w:pPr>
              <w:rPr>
                <w:rFonts w:ascii="Times New Roman" w:hAnsi="Times New Roman" w:cs="Times New Roman"/>
                <w:sz w:val="28"/>
                <w:szCs w:val="28"/>
              </w:rPr>
            </w:pPr>
            <w:r w:rsidRPr="00852353">
              <w:rPr>
                <w:rFonts w:ascii="Times New Roman" w:hAnsi="Times New Roman" w:cs="Times New Roman"/>
                <w:sz w:val="28"/>
                <w:szCs w:val="28"/>
              </w:rPr>
              <w:t>Постановление Правительство РФ от 23 мая 2015 г. № 497</w:t>
            </w:r>
            <w:r>
              <w:rPr>
                <w:rFonts w:ascii="Times New Roman" w:hAnsi="Times New Roman" w:cs="Times New Roman"/>
                <w:sz w:val="28"/>
                <w:szCs w:val="28"/>
              </w:rPr>
              <w:t xml:space="preserve"> «О</w:t>
            </w:r>
            <w:r w:rsidRPr="00852353">
              <w:rPr>
                <w:rFonts w:ascii="Times New Roman" w:hAnsi="Times New Roman" w:cs="Times New Roman"/>
                <w:sz w:val="28"/>
                <w:szCs w:val="28"/>
              </w:rPr>
              <w:t xml:space="preserve"> федеральной целевой программе</w:t>
            </w:r>
            <w:r>
              <w:rPr>
                <w:rFonts w:ascii="Times New Roman" w:hAnsi="Times New Roman" w:cs="Times New Roman"/>
                <w:sz w:val="28"/>
                <w:szCs w:val="28"/>
              </w:rPr>
              <w:t xml:space="preserve"> </w:t>
            </w:r>
            <w:r w:rsidRPr="00852353">
              <w:rPr>
                <w:rFonts w:ascii="Times New Roman" w:hAnsi="Times New Roman" w:cs="Times New Roman"/>
                <w:sz w:val="28"/>
                <w:szCs w:val="28"/>
              </w:rPr>
              <w:t>развития образования на 2016 - 2020 годы</w:t>
            </w:r>
            <w:r>
              <w:rPr>
                <w:rFonts w:ascii="Times New Roman" w:hAnsi="Times New Roman" w:cs="Times New Roman"/>
                <w:sz w:val="28"/>
                <w:szCs w:val="28"/>
              </w:rPr>
              <w:t>»</w:t>
            </w:r>
          </w:p>
          <w:p w:rsidR="002317B9" w:rsidRDefault="002317B9" w:rsidP="002317B9">
            <w:pPr>
              <w:rPr>
                <w:rFonts w:ascii="Times New Roman" w:hAnsi="Times New Roman" w:cs="Times New Roman"/>
                <w:sz w:val="28"/>
                <w:szCs w:val="28"/>
              </w:rPr>
            </w:pPr>
          </w:p>
          <w:p w:rsidR="002317B9" w:rsidRDefault="002317B9" w:rsidP="002317B9">
            <w:pPr>
              <w:rPr>
                <w:rFonts w:ascii="Times New Roman" w:hAnsi="Times New Roman" w:cs="Times New Roman"/>
                <w:sz w:val="28"/>
                <w:szCs w:val="28"/>
              </w:rPr>
            </w:pPr>
            <w:r w:rsidRPr="00382B5E">
              <w:rPr>
                <w:rFonts w:ascii="Times New Roman" w:hAnsi="Times New Roman" w:cs="Times New Roman"/>
                <w:sz w:val="28"/>
                <w:szCs w:val="28"/>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17.12.2010 №1897 (далее - ФГОС</w:t>
            </w:r>
            <w:r>
              <w:rPr>
                <w:rFonts w:ascii="Times New Roman" w:hAnsi="Times New Roman" w:cs="Times New Roman"/>
                <w:sz w:val="28"/>
                <w:szCs w:val="28"/>
              </w:rPr>
              <w:t xml:space="preserve"> основного общего образования)</w:t>
            </w:r>
          </w:p>
          <w:p w:rsidR="002317B9" w:rsidRDefault="002317B9" w:rsidP="002317B9">
            <w:pPr>
              <w:rPr>
                <w:rFonts w:ascii="Times New Roman" w:hAnsi="Times New Roman" w:cs="Times New Roman"/>
                <w:sz w:val="28"/>
                <w:szCs w:val="28"/>
              </w:rPr>
            </w:pPr>
          </w:p>
          <w:p w:rsidR="002317B9" w:rsidRDefault="002317B9" w:rsidP="002317B9">
            <w:pPr>
              <w:rPr>
                <w:rFonts w:ascii="Times New Roman" w:hAnsi="Times New Roman" w:cs="Times New Roman"/>
                <w:sz w:val="28"/>
                <w:szCs w:val="28"/>
              </w:rPr>
            </w:pPr>
            <w:r w:rsidRPr="00382B5E">
              <w:rPr>
                <w:rFonts w:ascii="Times New Roman" w:hAnsi="Times New Roman" w:cs="Times New Roman"/>
                <w:sz w:val="28"/>
                <w:szCs w:val="28"/>
              </w:rPr>
              <w:t xml:space="preserve"> </w:t>
            </w:r>
            <w:proofErr w:type="gramStart"/>
            <w:r w:rsidRPr="00382B5E">
              <w:rPr>
                <w:rFonts w:ascii="Times New Roman" w:hAnsi="Times New Roman" w:cs="Times New Roman"/>
                <w:sz w:val="28"/>
                <w:szCs w:val="28"/>
              </w:rPr>
              <w:t>ФГО</w:t>
            </w:r>
            <w:r>
              <w:rPr>
                <w:rFonts w:ascii="Times New Roman" w:hAnsi="Times New Roman" w:cs="Times New Roman"/>
                <w:sz w:val="28"/>
                <w:szCs w:val="28"/>
              </w:rPr>
              <w:t xml:space="preserve">С 3 поколения по профессиям СПО </w:t>
            </w:r>
            <w:r w:rsidRPr="00B73E5D">
              <w:rPr>
                <w:rFonts w:ascii="Times New Roman" w:hAnsi="Times New Roman" w:cs="Times New Roman"/>
                <w:sz w:val="28"/>
                <w:szCs w:val="28"/>
              </w:rPr>
              <w:t>постановление Правительства РФ от 27.06.2016 N 584 "Об особенностях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w:t>
            </w:r>
            <w:proofErr w:type="gramEnd"/>
            <w:r w:rsidRPr="00B73E5D">
              <w:rPr>
                <w:rFonts w:ascii="Times New Roman" w:hAnsi="Times New Roman" w:cs="Times New Roman"/>
                <w:sz w:val="28"/>
                <w:szCs w:val="28"/>
              </w:rPr>
              <w:t xml:space="preserve"> или муниципальной собственности"</w:t>
            </w:r>
            <w:r>
              <w:rPr>
                <w:rFonts w:ascii="Times New Roman" w:hAnsi="Times New Roman" w:cs="Times New Roman"/>
                <w:sz w:val="28"/>
                <w:szCs w:val="28"/>
              </w:rPr>
              <w:t>.</w:t>
            </w:r>
          </w:p>
          <w:p w:rsidR="002317B9" w:rsidRDefault="002317B9" w:rsidP="002317B9">
            <w:pPr>
              <w:rPr>
                <w:rFonts w:ascii="Times New Roman" w:hAnsi="Times New Roman" w:cs="Times New Roman"/>
                <w:sz w:val="28"/>
                <w:szCs w:val="28"/>
              </w:rPr>
            </w:pPr>
          </w:p>
          <w:p w:rsidR="002317B9" w:rsidRDefault="002317B9" w:rsidP="002317B9">
            <w:pPr>
              <w:rPr>
                <w:rFonts w:ascii="Times New Roman" w:hAnsi="Times New Roman" w:cs="Times New Roman"/>
                <w:sz w:val="28"/>
                <w:szCs w:val="28"/>
              </w:rPr>
            </w:pPr>
            <w:r w:rsidRPr="00382B5E">
              <w:rPr>
                <w:rFonts w:ascii="Times New Roman" w:hAnsi="Times New Roman" w:cs="Times New Roman"/>
                <w:sz w:val="28"/>
                <w:szCs w:val="28"/>
              </w:rPr>
              <w:t>ГОСУДАРСТВЕННАЯ ПРОГРАММА "Патриотическое воспитание граждан Российской Федерации на 2016 - 2020 годы" (УТВЕРЖДЕНА постановлением Правительства Российской Федерации от</w:t>
            </w:r>
            <w:r>
              <w:rPr>
                <w:rFonts w:ascii="Times New Roman" w:hAnsi="Times New Roman" w:cs="Times New Roman"/>
                <w:sz w:val="28"/>
                <w:szCs w:val="28"/>
              </w:rPr>
              <w:t xml:space="preserve"> 30 декабря 2015 г. № 1493)</w:t>
            </w:r>
          </w:p>
          <w:p w:rsidR="002317B9" w:rsidRDefault="002317B9" w:rsidP="002317B9">
            <w:pPr>
              <w:rPr>
                <w:rFonts w:ascii="Times New Roman" w:hAnsi="Times New Roman" w:cs="Times New Roman"/>
                <w:sz w:val="28"/>
                <w:szCs w:val="28"/>
              </w:rPr>
            </w:pPr>
          </w:p>
          <w:p w:rsidR="002317B9" w:rsidRDefault="002317B9" w:rsidP="002317B9">
            <w:pPr>
              <w:rPr>
                <w:rFonts w:ascii="Times New Roman" w:hAnsi="Times New Roman" w:cs="Times New Roman"/>
                <w:sz w:val="28"/>
                <w:szCs w:val="28"/>
              </w:rPr>
            </w:pPr>
            <w:r w:rsidRPr="00382B5E">
              <w:rPr>
                <w:rFonts w:ascii="Times New Roman" w:hAnsi="Times New Roman" w:cs="Times New Roman"/>
                <w:sz w:val="28"/>
                <w:szCs w:val="28"/>
              </w:rPr>
              <w:t>«Концепции государственной семейной политики в Российской Федерации на период до 2025 года» (</w:t>
            </w:r>
            <w:proofErr w:type="gramStart"/>
            <w:r w:rsidRPr="00382B5E">
              <w:rPr>
                <w:rFonts w:ascii="Times New Roman" w:hAnsi="Times New Roman" w:cs="Times New Roman"/>
                <w:sz w:val="28"/>
                <w:szCs w:val="28"/>
              </w:rPr>
              <w:t>УТВЕРЖДЕНА</w:t>
            </w:r>
            <w:proofErr w:type="gramEnd"/>
            <w:r w:rsidRPr="00382B5E">
              <w:rPr>
                <w:rFonts w:ascii="Times New Roman" w:hAnsi="Times New Roman" w:cs="Times New Roman"/>
                <w:sz w:val="28"/>
                <w:szCs w:val="28"/>
              </w:rPr>
              <w:t xml:space="preserve"> распоряжением Правительства Российской Федерации о</w:t>
            </w:r>
            <w:r>
              <w:rPr>
                <w:rFonts w:ascii="Times New Roman" w:hAnsi="Times New Roman" w:cs="Times New Roman"/>
                <w:sz w:val="28"/>
                <w:szCs w:val="28"/>
              </w:rPr>
              <w:t xml:space="preserve">т 25 августа 2014 г. № </w:t>
            </w:r>
            <w:r>
              <w:rPr>
                <w:rFonts w:ascii="Times New Roman" w:hAnsi="Times New Roman" w:cs="Times New Roman"/>
                <w:sz w:val="28"/>
                <w:szCs w:val="28"/>
              </w:rPr>
              <w:lastRenderedPageBreak/>
              <w:t>1618-р)</w:t>
            </w:r>
          </w:p>
          <w:p w:rsidR="002317B9" w:rsidRDefault="002317B9" w:rsidP="002317B9">
            <w:pPr>
              <w:rPr>
                <w:rFonts w:ascii="Times New Roman" w:hAnsi="Times New Roman" w:cs="Times New Roman"/>
                <w:sz w:val="28"/>
                <w:szCs w:val="28"/>
              </w:rPr>
            </w:pPr>
          </w:p>
          <w:p w:rsidR="002317B9" w:rsidRDefault="002317B9" w:rsidP="002317B9">
            <w:pPr>
              <w:rPr>
                <w:rFonts w:ascii="Times New Roman" w:hAnsi="Times New Roman" w:cs="Times New Roman"/>
                <w:sz w:val="28"/>
                <w:szCs w:val="28"/>
              </w:rPr>
            </w:pPr>
            <w:r w:rsidRPr="00382B5E">
              <w:rPr>
                <w:rFonts w:ascii="Times New Roman" w:hAnsi="Times New Roman" w:cs="Times New Roman"/>
                <w:sz w:val="28"/>
                <w:szCs w:val="28"/>
              </w:rPr>
              <w:t xml:space="preserve"> «Концепции развития дополнительного образования детей» (</w:t>
            </w:r>
            <w:proofErr w:type="gramStart"/>
            <w:r w:rsidRPr="00382B5E">
              <w:rPr>
                <w:rFonts w:ascii="Times New Roman" w:hAnsi="Times New Roman" w:cs="Times New Roman"/>
                <w:sz w:val="28"/>
                <w:szCs w:val="28"/>
              </w:rPr>
              <w:t>УТВЕРЖДЕНА</w:t>
            </w:r>
            <w:proofErr w:type="gramEnd"/>
            <w:r w:rsidRPr="00382B5E">
              <w:rPr>
                <w:rFonts w:ascii="Times New Roman" w:hAnsi="Times New Roman" w:cs="Times New Roman"/>
                <w:sz w:val="28"/>
                <w:szCs w:val="28"/>
              </w:rPr>
              <w:t xml:space="preserve"> распоряжением Правительства Российской Федерации от 4 сентября </w:t>
            </w:r>
            <w:r>
              <w:rPr>
                <w:rFonts w:ascii="Times New Roman" w:hAnsi="Times New Roman" w:cs="Times New Roman"/>
                <w:sz w:val="28"/>
                <w:szCs w:val="28"/>
              </w:rPr>
              <w:t>2014 года N 1726-р)</w:t>
            </w:r>
          </w:p>
          <w:p w:rsidR="002317B9" w:rsidRDefault="002317B9" w:rsidP="002317B9">
            <w:pPr>
              <w:rPr>
                <w:rFonts w:ascii="Times New Roman" w:hAnsi="Times New Roman" w:cs="Times New Roman"/>
                <w:sz w:val="28"/>
                <w:szCs w:val="28"/>
              </w:rPr>
            </w:pPr>
          </w:p>
          <w:p w:rsidR="00755E5E" w:rsidRPr="00734860" w:rsidRDefault="002317B9" w:rsidP="002317B9">
            <w:pPr>
              <w:jc w:val="both"/>
              <w:rPr>
                <w:rFonts w:ascii="Times New Roman" w:eastAsia="Times New Roman" w:hAnsi="Times New Roman" w:cs="Times New Roman"/>
                <w:sz w:val="28"/>
                <w:szCs w:val="28"/>
                <w:lang w:eastAsia="ru-RU"/>
              </w:rPr>
            </w:pPr>
            <w:r w:rsidRPr="00382B5E">
              <w:rPr>
                <w:rFonts w:ascii="Times New Roman" w:hAnsi="Times New Roman" w:cs="Times New Roman"/>
                <w:sz w:val="28"/>
                <w:szCs w:val="28"/>
              </w:rPr>
              <w:t>Устав Орловского СУВУ</w:t>
            </w:r>
          </w:p>
        </w:tc>
      </w:tr>
      <w:tr w:rsidR="00436482" w:rsidTr="00436482">
        <w:tc>
          <w:tcPr>
            <w:tcW w:w="2802" w:type="dxa"/>
          </w:tcPr>
          <w:p w:rsidR="00436482" w:rsidRDefault="0094245D">
            <w:pPr>
              <w:tabs>
                <w:tab w:val="left" w:pos="1635"/>
              </w:tabs>
              <w:jc w:val="center"/>
              <w:rPr>
                <w:rFonts w:ascii="Times New Roman" w:hAnsi="Times New Roman" w:cs="Times New Roman"/>
                <w:b/>
                <w:sz w:val="28"/>
                <w:szCs w:val="28"/>
              </w:rPr>
            </w:pPr>
            <w:r>
              <w:rPr>
                <w:rFonts w:ascii="Times New Roman" w:hAnsi="Times New Roman" w:cs="Times New Roman"/>
                <w:b/>
                <w:sz w:val="28"/>
                <w:szCs w:val="28"/>
              </w:rPr>
              <w:lastRenderedPageBreak/>
              <w:t>Цель Программы</w:t>
            </w:r>
          </w:p>
        </w:tc>
        <w:tc>
          <w:tcPr>
            <w:tcW w:w="6378" w:type="dxa"/>
          </w:tcPr>
          <w:p w:rsidR="00436482" w:rsidRPr="00632F8A" w:rsidRDefault="00B668A1" w:rsidP="00B668A1">
            <w:pPr>
              <w:jc w:val="both"/>
              <w:rPr>
                <w:rFonts w:ascii="Times New Roman" w:hAnsi="Times New Roman" w:cs="Times New Roman"/>
                <w:sz w:val="28"/>
                <w:szCs w:val="28"/>
              </w:rPr>
            </w:pPr>
            <w:r w:rsidRPr="00B668A1">
              <w:rPr>
                <w:rFonts w:ascii="Times New Roman" w:hAnsi="Times New Roman" w:cs="Times New Roman"/>
                <w:sz w:val="28"/>
                <w:szCs w:val="28"/>
              </w:rPr>
              <w:t>Обеспечение непрерывного развития</w:t>
            </w:r>
            <w:r>
              <w:rPr>
                <w:rFonts w:ascii="Times New Roman" w:hAnsi="Times New Roman" w:cs="Times New Roman"/>
                <w:sz w:val="28"/>
                <w:szCs w:val="28"/>
              </w:rPr>
              <w:t xml:space="preserve"> о</w:t>
            </w:r>
            <w:r w:rsidRPr="00B668A1">
              <w:rPr>
                <w:rFonts w:ascii="Times New Roman" w:hAnsi="Times New Roman" w:cs="Times New Roman"/>
                <w:sz w:val="28"/>
                <w:szCs w:val="28"/>
              </w:rPr>
              <w:t>бразовательной</w:t>
            </w:r>
            <w:r>
              <w:rPr>
                <w:rFonts w:ascii="Times New Roman" w:hAnsi="Times New Roman" w:cs="Times New Roman"/>
                <w:sz w:val="28"/>
                <w:szCs w:val="28"/>
              </w:rPr>
              <w:t xml:space="preserve"> организации</w:t>
            </w:r>
            <w:r w:rsidRPr="00B668A1">
              <w:rPr>
                <w:rFonts w:ascii="Times New Roman" w:hAnsi="Times New Roman" w:cs="Times New Roman"/>
                <w:sz w:val="28"/>
                <w:szCs w:val="28"/>
              </w:rPr>
              <w:t>, ориентированной на</w:t>
            </w:r>
            <w:r>
              <w:rPr>
                <w:rFonts w:ascii="Times New Roman" w:hAnsi="Times New Roman" w:cs="Times New Roman"/>
                <w:sz w:val="28"/>
                <w:szCs w:val="28"/>
              </w:rPr>
              <w:t xml:space="preserve"> </w:t>
            </w:r>
            <w:r w:rsidRPr="00B668A1">
              <w:rPr>
                <w:rFonts w:ascii="Times New Roman" w:hAnsi="Times New Roman" w:cs="Times New Roman"/>
                <w:sz w:val="28"/>
                <w:szCs w:val="28"/>
              </w:rPr>
              <w:t>достижение качественных результатов</w:t>
            </w:r>
            <w:r>
              <w:rPr>
                <w:rFonts w:ascii="Times New Roman" w:hAnsi="Times New Roman" w:cs="Times New Roman"/>
                <w:sz w:val="28"/>
                <w:szCs w:val="28"/>
              </w:rPr>
              <w:t xml:space="preserve"> </w:t>
            </w:r>
            <w:r w:rsidRPr="00B668A1">
              <w:rPr>
                <w:rFonts w:ascii="Times New Roman" w:hAnsi="Times New Roman" w:cs="Times New Roman"/>
                <w:sz w:val="28"/>
                <w:szCs w:val="28"/>
              </w:rPr>
              <w:t xml:space="preserve">образования и </w:t>
            </w:r>
            <w:r>
              <w:rPr>
                <w:rFonts w:ascii="Times New Roman" w:hAnsi="Times New Roman" w:cs="Times New Roman"/>
                <w:sz w:val="28"/>
                <w:szCs w:val="28"/>
              </w:rPr>
              <w:t xml:space="preserve">реабилитации </w:t>
            </w:r>
            <w:r w:rsidRPr="00B668A1">
              <w:rPr>
                <w:rFonts w:ascii="Times New Roman" w:hAnsi="Times New Roman" w:cs="Times New Roman"/>
                <w:sz w:val="28"/>
                <w:szCs w:val="28"/>
              </w:rPr>
              <w:t xml:space="preserve"> </w:t>
            </w:r>
            <w:proofErr w:type="gramStart"/>
            <w:r w:rsidRPr="00B668A1">
              <w:rPr>
                <w:rFonts w:ascii="Times New Roman" w:hAnsi="Times New Roman" w:cs="Times New Roman"/>
                <w:sz w:val="28"/>
                <w:szCs w:val="28"/>
              </w:rPr>
              <w:t>личности</w:t>
            </w:r>
            <w:proofErr w:type="gramEnd"/>
            <w:r>
              <w:rPr>
                <w:rFonts w:ascii="Times New Roman" w:hAnsi="Times New Roman" w:cs="Times New Roman"/>
                <w:sz w:val="28"/>
                <w:szCs w:val="28"/>
              </w:rPr>
              <w:t xml:space="preserve"> </w:t>
            </w:r>
            <w:r w:rsidRPr="00B668A1">
              <w:rPr>
                <w:rFonts w:ascii="Times New Roman" w:hAnsi="Times New Roman" w:cs="Times New Roman"/>
                <w:sz w:val="28"/>
                <w:szCs w:val="28"/>
              </w:rPr>
              <w:t>обучающихся в соответствии с их</w:t>
            </w:r>
            <w:r>
              <w:rPr>
                <w:rFonts w:ascii="Times New Roman" w:hAnsi="Times New Roman" w:cs="Times New Roman"/>
                <w:sz w:val="28"/>
                <w:szCs w:val="28"/>
              </w:rPr>
              <w:t xml:space="preserve"> </w:t>
            </w:r>
            <w:r w:rsidRPr="00B668A1">
              <w:rPr>
                <w:rFonts w:ascii="Times New Roman" w:hAnsi="Times New Roman" w:cs="Times New Roman"/>
                <w:sz w:val="28"/>
                <w:szCs w:val="28"/>
              </w:rPr>
              <w:t>индивидуальными особенностями</w:t>
            </w:r>
            <w:r w:rsidR="00632F8A" w:rsidRPr="00632F8A">
              <w:rPr>
                <w:rFonts w:ascii="Times New Roman" w:hAnsi="Times New Roman" w:cs="Times New Roman"/>
                <w:sz w:val="28"/>
                <w:szCs w:val="28"/>
              </w:rPr>
              <w:t>, исходя из потребностей социума и возможностей учреждения.</w:t>
            </w:r>
          </w:p>
        </w:tc>
      </w:tr>
      <w:tr w:rsidR="00436482" w:rsidTr="00436482">
        <w:tc>
          <w:tcPr>
            <w:tcW w:w="2802" w:type="dxa"/>
          </w:tcPr>
          <w:p w:rsidR="00436482" w:rsidRDefault="0094245D">
            <w:pPr>
              <w:tabs>
                <w:tab w:val="left" w:pos="1635"/>
              </w:tabs>
              <w:jc w:val="center"/>
              <w:rPr>
                <w:rFonts w:ascii="Times New Roman" w:hAnsi="Times New Roman" w:cs="Times New Roman"/>
                <w:b/>
                <w:sz w:val="28"/>
                <w:szCs w:val="28"/>
              </w:rPr>
            </w:pPr>
            <w:r>
              <w:rPr>
                <w:rFonts w:ascii="Times New Roman" w:hAnsi="Times New Roman" w:cs="Times New Roman"/>
                <w:b/>
                <w:sz w:val="28"/>
                <w:szCs w:val="28"/>
              </w:rPr>
              <w:t>Задачи Программы</w:t>
            </w:r>
          </w:p>
        </w:tc>
        <w:tc>
          <w:tcPr>
            <w:tcW w:w="6378" w:type="dxa"/>
          </w:tcPr>
          <w:p w:rsidR="00632F8A" w:rsidRDefault="00922F09" w:rsidP="00632F8A">
            <w:pPr>
              <w:pStyle w:val="ab"/>
              <w:numPr>
                <w:ilvl w:val="0"/>
                <w:numId w:val="1"/>
              </w:numPr>
              <w:rPr>
                <w:rFonts w:ascii="Times New Roman" w:hAnsi="Times New Roman" w:cs="Times New Roman"/>
                <w:sz w:val="28"/>
                <w:szCs w:val="28"/>
              </w:rPr>
            </w:pPr>
            <w:r>
              <w:rPr>
                <w:rFonts w:ascii="Times New Roman" w:hAnsi="Times New Roman" w:cs="Times New Roman"/>
                <w:sz w:val="28"/>
                <w:szCs w:val="28"/>
              </w:rPr>
              <w:t xml:space="preserve">Совершенствование работы по </w:t>
            </w:r>
            <w:r w:rsidR="00632F8A" w:rsidRPr="00632F8A">
              <w:rPr>
                <w:rFonts w:ascii="Times New Roman" w:hAnsi="Times New Roman" w:cs="Times New Roman"/>
                <w:sz w:val="28"/>
                <w:szCs w:val="28"/>
              </w:rPr>
              <w:t xml:space="preserve">ФГОС общего и </w:t>
            </w:r>
            <w:r w:rsidR="00632F8A">
              <w:rPr>
                <w:rFonts w:ascii="Times New Roman" w:hAnsi="Times New Roman" w:cs="Times New Roman"/>
                <w:sz w:val="28"/>
                <w:szCs w:val="28"/>
              </w:rPr>
              <w:t xml:space="preserve">ФГОС </w:t>
            </w:r>
            <w:r>
              <w:rPr>
                <w:rFonts w:ascii="Times New Roman" w:hAnsi="Times New Roman" w:cs="Times New Roman"/>
                <w:sz w:val="28"/>
                <w:szCs w:val="28"/>
              </w:rPr>
              <w:t>п</w:t>
            </w:r>
            <w:r w:rsidR="00632F8A" w:rsidRPr="00632F8A">
              <w:rPr>
                <w:rFonts w:ascii="Times New Roman" w:hAnsi="Times New Roman" w:cs="Times New Roman"/>
                <w:sz w:val="28"/>
                <w:szCs w:val="28"/>
              </w:rPr>
              <w:t>рофессионального образования через обновление содержания образования, педагогических технологий, форм работы с воспитанниками, в том числе с особыми образовательными потребностями.</w:t>
            </w:r>
          </w:p>
          <w:p w:rsidR="00922F09" w:rsidRPr="00632F8A" w:rsidRDefault="00922F09" w:rsidP="00922F09">
            <w:pPr>
              <w:pStyle w:val="ab"/>
              <w:numPr>
                <w:ilvl w:val="0"/>
                <w:numId w:val="1"/>
              </w:numPr>
              <w:rPr>
                <w:rFonts w:ascii="Times New Roman" w:hAnsi="Times New Roman" w:cs="Times New Roman"/>
                <w:sz w:val="28"/>
                <w:szCs w:val="28"/>
              </w:rPr>
            </w:pPr>
            <w:r w:rsidRPr="00922F09">
              <w:rPr>
                <w:rFonts w:ascii="Times New Roman" w:hAnsi="Times New Roman" w:cs="Times New Roman"/>
                <w:sz w:val="28"/>
                <w:szCs w:val="28"/>
              </w:rPr>
              <w:t>Внедр</w:t>
            </w:r>
            <w:r>
              <w:rPr>
                <w:rFonts w:ascii="Times New Roman" w:hAnsi="Times New Roman" w:cs="Times New Roman"/>
                <w:sz w:val="28"/>
                <w:szCs w:val="28"/>
              </w:rPr>
              <w:t xml:space="preserve">ение </w:t>
            </w:r>
            <w:r w:rsidRPr="00922F09">
              <w:rPr>
                <w:rFonts w:ascii="Times New Roman" w:hAnsi="Times New Roman" w:cs="Times New Roman"/>
                <w:sz w:val="28"/>
                <w:szCs w:val="28"/>
              </w:rPr>
              <w:t xml:space="preserve"> инновационн</w:t>
            </w:r>
            <w:r>
              <w:rPr>
                <w:rFonts w:ascii="Times New Roman" w:hAnsi="Times New Roman" w:cs="Times New Roman"/>
                <w:sz w:val="28"/>
                <w:szCs w:val="28"/>
              </w:rPr>
              <w:t xml:space="preserve">ой </w:t>
            </w:r>
            <w:r w:rsidRPr="00922F09">
              <w:rPr>
                <w:rFonts w:ascii="Times New Roman" w:hAnsi="Times New Roman" w:cs="Times New Roman"/>
                <w:sz w:val="28"/>
                <w:szCs w:val="28"/>
              </w:rPr>
              <w:t>технологи</w:t>
            </w:r>
            <w:r>
              <w:rPr>
                <w:rFonts w:ascii="Times New Roman" w:hAnsi="Times New Roman" w:cs="Times New Roman"/>
                <w:sz w:val="28"/>
                <w:szCs w:val="28"/>
              </w:rPr>
              <w:t xml:space="preserve">и </w:t>
            </w:r>
            <w:r w:rsidRPr="00922F09">
              <w:rPr>
                <w:rFonts w:ascii="Times New Roman" w:hAnsi="Times New Roman" w:cs="Times New Roman"/>
                <w:sz w:val="28"/>
                <w:szCs w:val="28"/>
              </w:rPr>
              <w:t xml:space="preserve"> адресного комплексного сопровождения процесса реабилитации и социализации воспитанников на основе интерактивного взаимодействия специалистов разных ведомств.</w:t>
            </w:r>
          </w:p>
          <w:p w:rsidR="00B860D2" w:rsidRPr="00B860D2" w:rsidRDefault="00B860D2" w:rsidP="00B860D2">
            <w:pPr>
              <w:numPr>
                <w:ilvl w:val="0"/>
                <w:numId w:val="1"/>
              </w:numPr>
              <w:jc w:val="both"/>
              <w:rPr>
                <w:rFonts w:ascii="Times New Roman" w:hAnsi="Times New Roman" w:cs="Times New Roman"/>
                <w:sz w:val="28"/>
                <w:szCs w:val="28"/>
              </w:rPr>
            </w:pPr>
            <w:r>
              <w:rPr>
                <w:rFonts w:ascii="Times New Roman" w:hAnsi="Times New Roman" w:cs="Times New Roman"/>
                <w:sz w:val="28"/>
                <w:szCs w:val="28"/>
              </w:rPr>
              <w:t>А</w:t>
            </w:r>
            <w:r w:rsidRPr="00B860D2">
              <w:rPr>
                <w:rFonts w:ascii="Times New Roman" w:hAnsi="Times New Roman" w:cs="Times New Roman"/>
                <w:sz w:val="28"/>
                <w:szCs w:val="28"/>
              </w:rPr>
              <w:t>ктивно</w:t>
            </w:r>
            <w:r>
              <w:rPr>
                <w:rFonts w:ascii="Times New Roman" w:hAnsi="Times New Roman" w:cs="Times New Roman"/>
                <w:sz w:val="28"/>
                <w:szCs w:val="28"/>
              </w:rPr>
              <w:t>е</w:t>
            </w:r>
            <w:r w:rsidRPr="00B860D2">
              <w:rPr>
                <w:rFonts w:ascii="Times New Roman" w:hAnsi="Times New Roman" w:cs="Times New Roman"/>
                <w:sz w:val="28"/>
                <w:szCs w:val="28"/>
              </w:rPr>
              <w:t xml:space="preserve"> включ</w:t>
            </w:r>
            <w:r>
              <w:rPr>
                <w:rFonts w:ascii="Times New Roman" w:hAnsi="Times New Roman" w:cs="Times New Roman"/>
                <w:sz w:val="28"/>
                <w:szCs w:val="28"/>
              </w:rPr>
              <w:t>ение</w:t>
            </w:r>
            <w:r w:rsidRPr="00B860D2">
              <w:rPr>
                <w:rFonts w:ascii="Times New Roman" w:hAnsi="Times New Roman" w:cs="Times New Roman"/>
                <w:sz w:val="28"/>
                <w:szCs w:val="28"/>
              </w:rPr>
              <w:t xml:space="preserve"> элемент</w:t>
            </w:r>
            <w:r>
              <w:rPr>
                <w:rFonts w:ascii="Times New Roman" w:hAnsi="Times New Roman" w:cs="Times New Roman"/>
                <w:sz w:val="28"/>
                <w:szCs w:val="28"/>
              </w:rPr>
              <w:t>ов</w:t>
            </w:r>
            <w:r w:rsidRPr="00B860D2">
              <w:rPr>
                <w:rFonts w:ascii="Times New Roman" w:hAnsi="Times New Roman" w:cs="Times New Roman"/>
                <w:sz w:val="28"/>
                <w:szCs w:val="28"/>
              </w:rPr>
              <w:t xml:space="preserve"> восстановительных практик и медиативного подхода в воспитательный процесс, </w:t>
            </w:r>
            <w:r>
              <w:rPr>
                <w:rFonts w:ascii="Times New Roman" w:hAnsi="Times New Roman" w:cs="Times New Roman"/>
                <w:sz w:val="28"/>
                <w:szCs w:val="28"/>
              </w:rPr>
              <w:t xml:space="preserve"> в систему </w:t>
            </w:r>
            <w:r w:rsidR="00B668A1">
              <w:rPr>
                <w:rFonts w:ascii="Times New Roman" w:hAnsi="Times New Roman" w:cs="Times New Roman"/>
                <w:sz w:val="28"/>
                <w:szCs w:val="28"/>
              </w:rPr>
              <w:t xml:space="preserve">работы </w:t>
            </w:r>
            <w:r>
              <w:rPr>
                <w:rFonts w:ascii="Times New Roman" w:hAnsi="Times New Roman" w:cs="Times New Roman"/>
                <w:sz w:val="28"/>
                <w:szCs w:val="28"/>
              </w:rPr>
              <w:t xml:space="preserve">   с семьями воспитанников</w:t>
            </w:r>
            <w:r w:rsidR="00B668A1">
              <w:rPr>
                <w:rFonts w:ascii="Times New Roman" w:hAnsi="Times New Roman" w:cs="Times New Roman"/>
                <w:sz w:val="28"/>
                <w:szCs w:val="28"/>
              </w:rPr>
              <w:t>,</w:t>
            </w:r>
            <w:r>
              <w:rPr>
                <w:rFonts w:ascii="Times New Roman" w:hAnsi="Times New Roman" w:cs="Times New Roman"/>
                <w:sz w:val="28"/>
                <w:szCs w:val="28"/>
              </w:rPr>
              <w:t xml:space="preserve"> </w:t>
            </w:r>
            <w:r w:rsidRPr="00B860D2">
              <w:rPr>
                <w:rFonts w:ascii="Times New Roman" w:hAnsi="Times New Roman" w:cs="Times New Roman"/>
                <w:sz w:val="28"/>
                <w:szCs w:val="28"/>
              </w:rPr>
              <w:t xml:space="preserve"> потерпевшими с целью </w:t>
            </w:r>
            <w:r>
              <w:rPr>
                <w:rFonts w:ascii="Times New Roman" w:hAnsi="Times New Roman" w:cs="Times New Roman"/>
                <w:sz w:val="28"/>
                <w:szCs w:val="28"/>
              </w:rPr>
              <w:t xml:space="preserve">конструктивного </w:t>
            </w:r>
            <w:r w:rsidRPr="00B668A1">
              <w:rPr>
                <w:rFonts w:ascii="Times New Roman" w:hAnsi="Times New Roman" w:cs="Times New Roman"/>
                <w:sz w:val="28"/>
                <w:szCs w:val="28"/>
              </w:rPr>
              <w:t xml:space="preserve">взаимодействия субъектов </w:t>
            </w:r>
            <w:r>
              <w:rPr>
                <w:rFonts w:ascii="Times New Roman" w:hAnsi="Times New Roman" w:cs="Times New Roman"/>
                <w:sz w:val="28"/>
                <w:szCs w:val="28"/>
              </w:rPr>
              <w:t xml:space="preserve">воспитательного процесса и </w:t>
            </w:r>
            <w:r w:rsidRPr="00B860D2">
              <w:rPr>
                <w:rFonts w:ascii="Times New Roman" w:hAnsi="Times New Roman" w:cs="Times New Roman"/>
                <w:sz w:val="28"/>
                <w:szCs w:val="28"/>
              </w:rPr>
              <w:t>профилактики конфликтных ситуаций.</w:t>
            </w:r>
          </w:p>
          <w:p w:rsidR="005E3DE5" w:rsidRDefault="00922F09" w:rsidP="00922F09">
            <w:pPr>
              <w:numPr>
                <w:ilvl w:val="0"/>
                <w:numId w:val="1"/>
              </w:numPr>
              <w:jc w:val="both"/>
              <w:rPr>
                <w:rFonts w:ascii="Times New Roman" w:eastAsia="Times New Roman" w:hAnsi="Times New Roman" w:cs="Times New Roman"/>
                <w:sz w:val="28"/>
                <w:szCs w:val="28"/>
                <w:lang w:eastAsia="ru-RU"/>
              </w:rPr>
            </w:pPr>
            <w:r w:rsidRPr="00632F8A">
              <w:rPr>
                <w:rFonts w:ascii="Times New Roman" w:eastAsia="Times New Roman" w:hAnsi="Times New Roman" w:cs="Times New Roman"/>
                <w:sz w:val="28"/>
                <w:szCs w:val="28"/>
                <w:lang w:eastAsia="ru-RU"/>
              </w:rPr>
              <w:lastRenderedPageBreak/>
              <w:t xml:space="preserve">Создание необходимых условий для </w:t>
            </w:r>
            <w:r>
              <w:rPr>
                <w:rFonts w:ascii="Times New Roman" w:eastAsia="Times New Roman" w:hAnsi="Times New Roman" w:cs="Times New Roman"/>
                <w:sz w:val="28"/>
                <w:szCs w:val="28"/>
                <w:lang w:eastAsia="ru-RU"/>
              </w:rPr>
              <w:t xml:space="preserve">совершенствования </w:t>
            </w:r>
            <w:r w:rsidRPr="00632F8A">
              <w:rPr>
                <w:rFonts w:ascii="Times New Roman" w:eastAsia="Times New Roman" w:hAnsi="Times New Roman" w:cs="Times New Roman"/>
                <w:sz w:val="28"/>
                <w:szCs w:val="28"/>
                <w:lang w:eastAsia="ru-RU"/>
              </w:rPr>
              <w:t>психологической, медицинской и социал</w:t>
            </w:r>
            <w:r>
              <w:rPr>
                <w:rFonts w:ascii="Times New Roman" w:eastAsia="Times New Roman" w:hAnsi="Times New Roman" w:cs="Times New Roman"/>
                <w:sz w:val="28"/>
                <w:szCs w:val="28"/>
                <w:lang w:eastAsia="ru-RU"/>
              </w:rPr>
              <w:t>ьной реабилитации воспитанников</w:t>
            </w:r>
            <w:r w:rsidRPr="00632F8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632F8A">
              <w:rPr>
                <w:rFonts w:ascii="Times New Roman" w:eastAsia="Times New Roman" w:hAnsi="Times New Roman" w:cs="Times New Roman"/>
                <w:sz w:val="28"/>
                <w:szCs w:val="28"/>
                <w:lang w:eastAsia="ru-RU"/>
              </w:rPr>
              <w:t>включая коррекцию их поведения и подготовку к самостоятельной жизни в обществе</w:t>
            </w:r>
            <w:r>
              <w:rPr>
                <w:rFonts w:ascii="Times New Roman" w:eastAsia="Times New Roman" w:hAnsi="Times New Roman" w:cs="Times New Roman"/>
                <w:sz w:val="28"/>
                <w:szCs w:val="28"/>
                <w:lang w:eastAsia="ru-RU"/>
              </w:rPr>
              <w:t>)</w:t>
            </w:r>
            <w:r w:rsidRPr="00632F8A">
              <w:rPr>
                <w:rFonts w:ascii="Times New Roman" w:eastAsia="Times New Roman" w:hAnsi="Times New Roman" w:cs="Times New Roman"/>
                <w:sz w:val="28"/>
                <w:szCs w:val="28"/>
                <w:lang w:eastAsia="ru-RU"/>
              </w:rPr>
              <w:t xml:space="preserve"> через удовлетворение потребности воспитанников  в получении общего,</w:t>
            </w:r>
            <w:r>
              <w:rPr>
                <w:rFonts w:ascii="Times New Roman" w:eastAsia="Times New Roman" w:hAnsi="Times New Roman" w:cs="Times New Roman"/>
                <w:sz w:val="28"/>
                <w:szCs w:val="28"/>
                <w:lang w:eastAsia="ru-RU"/>
              </w:rPr>
              <w:t xml:space="preserve"> дополнительного и </w:t>
            </w:r>
            <w:r w:rsidRPr="00632F8A">
              <w:rPr>
                <w:rFonts w:ascii="Times New Roman" w:eastAsia="Times New Roman" w:hAnsi="Times New Roman" w:cs="Times New Roman"/>
                <w:sz w:val="28"/>
                <w:szCs w:val="28"/>
                <w:lang w:eastAsia="ru-RU"/>
              </w:rPr>
              <w:t xml:space="preserve"> профессионального образования</w:t>
            </w:r>
          </w:p>
          <w:p w:rsidR="005E3DE5" w:rsidRDefault="005E3DE5" w:rsidP="00922F09">
            <w:pPr>
              <w:numPr>
                <w:ilvl w:val="0"/>
                <w:numId w:val="1"/>
              </w:numPr>
              <w:jc w:val="both"/>
              <w:rPr>
                <w:rFonts w:ascii="Times New Roman" w:eastAsia="Times New Roman" w:hAnsi="Times New Roman" w:cs="Times New Roman"/>
                <w:sz w:val="28"/>
                <w:szCs w:val="28"/>
                <w:lang w:eastAsia="ru-RU"/>
              </w:rPr>
            </w:pPr>
          </w:p>
          <w:p w:rsidR="005E3DE5" w:rsidRPr="005E3DE5" w:rsidRDefault="005E3DE5" w:rsidP="005E3DE5">
            <w:pPr>
              <w:ind w:left="2070"/>
              <w:jc w:val="both"/>
              <w:rPr>
                <w:rFonts w:ascii="Times New Roman" w:hAnsi="Times New Roman" w:cs="Times New Roman"/>
                <w:sz w:val="28"/>
                <w:szCs w:val="28"/>
              </w:rPr>
            </w:pPr>
            <w:r>
              <w:rPr>
                <w:rFonts w:ascii="Times New Roman" w:hAnsi="Times New Roman" w:cs="Times New Roman"/>
                <w:sz w:val="28"/>
                <w:szCs w:val="28"/>
              </w:rPr>
              <w:t>С</w:t>
            </w:r>
            <w:r w:rsidRPr="005E3DE5">
              <w:rPr>
                <w:rFonts w:ascii="Times New Roman" w:hAnsi="Times New Roman" w:cs="Times New Roman"/>
                <w:sz w:val="28"/>
                <w:szCs w:val="28"/>
              </w:rPr>
              <w:t>оздание ресурсного центра на базе ОО с</w:t>
            </w:r>
            <w:r>
              <w:rPr>
                <w:rFonts w:ascii="Times New Roman" w:hAnsi="Times New Roman" w:cs="Times New Roman"/>
                <w:sz w:val="28"/>
                <w:szCs w:val="28"/>
              </w:rPr>
              <w:t xml:space="preserve"> </w:t>
            </w:r>
            <w:r w:rsidRPr="005E3DE5">
              <w:rPr>
                <w:rFonts w:ascii="Times New Roman" w:hAnsi="Times New Roman" w:cs="Times New Roman"/>
                <w:sz w:val="28"/>
                <w:szCs w:val="28"/>
              </w:rPr>
              <w:t>целью методической поддержки</w:t>
            </w:r>
            <w:r>
              <w:rPr>
                <w:rFonts w:ascii="Times New Roman" w:hAnsi="Times New Roman" w:cs="Times New Roman"/>
                <w:sz w:val="28"/>
                <w:szCs w:val="28"/>
              </w:rPr>
              <w:t xml:space="preserve"> специальных учебн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воспитательных </w:t>
            </w:r>
            <w:r w:rsidRPr="005E3DE5">
              <w:rPr>
                <w:rFonts w:ascii="Times New Roman" w:hAnsi="Times New Roman" w:cs="Times New Roman"/>
                <w:sz w:val="28"/>
                <w:szCs w:val="28"/>
              </w:rPr>
              <w:t xml:space="preserve">образовательных организаций, </w:t>
            </w:r>
            <w:r>
              <w:rPr>
                <w:rFonts w:ascii="Times New Roman" w:hAnsi="Times New Roman" w:cs="Times New Roman"/>
                <w:sz w:val="28"/>
                <w:szCs w:val="28"/>
              </w:rPr>
              <w:t xml:space="preserve">обмена опытом работы, расширения социальных связей Учреждения, формирования </w:t>
            </w:r>
            <w:r w:rsidRPr="005E3DE5">
              <w:rPr>
                <w:rFonts w:ascii="Times New Roman" w:hAnsi="Times New Roman" w:cs="Times New Roman"/>
                <w:sz w:val="28"/>
                <w:szCs w:val="28"/>
              </w:rPr>
              <w:t xml:space="preserve"> единой информационной среды</w:t>
            </w:r>
          </w:p>
          <w:p w:rsidR="005E3DE5" w:rsidRDefault="005E3DE5" w:rsidP="005E3DE5">
            <w:pPr>
              <w:ind w:left="2070"/>
              <w:jc w:val="both"/>
              <w:rPr>
                <w:rFonts w:ascii="Times New Roman" w:hAnsi="Times New Roman" w:cs="Times New Roman"/>
                <w:sz w:val="28"/>
                <w:szCs w:val="28"/>
              </w:rPr>
            </w:pPr>
            <w:r w:rsidRPr="005E3DE5">
              <w:rPr>
                <w:rFonts w:ascii="Times New Roman" w:hAnsi="Times New Roman" w:cs="Times New Roman"/>
                <w:sz w:val="28"/>
                <w:szCs w:val="28"/>
              </w:rPr>
              <w:t>образовательной организации</w:t>
            </w:r>
          </w:p>
          <w:p w:rsidR="005E3DE5" w:rsidRPr="005E3DE5" w:rsidRDefault="005E3DE5" w:rsidP="005E3DE5">
            <w:pPr>
              <w:pStyle w:val="ab"/>
              <w:jc w:val="both"/>
              <w:rPr>
                <w:rFonts w:ascii="Times New Roman" w:hAnsi="Times New Roman" w:cs="Times New Roman"/>
                <w:sz w:val="28"/>
                <w:szCs w:val="28"/>
              </w:rPr>
            </w:pPr>
            <w:r>
              <w:rPr>
                <w:rFonts w:ascii="Times New Roman" w:hAnsi="Times New Roman" w:cs="Times New Roman"/>
                <w:sz w:val="28"/>
                <w:szCs w:val="28"/>
              </w:rPr>
              <w:t xml:space="preserve">  </w:t>
            </w:r>
          </w:p>
          <w:p w:rsidR="005E3DE5" w:rsidRDefault="005E3DE5" w:rsidP="005E3DE5">
            <w:pPr>
              <w:ind w:left="2070"/>
              <w:jc w:val="both"/>
              <w:rPr>
                <w:rFonts w:ascii="Times New Roman" w:hAnsi="Times New Roman" w:cs="Times New Roman"/>
                <w:sz w:val="28"/>
                <w:szCs w:val="28"/>
              </w:rPr>
            </w:pPr>
          </w:p>
          <w:p w:rsidR="005E3DE5" w:rsidRPr="005E3DE5" w:rsidRDefault="009419EB" w:rsidP="005E3DE5">
            <w:pPr>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Pr="005E3DE5">
              <w:rPr>
                <w:rFonts w:ascii="Times New Roman" w:hAnsi="Times New Roman" w:cs="Times New Roman"/>
                <w:sz w:val="28"/>
                <w:szCs w:val="28"/>
              </w:rPr>
              <w:t xml:space="preserve"> </w:t>
            </w:r>
            <w:r w:rsidR="005E3DE5" w:rsidRPr="005E3DE5">
              <w:rPr>
                <w:rFonts w:ascii="Times New Roman" w:hAnsi="Times New Roman" w:cs="Times New Roman"/>
                <w:sz w:val="28"/>
                <w:szCs w:val="28"/>
              </w:rPr>
              <w:t xml:space="preserve">совершенствование </w:t>
            </w:r>
            <w:r>
              <w:rPr>
                <w:rFonts w:ascii="Times New Roman" w:hAnsi="Times New Roman" w:cs="Times New Roman"/>
                <w:sz w:val="28"/>
                <w:szCs w:val="28"/>
              </w:rPr>
              <w:t xml:space="preserve"> в количественном  и качественном выражении (количество кружков, секций) </w:t>
            </w:r>
            <w:r w:rsidR="005E3DE5" w:rsidRPr="005E3DE5">
              <w:rPr>
                <w:rFonts w:ascii="Times New Roman" w:hAnsi="Times New Roman" w:cs="Times New Roman"/>
                <w:sz w:val="28"/>
                <w:szCs w:val="28"/>
              </w:rPr>
              <w:t>системы</w:t>
            </w:r>
          </w:p>
          <w:p w:rsidR="005E3DE5" w:rsidRDefault="005E3DE5" w:rsidP="005E3DE5">
            <w:pPr>
              <w:ind w:left="2070"/>
              <w:jc w:val="both"/>
              <w:rPr>
                <w:rFonts w:ascii="Times New Roman" w:hAnsi="Times New Roman" w:cs="Times New Roman"/>
                <w:sz w:val="28"/>
                <w:szCs w:val="28"/>
              </w:rPr>
            </w:pPr>
            <w:r w:rsidRPr="005E3DE5">
              <w:rPr>
                <w:rFonts w:ascii="Times New Roman" w:hAnsi="Times New Roman" w:cs="Times New Roman"/>
                <w:sz w:val="28"/>
                <w:szCs w:val="28"/>
              </w:rPr>
              <w:t>дополнительного образования для</w:t>
            </w:r>
            <w:r>
              <w:rPr>
                <w:rFonts w:ascii="Times New Roman" w:hAnsi="Times New Roman" w:cs="Times New Roman"/>
                <w:sz w:val="28"/>
                <w:szCs w:val="28"/>
              </w:rPr>
              <w:t xml:space="preserve"> </w:t>
            </w:r>
            <w:r w:rsidR="009419EB">
              <w:rPr>
                <w:rFonts w:ascii="Times New Roman" w:hAnsi="Times New Roman" w:cs="Times New Roman"/>
                <w:sz w:val="28"/>
                <w:szCs w:val="28"/>
              </w:rPr>
              <w:t xml:space="preserve">обеспечения </w:t>
            </w:r>
            <w:r w:rsidRPr="005E3DE5">
              <w:rPr>
                <w:rFonts w:ascii="Times New Roman" w:hAnsi="Times New Roman" w:cs="Times New Roman"/>
                <w:sz w:val="28"/>
                <w:szCs w:val="28"/>
              </w:rPr>
              <w:t>возможностей развития</w:t>
            </w:r>
            <w:r>
              <w:rPr>
                <w:rFonts w:ascii="Times New Roman" w:hAnsi="Times New Roman" w:cs="Times New Roman"/>
                <w:sz w:val="28"/>
                <w:szCs w:val="28"/>
              </w:rPr>
              <w:t xml:space="preserve"> </w:t>
            </w:r>
            <w:r w:rsidRPr="005E3DE5">
              <w:rPr>
                <w:rFonts w:ascii="Times New Roman" w:hAnsi="Times New Roman" w:cs="Times New Roman"/>
                <w:sz w:val="28"/>
                <w:szCs w:val="28"/>
              </w:rPr>
              <w:t>творческого потенциала личности каждого</w:t>
            </w:r>
            <w:r>
              <w:rPr>
                <w:rFonts w:ascii="Times New Roman" w:hAnsi="Times New Roman" w:cs="Times New Roman"/>
                <w:sz w:val="28"/>
                <w:szCs w:val="28"/>
              </w:rPr>
              <w:t xml:space="preserve"> </w:t>
            </w:r>
            <w:r w:rsidRPr="005E3DE5">
              <w:rPr>
                <w:rFonts w:ascii="Times New Roman" w:hAnsi="Times New Roman" w:cs="Times New Roman"/>
                <w:sz w:val="28"/>
                <w:szCs w:val="28"/>
              </w:rPr>
              <w:t>обучающегося;</w:t>
            </w:r>
            <w:r w:rsidRPr="005E3DE5">
              <w:rPr>
                <w:rFonts w:ascii="Times New Roman" w:hAnsi="Times New Roman" w:cs="Times New Roman"/>
                <w:sz w:val="28"/>
                <w:szCs w:val="28"/>
              </w:rPr>
              <w:cr/>
            </w:r>
          </w:p>
          <w:p w:rsidR="001C39F6" w:rsidRDefault="0072265A" w:rsidP="001C39F6">
            <w:pPr>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Улучшение  </w:t>
            </w:r>
            <w:proofErr w:type="spellStart"/>
            <w:r>
              <w:rPr>
                <w:rFonts w:ascii="Times New Roman" w:hAnsi="Times New Roman" w:cs="Times New Roman"/>
                <w:sz w:val="28"/>
                <w:szCs w:val="28"/>
              </w:rPr>
              <w:t>ресурсообеспечения</w:t>
            </w:r>
            <w:proofErr w:type="spellEnd"/>
            <w:r>
              <w:rPr>
                <w:rFonts w:ascii="Times New Roman" w:hAnsi="Times New Roman" w:cs="Times New Roman"/>
                <w:sz w:val="28"/>
                <w:szCs w:val="28"/>
              </w:rPr>
              <w:t xml:space="preserve"> </w:t>
            </w:r>
            <w:r w:rsidR="001C39F6" w:rsidRPr="001C39F6">
              <w:rPr>
                <w:rFonts w:ascii="Times New Roman" w:hAnsi="Times New Roman" w:cs="Times New Roman"/>
                <w:sz w:val="28"/>
                <w:szCs w:val="28"/>
              </w:rPr>
              <w:t xml:space="preserve"> </w:t>
            </w:r>
            <w:r>
              <w:rPr>
                <w:rFonts w:ascii="Times New Roman" w:hAnsi="Times New Roman" w:cs="Times New Roman"/>
                <w:sz w:val="28"/>
                <w:szCs w:val="28"/>
              </w:rPr>
              <w:t xml:space="preserve">путем  </w:t>
            </w:r>
            <w:r w:rsidR="001C39F6" w:rsidRPr="001C39F6">
              <w:rPr>
                <w:rFonts w:ascii="Times New Roman" w:hAnsi="Times New Roman" w:cs="Times New Roman"/>
                <w:sz w:val="28"/>
                <w:szCs w:val="28"/>
              </w:rPr>
              <w:t>развити</w:t>
            </w:r>
            <w:r>
              <w:rPr>
                <w:rFonts w:ascii="Times New Roman" w:hAnsi="Times New Roman" w:cs="Times New Roman"/>
                <w:sz w:val="28"/>
                <w:szCs w:val="28"/>
              </w:rPr>
              <w:t>я</w:t>
            </w:r>
            <w:r w:rsidR="001C39F6" w:rsidRPr="001C39F6">
              <w:rPr>
                <w:rFonts w:ascii="Times New Roman" w:hAnsi="Times New Roman" w:cs="Times New Roman"/>
                <w:sz w:val="28"/>
                <w:szCs w:val="28"/>
              </w:rPr>
              <w:t xml:space="preserve"> учебно-методической </w:t>
            </w:r>
            <w:r>
              <w:rPr>
                <w:rFonts w:ascii="Times New Roman" w:hAnsi="Times New Roman" w:cs="Times New Roman"/>
                <w:sz w:val="28"/>
                <w:szCs w:val="28"/>
              </w:rPr>
              <w:t xml:space="preserve">и материально- технической </w:t>
            </w:r>
            <w:r w:rsidR="001C39F6" w:rsidRPr="001C39F6">
              <w:rPr>
                <w:rFonts w:ascii="Times New Roman" w:hAnsi="Times New Roman" w:cs="Times New Roman"/>
                <w:sz w:val="28"/>
                <w:szCs w:val="28"/>
              </w:rPr>
              <w:t>базы</w:t>
            </w:r>
            <w:r>
              <w:rPr>
                <w:rFonts w:ascii="Times New Roman" w:hAnsi="Times New Roman" w:cs="Times New Roman"/>
                <w:sz w:val="28"/>
                <w:szCs w:val="28"/>
              </w:rPr>
              <w:t>,</w:t>
            </w:r>
            <w:r w:rsidR="001C39F6" w:rsidRPr="001C39F6">
              <w:rPr>
                <w:rFonts w:ascii="Times New Roman" w:hAnsi="Times New Roman" w:cs="Times New Roman"/>
                <w:sz w:val="28"/>
                <w:szCs w:val="28"/>
              </w:rPr>
              <w:t xml:space="preserve"> кадрового потенциала училища для </w:t>
            </w:r>
            <w:r w:rsidR="009419EB">
              <w:rPr>
                <w:rFonts w:ascii="Times New Roman" w:hAnsi="Times New Roman" w:cs="Times New Roman"/>
                <w:sz w:val="28"/>
                <w:szCs w:val="28"/>
              </w:rPr>
              <w:t xml:space="preserve">обеспечения мотивации деятельности педагогов, </w:t>
            </w:r>
            <w:r w:rsidR="00B860D2">
              <w:rPr>
                <w:rFonts w:ascii="Times New Roman" w:hAnsi="Times New Roman" w:cs="Times New Roman"/>
                <w:sz w:val="28"/>
                <w:szCs w:val="28"/>
              </w:rPr>
              <w:t>повышения результативности и качества образовательного процесса.</w:t>
            </w:r>
          </w:p>
          <w:p w:rsidR="003B0B73" w:rsidRDefault="003B0B73" w:rsidP="001C39F6">
            <w:pPr>
              <w:numPr>
                <w:ilvl w:val="0"/>
                <w:numId w:val="1"/>
              </w:numPr>
              <w:jc w:val="both"/>
              <w:rPr>
                <w:rFonts w:ascii="Times New Roman" w:hAnsi="Times New Roman" w:cs="Times New Roman"/>
                <w:sz w:val="28"/>
                <w:szCs w:val="28"/>
              </w:rPr>
            </w:pPr>
          </w:p>
          <w:p w:rsidR="005E3DE5" w:rsidRPr="0033372F" w:rsidRDefault="005E3DE5" w:rsidP="009419EB">
            <w:pPr>
              <w:ind w:left="2070"/>
              <w:jc w:val="both"/>
              <w:rPr>
                <w:rFonts w:ascii="Times New Roman" w:hAnsi="Times New Roman" w:cs="Times New Roman"/>
                <w:sz w:val="28"/>
                <w:szCs w:val="28"/>
              </w:rPr>
            </w:pPr>
          </w:p>
          <w:p w:rsidR="00436482" w:rsidRPr="001C39F6" w:rsidRDefault="00436482" w:rsidP="001C39F6">
            <w:pPr>
              <w:pStyle w:val="ab"/>
              <w:ind w:left="2790"/>
              <w:jc w:val="both"/>
              <w:rPr>
                <w:rFonts w:ascii="Times New Roman" w:hAnsi="Times New Roman" w:cs="Times New Roman"/>
                <w:b/>
                <w:sz w:val="28"/>
                <w:szCs w:val="28"/>
              </w:rPr>
            </w:pPr>
          </w:p>
        </w:tc>
      </w:tr>
      <w:tr w:rsidR="00436482" w:rsidTr="00436482">
        <w:tc>
          <w:tcPr>
            <w:tcW w:w="2802" w:type="dxa"/>
          </w:tcPr>
          <w:p w:rsidR="00436482" w:rsidRDefault="0094245D">
            <w:pPr>
              <w:tabs>
                <w:tab w:val="left" w:pos="1635"/>
              </w:tabs>
              <w:jc w:val="center"/>
              <w:rPr>
                <w:rFonts w:ascii="Times New Roman" w:hAnsi="Times New Roman" w:cs="Times New Roman"/>
                <w:b/>
                <w:sz w:val="28"/>
                <w:szCs w:val="28"/>
              </w:rPr>
            </w:pPr>
            <w:r>
              <w:rPr>
                <w:rFonts w:ascii="Times New Roman" w:hAnsi="Times New Roman" w:cs="Times New Roman"/>
                <w:b/>
                <w:sz w:val="28"/>
                <w:szCs w:val="28"/>
              </w:rPr>
              <w:lastRenderedPageBreak/>
              <w:t>Показатели результативности</w:t>
            </w:r>
          </w:p>
        </w:tc>
        <w:tc>
          <w:tcPr>
            <w:tcW w:w="6378" w:type="dxa"/>
          </w:tcPr>
          <w:p w:rsidR="00F2082F" w:rsidRPr="00F2082F" w:rsidRDefault="00F2082F" w:rsidP="00F2082F">
            <w:pPr>
              <w:tabs>
                <w:tab w:val="left" w:pos="1635"/>
              </w:tabs>
              <w:jc w:val="both"/>
              <w:rPr>
                <w:rFonts w:ascii="Times New Roman" w:hAnsi="Times New Roman" w:cs="Times New Roman"/>
                <w:b/>
                <w:sz w:val="28"/>
                <w:szCs w:val="28"/>
              </w:rPr>
            </w:pPr>
            <w:r w:rsidRPr="00F2082F">
              <w:rPr>
                <w:rFonts w:ascii="Times New Roman" w:hAnsi="Times New Roman" w:cs="Times New Roman"/>
                <w:b/>
                <w:sz w:val="28"/>
                <w:szCs w:val="28"/>
              </w:rPr>
              <w:t>В системе управления:</w:t>
            </w:r>
          </w:p>
          <w:p w:rsidR="00F2082F" w:rsidRPr="00F2082F" w:rsidRDefault="00F2082F" w:rsidP="00F2082F">
            <w:pPr>
              <w:tabs>
                <w:tab w:val="left" w:pos="1635"/>
              </w:tabs>
              <w:jc w:val="both"/>
              <w:rPr>
                <w:rFonts w:ascii="Times New Roman" w:hAnsi="Times New Roman" w:cs="Times New Roman"/>
                <w:sz w:val="28"/>
                <w:szCs w:val="28"/>
              </w:rPr>
            </w:pPr>
            <w:r w:rsidRPr="00F2082F">
              <w:rPr>
                <w:rFonts w:ascii="Times New Roman" w:hAnsi="Times New Roman" w:cs="Times New Roman"/>
                <w:sz w:val="28"/>
                <w:szCs w:val="28"/>
              </w:rPr>
              <w:t xml:space="preserve">- В </w:t>
            </w:r>
            <w:r>
              <w:rPr>
                <w:rFonts w:ascii="Times New Roman" w:hAnsi="Times New Roman" w:cs="Times New Roman"/>
                <w:sz w:val="28"/>
                <w:szCs w:val="28"/>
              </w:rPr>
              <w:t xml:space="preserve">Учреждении </w:t>
            </w:r>
            <w:r w:rsidRPr="00F2082F">
              <w:rPr>
                <w:rFonts w:ascii="Times New Roman" w:hAnsi="Times New Roman" w:cs="Times New Roman"/>
                <w:sz w:val="28"/>
                <w:szCs w:val="28"/>
              </w:rPr>
              <w:t xml:space="preserve">будет действовать </w:t>
            </w:r>
            <w:r>
              <w:rPr>
                <w:rFonts w:ascii="Times New Roman" w:hAnsi="Times New Roman" w:cs="Times New Roman"/>
                <w:sz w:val="28"/>
                <w:szCs w:val="28"/>
              </w:rPr>
              <w:t xml:space="preserve">усовершенствованная </w:t>
            </w:r>
            <w:r w:rsidRPr="00F2082F">
              <w:rPr>
                <w:rFonts w:ascii="Times New Roman" w:hAnsi="Times New Roman" w:cs="Times New Roman"/>
                <w:sz w:val="28"/>
                <w:szCs w:val="28"/>
              </w:rPr>
              <w:t xml:space="preserve"> система</w:t>
            </w:r>
            <w:r>
              <w:rPr>
                <w:rFonts w:ascii="Times New Roman" w:hAnsi="Times New Roman" w:cs="Times New Roman"/>
                <w:sz w:val="28"/>
                <w:szCs w:val="28"/>
              </w:rPr>
              <w:t xml:space="preserve"> </w:t>
            </w:r>
            <w:r w:rsidRPr="00F2082F">
              <w:rPr>
                <w:rFonts w:ascii="Times New Roman" w:hAnsi="Times New Roman" w:cs="Times New Roman"/>
                <w:sz w:val="28"/>
                <w:szCs w:val="28"/>
              </w:rPr>
              <w:t>управления,</w:t>
            </w:r>
            <w:r>
              <w:rPr>
                <w:rFonts w:ascii="Times New Roman" w:hAnsi="Times New Roman" w:cs="Times New Roman"/>
                <w:sz w:val="28"/>
                <w:szCs w:val="28"/>
              </w:rPr>
              <w:t xml:space="preserve"> </w:t>
            </w:r>
            <w:r w:rsidRPr="00F2082F">
              <w:rPr>
                <w:rFonts w:ascii="Times New Roman" w:hAnsi="Times New Roman" w:cs="Times New Roman"/>
                <w:sz w:val="28"/>
                <w:szCs w:val="28"/>
              </w:rPr>
              <w:t>разработанная с учетом современного</w:t>
            </w:r>
            <w:r>
              <w:rPr>
                <w:rFonts w:ascii="Times New Roman" w:hAnsi="Times New Roman" w:cs="Times New Roman"/>
                <w:sz w:val="28"/>
                <w:szCs w:val="28"/>
              </w:rPr>
              <w:t xml:space="preserve"> </w:t>
            </w:r>
            <w:r w:rsidRPr="00F2082F">
              <w:rPr>
                <w:rFonts w:ascii="Times New Roman" w:hAnsi="Times New Roman" w:cs="Times New Roman"/>
                <w:sz w:val="28"/>
                <w:szCs w:val="28"/>
              </w:rPr>
              <w:t>законодательства и тенденций развития управленческой</w:t>
            </w:r>
            <w:r>
              <w:rPr>
                <w:rFonts w:ascii="Times New Roman" w:hAnsi="Times New Roman" w:cs="Times New Roman"/>
                <w:sz w:val="28"/>
                <w:szCs w:val="28"/>
              </w:rPr>
              <w:t xml:space="preserve"> </w:t>
            </w:r>
            <w:r w:rsidRPr="00F2082F">
              <w:rPr>
                <w:rFonts w:ascii="Times New Roman" w:hAnsi="Times New Roman" w:cs="Times New Roman"/>
                <w:sz w:val="28"/>
                <w:szCs w:val="28"/>
              </w:rPr>
              <w:t>науки</w:t>
            </w:r>
            <w:r>
              <w:rPr>
                <w:rFonts w:ascii="Times New Roman" w:hAnsi="Times New Roman" w:cs="Times New Roman"/>
                <w:sz w:val="28"/>
                <w:szCs w:val="28"/>
              </w:rPr>
              <w:t>.</w:t>
            </w:r>
          </w:p>
          <w:p w:rsidR="00F2082F" w:rsidRPr="00F2082F" w:rsidRDefault="00F2082F" w:rsidP="00F2082F">
            <w:pPr>
              <w:tabs>
                <w:tab w:val="left" w:pos="1635"/>
              </w:tabs>
              <w:jc w:val="both"/>
              <w:rPr>
                <w:rFonts w:ascii="Times New Roman" w:hAnsi="Times New Roman" w:cs="Times New Roman"/>
                <w:sz w:val="28"/>
                <w:szCs w:val="28"/>
              </w:rPr>
            </w:pPr>
            <w:r w:rsidRPr="00F2082F">
              <w:rPr>
                <w:rFonts w:ascii="Times New Roman" w:hAnsi="Times New Roman" w:cs="Times New Roman"/>
                <w:sz w:val="28"/>
                <w:szCs w:val="28"/>
              </w:rPr>
              <w:t xml:space="preserve">- Нормативно-правовая и методическая база </w:t>
            </w:r>
            <w:r>
              <w:rPr>
                <w:rFonts w:ascii="Times New Roman" w:hAnsi="Times New Roman" w:cs="Times New Roman"/>
                <w:sz w:val="28"/>
                <w:szCs w:val="28"/>
              </w:rPr>
              <w:t xml:space="preserve">Учреждения  </w:t>
            </w:r>
            <w:r w:rsidRPr="00F2082F">
              <w:rPr>
                <w:rFonts w:ascii="Times New Roman" w:hAnsi="Times New Roman" w:cs="Times New Roman"/>
                <w:sz w:val="28"/>
                <w:szCs w:val="28"/>
              </w:rPr>
              <w:t>будет соответствовать требованиям ФЗ-273, ФГОС и</w:t>
            </w:r>
            <w:r>
              <w:rPr>
                <w:rFonts w:ascii="Times New Roman" w:hAnsi="Times New Roman" w:cs="Times New Roman"/>
                <w:sz w:val="28"/>
                <w:szCs w:val="28"/>
              </w:rPr>
              <w:t xml:space="preserve"> </w:t>
            </w:r>
            <w:r w:rsidRPr="00F2082F">
              <w:rPr>
                <w:rFonts w:ascii="Times New Roman" w:hAnsi="Times New Roman" w:cs="Times New Roman"/>
                <w:sz w:val="28"/>
                <w:szCs w:val="28"/>
              </w:rPr>
              <w:t>современным направлениям развития психолог</w:t>
            </w:r>
            <w:proofErr w:type="gramStart"/>
            <w:r w:rsidRPr="00F2082F">
              <w:rPr>
                <w:rFonts w:ascii="Times New Roman" w:hAnsi="Times New Roman" w:cs="Times New Roman"/>
                <w:sz w:val="28"/>
                <w:szCs w:val="28"/>
              </w:rPr>
              <w:t>о-</w:t>
            </w:r>
            <w:proofErr w:type="gramEnd"/>
            <w:r>
              <w:rPr>
                <w:rFonts w:ascii="Times New Roman" w:hAnsi="Times New Roman" w:cs="Times New Roman"/>
                <w:sz w:val="28"/>
                <w:szCs w:val="28"/>
              </w:rPr>
              <w:t xml:space="preserve"> </w:t>
            </w:r>
            <w:r w:rsidRPr="00F2082F">
              <w:rPr>
                <w:rFonts w:ascii="Times New Roman" w:hAnsi="Times New Roman" w:cs="Times New Roman"/>
                <w:sz w:val="28"/>
                <w:szCs w:val="28"/>
              </w:rPr>
              <w:t>педагогической науки и практики</w:t>
            </w:r>
            <w:r>
              <w:rPr>
                <w:rFonts w:ascii="Times New Roman" w:hAnsi="Times New Roman" w:cs="Times New Roman"/>
                <w:sz w:val="28"/>
                <w:szCs w:val="28"/>
              </w:rPr>
              <w:t>.</w:t>
            </w:r>
          </w:p>
          <w:p w:rsidR="00F2082F" w:rsidRPr="00F2082F" w:rsidRDefault="00F2082F" w:rsidP="00F2082F">
            <w:pPr>
              <w:tabs>
                <w:tab w:val="left" w:pos="1635"/>
              </w:tabs>
              <w:jc w:val="both"/>
              <w:rPr>
                <w:rFonts w:ascii="Times New Roman" w:hAnsi="Times New Roman" w:cs="Times New Roman"/>
                <w:sz w:val="28"/>
                <w:szCs w:val="28"/>
              </w:rPr>
            </w:pPr>
            <w:r w:rsidRPr="00F2082F">
              <w:rPr>
                <w:rFonts w:ascii="Times New Roman" w:hAnsi="Times New Roman" w:cs="Times New Roman"/>
                <w:sz w:val="28"/>
                <w:szCs w:val="28"/>
              </w:rPr>
              <w:t>- Внутренняя оценка качества образования станет</w:t>
            </w:r>
          </w:p>
          <w:p w:rsidR="00F2082F" w:rsidRPr="00F2082F" w:rsidRDefault="00F2082F" w:rsidP="00F2082F">
            <w:pPr>
              <w:tabs>
                <w:tab w:val="left" w:pos="1635"/>
              </w:tabs>
              <w:jc w:val="both"/>
              <w:rPr>
                <w:rFonts w:ascii="Times New Roman" w:hAnsi="Times New Roman" w:cs="Times New Roman"/>
                <w:sz w:val="28"/>
                <w:szCs w:val="28"/>
              </w:rPr>
            </w:pPr>
            <w:r w:rsidRPr="00F2082F">
              <w:rPr>
                <w:rFonts w:ascii="Times New Roman" w:hAnsi="Times New Roman" w:cs="Times New Roman"/>
                <w:sz w:val="28"/>
                <w:szCs w:val="28"/>
              </w:rPr>
              <w:t xml:space="preserve">неотъемлемой основой управления развитием </w:t>
            </w:r>
            <w:r>
              <w:rPr>
                <w:rFonts w:ascii="Times New Roman" w:hAnsi="Times New Roman" w:cs="Times New Roman"/>
                <w:sz w:val="28"/>
                <w:szCs w:val="28"/>
              </w:rPr>
              <w:t>Учреждения.</w:t>
            </w:r>
          </w:p>
          <w:p w:rsidR="00F2082F" w:rsidRPr="00F2082F" w:rsidRDefault="00F2082F" w:rsidP="00F2082F">
            <w:pPr>
              <w:tabs>
                <w:tab w:val="left" w:pos="1635"/>
              </w:tabs>
              <w:jc w:val="both"/>
              <w:rPr>
                <w:rFonts w:ascii="Times New Roman" w:hAnsi="Times New Roman" w:cs="Times New Roman"/>
                <w:b/>
                <w:sz w:val="28"/>
                <w:szCs w:val="28"/>
              </w:rPr>
            </w:pPr>
            <w:r w:rsidRPr="00F2082F">
              <w:rPr>
                <w:rFonts w:ascii="Times New Roman" w:hAnsi="Times New Roman" w:cs="Times New Roman"/>
                <w:b/>
                <w:sz w:val="28"/>
                <w:szCs w:val="28"/>
              </w:rPr>
              <w:t>В обновлении инфраструктуры:</w:t>
            </w:r>
          </w:p>
          <w:p w:rsidR="00F2082F" w:rsidRPr="00F2082F" w:rsidRDefault="00F2082F" w:rsidP="00F2082F">
            <w:pPr>
              <w:tabs>
                <w:tab w:val="left" w:pos="1635"/>
              </w:tabs>
              <w:jc w:val="both"/>
              <w:rPr>
                <w:rFonts w:ascii="Times New Roman" w:hAnsi="Times New Roman" w:cs="Times New Roman"/>
                <w:sz w:val="28"/>
                <w:szCs w:val="28"/>
              </w:rPr>
            </w:pPr>
            <w:r w:rsidRPr="00F2082F">
              <w:rPr>
                <w:rFonts w:ascii="Times New Roman" w:hAnsi="Times New Roman" w:cs="Times New Roman"/>
                <w:sz w:val="28"/>
                <w:szCs w:val="28"/>
              </w:rPr>
              <w:t>- инфраструктура и организация образовательного процесса</w:t>
            </w:r>
            <w:r>
              <w:rPr>
                <w:rFonts w:ascii="Times New Roman" w:hAnsi="Times New Roman" w:cs="Times New Roman"/>
                <w:sz w:val="28"/>
                <w:szCs w:val="28"/>
              </w:rPr>
              <w:t xml:space="preserve"> в  Учреждении</w:t>
            </w:r>
            <w:r w:rsidRPr="00F2082F">
              <w:rPr>
                <w:rFonts w:ascii="Times New Roman" w:hAnsi="Times New Roman" w:cs="Times New Roman"/>
                <w:sz w:val="28"/>
                <w:szCs w:val="28"/>
              </w:rPr>
              <w:t xml:space="preserve"> будет максимально возможно соответствовать</w:t>
            </w:r>
            <w:r>
              <w:rPr>
                <w:rFonts w:ascii="Times New Roman" w:hAnsi="Times New Roman" w:cs="Times New Roman"/>
                <w:sz w:val="28"/>
                <w:szCs w:val="28"/>
              </w:rPr>
              <w:t xml:space="preserve"> </w:t>
            </w:r>
            <w:r w:rsidRPr="00F2082F">
              <w:rPr>
                <w:rFonts w:ascii="Times New Roman" w:hAnsi="Times New Roman" w:cs="Times New Roman"/>
                <w:sz w:val="28"/>
                <w:szCs w:val="28"/>
              </w:rPr>
              <w:t>требованиям ФЗ-273, СанПиНов и другим нормативно-</w:t>
            </w:r>
          </w:p>
          <w:p w:rsidR="00F2082F" w:rsidRPr="00F2082F" w:rsidRDefault="00F2082F" w:rsidP="00F2082F">
            <w:pPr>
              <w:tabs>
                <w:tab w:val="left" w:pos="1635"/>
              </w:tabs>
              <w:jc w:val="both"/>
              <w:rPr>
                <w:rFonts w:ascii="Times New Roman" w:hAnsi="Times New Roman" w:cs="Times New Roman"/>
                <w:sz w:val="28"/>
                <w:szCs w:val="28"/>
              </w:rPr>
            </w:pPr>
            <w:r w:rsidRPr="00F2082F">
              <w:rPr>
                <w:rFonts w:ascii="Times New Roman" w:hAnsi="Times New Roman" w:cs="Times New Roman"/>
                <w:sz w:val="28"/>
                <w:szCs w:val="28"/>
              </w:rPr>
              <w:t>правовым актам, регламентирующим организацию</w:t>
            </w:r>
          </w:p>
          <w:p w:rsidR="00F2082F" w:rsidRPr="00F2082F" w:rsidRDefault="00F2082F" w:rsidP="00F2082F">
            <w:pPr>
              <w:tabs>
                <w:tab w:val="left" w:pos="1635"/>
              </w:tabs>
              <w:jc w:val="both"/>
              <w:rPr>
                <w:rFonts w:ascii="Times New Roman" w:hAnsi="Times New Roman" w:cs="Times New Roman"/>
                <w:sz w:val="28"/>
                <w:szCs w:val="28"/>
              </w:rPr>
            </w:pPr>
            <w:r w:rsidRPr="00F2082F">
              <w:rPr>
                <w:rFonts w:ascii="Times New Roman" w:hAnsi="Times New Roman" w:cs="Times New Roman"/>
                <w:sz w:val="28"/>
                <w:szCs w:val="28"/>
              </w:rPr>
              <w:t>образовательной деятельности;</w:t>
            </w:r>
          </w:p>
          <w:p w:rsidR="00F2082F" w:rsidRPr="00F2082F" w:rsidRDefault="00F2082F" w:rsidP="00F2082F">
            <w:pPr>
              <w:tabs>
                <w:tab w:val="left" w:pos="1635"/>
              </w:tabs>
              <w:jc w:val="both"/>
              <w:rPr>
                <w:rFonts w:ascii="Times New Roman" w:hAnsi="Times New Roman" w:cs="Times New Roman"/>
                <w:sz w:val="28"/>
                <w:szCs w:val="28"/>
              </w:rPr>
            </w:pPr>
            <w:r w:rsidRPr="00F2082F">
              <w:rPr>
                <w:rFonts w:ascii="Times New Roman" w:hAnsi="Times New Roman" w:cs="Times New Roman"/>
                <w:sz w:val="28"/>
                <w:szCs w:val="28"/>
              </w:rPr>
              <w:t xml:space="preserve">- 70% кабинетов </w:t>
            </w:r>
            <w:r>
              <w:rPr>
                <w:rFonts w:ascii="Times New Roman" w:hAnsi="Times New Roman" w:cs="Times New Roman"/>
                <w:sz w:val="28"/>
                <w:szCs w:val="28"/>
              </w:rPr>
              <w:t xml:space="preserve"> и учебн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производственных мастерских </w:t>
            </w:r>
            <w:r w:rsidRPr="00F2082F">
              <w:rPr>
                <w:rFonts w:ascii="Times New Roman" w:hAnsi="Times New Roman" w:cs="Times New Roman"/>
                <w:sz w:val="28"/>
                <w:szCs w:val="28"/>
              </w:rPr>
              <w:t>будут максимально возможно</w:t>
            </w:r>
          </w:p>
          <w:p w:rsidR="00F2082F" w:rsidRPr="00F2082F" w:rsidRDefault="00F2082F" w:rsidP="00F2082F">
            <w:pPr>
              <w:tabs>
                <w:tab w:val="left" w:pos="1635"/>
              </w:tabs>
              <w:jc w:val="both"/>
              <w:rPr>
                <w:rFonts w:ascii="Times New Roman" w:hAnsi="Times New Roman" w:cs="Times New Roman"/>
                <w:sz w:val="28"/>
                <w:szCs w:val="28"/>
              </w:rPr>
            </w:pPr>
            <w:proofErr w:type="gramStart"/>
            <w:r w:rsidRPr="00F2082F">
              <w:rPr>
                <w:rFonts w:ascii="Times New Roman" w:hAnsi="Times New Roman" w:cs="Times New Roman"/>
                <w:sz w:val="28"/>
                <w:szCs w:val="28"/>
              </w:rPr>
              <w:t>оснащены</w:t>
            </w:r>
            <w:proofErr w:type="gramEnd"/>
            <w:r w:rsidRPr="00F2082F">
              <w:rPr>
                <w:rFonts w:ascii="Times New Roman" w:hAnsi="Times New Roman" w:cs="Times New Roman"/>
                <w:sz w:val="28"/>
                <w:szCs w:val="28"/>
              </w:rPr>
              <w:t xml:space="preserve"> в соответствии с требованиями ФГОС</w:t>
            </w:r>
          </w:p>
          <w:p w:rsidR="00F2082F" w:rsidRPr="00F2082F" w:rsidRDefault="00F2082F" w:rsidP="00F2082F">
            <w:pPr>
              <w:tabs>
                <w:tab w:val="left" w:pos="1635"/>
              </w:tabs>
              <w:jc w:val="both"/>
              <w:rPr>
                <w:rFonts w:ascii="Times New Roman" w:hAnsi="Times New Roman" w:cs="Times New Roman"/>
                <w:sz w:val="28"/>
                <w:szCs w:val="28"/>
              </w:rPr>
            </w:pPr>
            <w:r w:rsidRPr="00F2082F">
              <w:rPr>
                <w:rFonts w:ascii="Times New Roman" w:hAnsi="Times New Roman" w:cs="Times New Roman"/>
                <w:sz w:val="28"/>
                <w:szCs w:val="28"/>
              </w:rPr>
              <w:t xml:space="preserve">общего </w:t>
            </w:r>
            <w:r>
              <w:rPr>
                <w:rFonts w:ascii="Times New Roman" w:hAnsi="Times New Roman" w:cs="Times New Roman"/>
                <w:sz w:val="28"/>
                <w:szCs w:val="28"/>
              </w:rPr>
              <w:t xml:space="preserve">и профессионального </w:t>
            </w:r>
            <w:r w:rsidRPr="00F2082F">
              <w:rPr>
                <w:rFonts w:ascii="Times New Roman" w:hAnsi="Times New Roman" w:cs="Times New Roman"/>
                <w:sz w:val="28"/>
                <w:szCs w:val="28"/>
              </w:rPr>
              <w:t>образования;</w:t>
            </w:r>
          </w:p>
          <w:p w:rsidR="00F2082F" w:rsidRPr="00F2082F" w:rsidRDefault="00F2082F" w:rsidP="00F2082F">
            <w:pPr>
              <w:tabs>
                <w:tab w:val="left" w:pos="1635"/>
              </w:tabs>
              <w:jc w:val="both"/>
              <w:rPr>
                <w:rFonts w:ascii="Times New Roman" w:hAnsi="Times New Roman" w:cs="Times New Roman"/>
                <w:sz w:val="28"/>
                <w:szCs w:val="28"/>
              </w:rPr>
            </w:pPr>
            <w:r w:rsidRPr="00F2082F">
              <w:rPr>
                <w:rFonts w:ascii="Times New Roman" w:hAnsi="Times New Roman" w:cs="Times New Roman"/>
                <w:sz w:val="28"/>
                <w:szCs w:val="28"/>
              </w:rPr>
              <w:t>- 100 % учебных кабинетов будет иметь доступ к локальной</w:t>
            </w:r>
            <w:r>
              <w:rPr>
                <w:rFonts w:ascii="Times New Roman" w:hAnsi="Times New Roman" w:cs="Times New Roman"/>
                <w:sz w:val="28"/>
                <w:szCs w:val="28"/>
              </w:rPr>
              <w:t xml:space="preserve"> </w:t>
            </w:r>
            <w:r w:rsidRPr="00F2082F">
              <w:rPr>
                <w:rFonts w:ascii="Times New Roman" w:hAnsi="Times New Roman" w:cs="Times New Roman"/>
                <w:sz w:val="28"/>
                <w:szCs w:val="28"/>
              </w:rPr>
              <w:t xml:space="preserve">сети </w:t>
            </w:r>
            <w:r>
              <w:rPr>
                <w:rFonts w:ascii="Times New Roman" w:hAnsi="Times New Roman" w:cs="Times New Roman"/>
                <w:sz w:val="28"/>
                <w:szCs w:val="28"/>
              </w:rPr>
              <w:t>Учреждения</w:t>
            </w:r>
            <w:r w:rsidRPr="00F2082F">
              <w:rPr>
                <w:rFonts w:ascii="Times New Roman" w:hAnsi="Times New Roman" w:cs="Times New Roman"/>
                <w:sz w:val="28"/>
                <w:szCs w:val="28"/>
              </w:rPr>
              <w:t xml:space="preserve"> и к Интернет-ресурсам;</w:t>
            </w:r>
          </w:p>
          <w:p w:rsidR="00F2082F" w:rsidRPr="00F2082F" w:rsidRDefault="00F2082F" w:rsidP="00F2082F">
            <w:pPr>
              <w:tabs>
                <w:tab w:val="left" w:pos="1635"/>
              </w:tabs>
              <w:jc w:val="both"/>
              <w:rPr>
                <w:rFonts w:ascii="Times New Roman" w:hAnsi="Times New Roman" w:cs="Times New Roman"/>
                <w:b/>
                <w:sz w:val="28"/>
                <w:szCs w:val="28"/>
              </w:rPr>
            </w:pPr>
            <w:r w:rsidRPr="00F2082F">
              <w:rPr>
                <w:rFonts w:ascii="Times New Roman" w:hAnsi="Times New Roman" w:cs="Times New Roman"/>
                <w:b/>
                <w:sz w:val="28"/>
                <w:szCs w:val="28"/>
              </w:rPr>
              <w:t xml:space="preserve">В совершенствовании </w:t>
            </w:r>
            <w:proofErr w:type="gramStart"/>
            <w:r w:rsidRPr="00F2082F">
              <w:rPr>
                <w:rFonts w:ascii="Times New Roman" w:hAnsi="Times New Roman" w:cs="Times New Roman"/>
                <w:b/>
                <w:sz w:val="28"/>
                <w:szCs w:val="28"/>
              </w:rPr>
              <w:t>профессионального</w:t>
            </w:r>
            <w:proofErr w:type="gramEnd"/>
          </w:p>
          <w:p w:rsidR="00F2082F" w:rsidRPr="00F2082F" w:rsidRDefault="00F2082F" w:rsidP="00F2082F">
            <w:pPr>
              <w:tabs>
                <w:tab w:val="left" w:pos="1635"/>
              </w:tabs>
              <w:jc w:val="both"/>
              <w:rPr>
                <w:rFonts w:ascii="Times New Roman" w:hAnsi="Times New Roman" w:cs="Times New Roman"/>
                <w:b/>
                <w:sz w:val="28"/>
                <w:szCs w:val="28"/>
              </w:rPr>
            </w:pPr>
            <w:r w:rsidRPr="00F2082F">
              <w:rPr>
                <w:rFonts w:ascii="Times New Roman" w:hAnsi="Times New Roman" w:cs="Times New Roman"/>
                <w:b/>
                <w:sz w:val="28"/>
                <w:szCs w:val="28"/>
              </w:rPr>
              <w:t>мастерства педагогического коллектива:</w:t>
            </w:r>
          </w:p>
          <w:p w:rsidR="00F2082F" w:rsidRPr="00F2082F" w:rsidRDefault="00F2082F" w:rsidP="00F2082F">
            <w:pPr>
              <w:tabs>
                <w:tab w:val="left" w:pos="1635"/>
              </w:tabs>
              <w:jc w:val="both"/>
              <w:rPr>
                <w:rFonts w:ascii="Times New Roman" w:hAnsi="Times New Roman" w:cs="Times New Roman"/>
                <w:sz w:val="28"/>
                <w:szCs w:val="28"/>
              </w:rPr>
            </w:pPr>
            <w:r w:rsidRPr="00F2082F">
              <w:rPr>
                <w:rFonts w:ascii="Times New Roman" w:hAnsi="Times New Roman" w:cs="Times New Roman"/>
                <w:sz w:val="28"/>
                <w:szCs w:val="28"/>
              </w:rPr>
              <w:t xml:space="preserve">- 100 % педагогов и руководителей </w:t>
            </w:r>
            <w:r>
              <w:rPr>
                <w:rFonts w:ascii="Times New Roman" w:hAnsi="Times New Roman" w:cs="Times New Roman"/>
                <w:sz w:val="28"/>
                <w:szCs w:val="28"/>
              </w:rPr>
              <w:t xml:space="preserve">Учреждения </w:t>
            </w:r>
            <w:r w:rsidRPr="00F2082F">
              <w:rPr>
                <w:rFonts w:ascii="Times New Roman" w:hAnsi="Times New Roman" w:cs="Times New Roman"/>
                <w:sz w:val="28"/>
                <w:szCs w:val="28"/>
              </w:rPr>
              <w:t xml:space="preserve"> пройд</w:t>
            </w:r>
            <w:r>
              <w:rPr>
                <w:rFonts w:ascii="Times New Roman" w:hAnsi="Times New Roman" w:cs="Times New Roman"/>
                <w:sz w:val="28"/>
                <w:szCs w:val="28"/>
              </w:rPr>
              <w:t>у</w:t>
            </w:r>
            <w:r w:rsidRPr="00F2082F">
              <w:rPr>
                <w:rFonts w:ascii="Times New Roman" w:hAnsi="Times New Roman" w:cs="Times New Roman"/>
                <w:sz w:val="28"/>
                <w:szCs w:val="28"/>
              </w:rPr>
              <w:t>т</w:t>
            </w:r>
            <w:r>
              <w:rPr>
                <w:rFonts w:ascii="Times New Roman" w:hAnsi="Times New Roman" w:cs="Times New Roman"/>
                <w:sz w:val="28"/>
                <w:szCs w:val="28"/>
              </w:rPr>
              <w:t xml:space="preserve"> </w:t>
            </w:r>
            <w:r w:rsidRPr="00F2082F">
              <w:rPr>
                <w:rFonts w:ascii="Times New Roman" w:hAnsi="Times New Roman" w:cs="Times New Roman"/>
                <w:sz w:val="28"/>
                <w:szCs w:val="28"/>
              </w:rPr>
              <w:t>повышение квалификации и (или) профессиональную</w:t>
            </w:r>
            <w:r>
              <w:rPr>
                <w:rFonts w:ascii="Times New Roman" w:hAnsi="Times New Roman" w:cs="Times New Roman"/>
                <w:sz w:val="28"/>
                <w:szCs w:val="28"/>
              </w:rPr>
              <w:t xml:space="preserve"> </w:t>
            </w:r>
            <w:r w:rsidRPr="00F2082F">
              <w:rPr>
                <w:rFonts w:ascii="Times New Roman" w:hAnsi="Times New Roman" w:cs="Times New Roman"/>
                <w:sz w:val="28"/>
                <w:szCs w:val="28"/>
              </w:rPr>
              <w:t>переподготовку по современному содержанию образования</w:t>
            </w:r>
          </w:p>
          <w:p w:rsidR="00F2082F" w:rsidRPr="00F2082F" w:rsidRDefault="00F2082F" w:rsidP="00F2082F">
            <w:pPr>
              <w:tabs>
                <w:tab w:val="left" w:pos="1635"/>
              </w:tabs>
              <w:jc w:val="both"/>
              <w:rPr>
                <w:rFonts w:ascii="Times New Roman" w:hAnsi="Times New Roman" w:cs="Times New Roman"/>
                <w:sz w:val="28"/>
                <w:szCs w:val="28"/>
              </w:rPr>
            </w:pPr>
            <w:r w:rsidRPr="00F2082F">
              <w:rPr>
                <w:rFonts w:ascii="Times New Roman" w:hAnsi="Times New Roman" w:cs="Times New Roman"/>
                <w:sz w:val="28"/>
                <w:szCs w:val="28"/>
              </w:rPr>
              <w:t>(в том числе ФГОС соответствующих ступеней образования)</w:t>
            </w:r>
            <w:r>
              <w:rPr>
                <w:rFonts w:ascii="Times New Roman" w:hAnsi="Times New Roman" w:cs="Times New Roman"/>
                <w:sz w:val="28"/>
                <w:szCs w:val="28"/>
              </w:rPr>
              <w:t xml:space="preserve"> </w:t>
            </w:r>
            <w:r w:rsidRPr="00F2082F">
              <w:rPr>
                <w:rFonts w:ascii="Times New Roman" w:hAnsi="Times New Roman" w:cs="Times New Roman"/>
                <w:sz w:val="28"/>
                <w:szCs w:val="28"/>
              </w:rPr>
              <w:t>и инновационным технологиям;</w:t>
            </w:r>
          </w:p>
          <w:p w:rsidR="00F2082F" w:rsidRPr="00F2082F" w:rsidRDefault="00F2082F" w:rsidP="00F2082F">
            <w:pPr>
              <w:tabs>
                <w:tab w:val="left" w:pos="1635"/>
              </w:tabs>
              <w:jc w:val="both"/>
              <w:rPr>
                <w:rFonts w:ascii="Times New Roman" w:hAnsi="Times New Roman" w:cs="Times New Roman"/>
                <w:sz w:val="28"/>
                <w:szCs w:val="28"/>
              </w:rPr>
            </w:pPr>
            <w:r w:rsidRPr="00F2082F">
              <w:rPr>
                <w:rFonts w:ascii="Times New Roman" w:hAnsi="Times New Roman" w:cs="Times New Roman"/>
                <w:sz w:val="28"/>
                <w:szCs w:val="28"/>
              </w:rPr>
              <w:t>- не менее 70 % педагогов будет работать по инновационным</w:t>
            </w:r>
            <w:r>
              <w:rPr>
                <w:rFonts w:ascii="Times New Roman" w:hAnsi="Times New Roman" w:cs="Times New Roman"/>
                <w:sz w:val="28"/>
                <w:szCs w:val="28"/>
              </w:rPr>
              <w:t xml:space="preserve"> </w:t>
            </w:r>
            <w:r w:rsidRPr="00F2082F">
              <w:rPr>
                <w:rFonts w:ascii="Times New Roman" w:hAnsi="Times New Roman" w:cs="Times New Roman"/>
                <w:sz w:val="28"/>
                <w:szCs w:val="28"/>
              </w:rPr>
              <w:t>образовательным технологиям;</w:t>
            </w:r>
          </w:p>
          <w:p w:rsidR="00F2082F" w:rsidRPr="00F2082F" w:rsidRDefault="00F2082F" w:rsidP="00F2082F">
            <w:pPr>
              <w:tabs>
                <w:tab w:val="left" w:pos="1635"/>
              </w:tabs>
              <w:jc w:val="both"/>
              <w:rPr>
                <w:rFonts w:ascii="Times New Roman" w:hAnsi="Times New Roman" w:cs="Times New Roman"/>
                <w:sz w:val="28"/>
                <w:szCs w:val="28"/>
              </w:rPr>
            </w:pPr>
            <w:proofErr w:type="gramStart"/>
            <w:r w:rsidRPr="00F2082F">
              <w:rPr>
                <w:rFonts w:ascii="Times New Roman" w:hAnsi="Times New Roman" w:cs="Times New Roman"/>
                <w:sz w:val="28"/>
                <w:szCs w:val="28"/>
              </w:rPr>
              <w:t xml:space="preserve">- не менее </w:t>
            </w:r>
            <w:r>
              <w:rPr>
                <w:rFonts w:ascii="Times New Roman" w:hAnsi="Times New Roman" w:cs="Times New Roman"/>
                <w:sz w:val="28"/>
                <w:szCs w:val="28"/>
              </w:rPr>
              <w:t>7</w:t>
            </w:r>
            <w:r w:rsidRPr="00F2082F">
              <w:rPr>
                <w:rFonts w:ascii="Times New Roman" w:hAnsi="Times New Roman" w:cs="Times New Roman"/>
                <w:sz w:val="28"/>
                <w:szCs w:val="28"/>
              </w:rPr>
              <w:t>5 % педагогов будут иметь опыт предъявления</w:t>
            </w:r>
            <w:r>
              <w:rPr>
                <w:rFonts w:ascii="Times New Roman" w:hAnsi="Times New Roman" w:cs="Times New Roman"/>
                <w:sz w:val="28"/>
                <w:szCs w:val="28"/>
              </w:rPr>
              <w:t xml:space="preserve"> </w:t>
            </w:r>
            <w:r w:rsidRPr="00F2082F">
              <w:rPr>
                <w:rFonts w:ascii="Times New Roman" w:hAnsi="Times New Roman" w:cs="Times New Roman"/>
                <w:sz w:val="28"/>
                <w:szCs w:val="28"/>
              </w:rPr>
              <w:t>собственного опыта на профессиональных мероприятиях (на</w:t>
            </w:r>
            <w:proofErr w:type="gramEnd"/>
          </w:p>
          <w:p w:rsidR="00F2082F" w:rsidRPr="00F2082F" w:rsidRDefault="00F2082F" w:rsidP="00F2082F">
            <w:pPr>
              <w:tabs>
                <w:tab w:val="left" w:pos="1635"/>
              </w:tabs>
              <w:jc w:val="both"/>
              <w:rPr>
                <w:rFonts w:ascii="Times New Roman" w:hAnsi="Times New Roman" w:cs="Times New Roman"/>
                <w:sz w:val="28"/>
                <w:szCs w:val="28"/>
              </w:rPr>
            </w:pPr>
            <w:proofErr w:type="gramStart"/>
            <w:r w:rsidRPr="00F2082F">
              <w:rPr>
                <w:rFonts w:ascii="Times New Roman" w:hAnsi="Times New Roman" w:cs="Times New Roman"/>
                <w:sz w:val="28"/>
                <w:szCs w:val="28"/>
              </w:rPr>
              <w:lastRenderedPageBreak/>
              <w:t>семинарах</w:t>
            </w:r>
            <w:proofErr w:type="gramEnd"/>
            <w:r w:rsidRPr="00F2082F">
              <w:rPr>
                <w:rFonts w:ascii="Times New Roman" w:hAnsi="Times New Roman" w:cs="Times New Roman"/>
                <w:sz w:val="28"/>
                <w:szCs w:val="28"/>
              </w:rPr>
              <w:t>, научно-практических конференциях,</w:t>
            </w:r>
          </w:p>
          <w:p w:rsidR="00F2082F" w:rsidRPr="00F2082F" w:rsidRDefault="00F2082F" w:rsidP="00F2082F">
            <w:pPr>
              <w:tabs>
                <w:tab w:val="left" w:pos="1635"/>
              </w:tabs>
              <w:jc w:val="both"/>
              <w:rPr>
                <w:rFonts w:ascii="Times New Roman" w:hAnsi="Times New Roman" w:cs="Times New Roman"/>
                <w:sz w:val="28"/>
                <w:szCs w:val="28"/>
              </w:rPr>
            </w:pPr>
            <w:r w:rsidRPr="00F2082F">
              <w:rPr>
                <w:rFonts w:ascii="Times New Roman" w:hAnsi="Times New Roman" w:cs="Times New Roman"/>
                <w:sz w:val="28"/>
                <w:szCs w:val="28"/>
              </w:rPr>
              <w:t xml:space="preserve">профессиональных </w:t>
            </w:r>
            <w:proofErr w:type="gramStart"/>
            <w:r w:rsidRPr="00F2082F">
              <w:rPr>
                <w:rFonts w:ascii="Times New Roman" w:hAnsi="Times New Roman" w:cs="Times New Roman"/>
                <w:sz w:val="28"/>
                <w:szCs w:val="28"/>
              </w:rPr>
              <w:t>конкурсах</w:t>
            </w:r>
            <w:proofErr w:type="gramEnd"/>
            <w:r w:rsidRPr="00F2082F">
              <w:rPr>
                <w:rFonts w:ascii="Times New Roman" w:hAnsi="Times New Roman" w:cs="Times New Roman"/>
                <w:sz w:val="28"/>
                <w:szCs w:val="28"/>
              </w:rPr>
              <w:t>, в методических, психолого-педагогических изданиях, в том числе электронных и т.д.).</w:t>
            </w:r>
          </w:p>
          <w:p w:rsidR="00F2082F" w:rsidRPr="00F2082F" w:rsidRDefault="00F2082F" w:rsidP="00F2082F">
            <w:pPr>
              <w:tabs>
                <w:tab w:val="left" w:pos="1635"/>
              </w:tabs>
              <w:jc w:val="both"/>
              <w:rPr>
                <w:rFonts w:ascii="Times New Roman" w:hAnsi="Times New Roman" w:cs="Times New Roman"/>
                <w:b/>
                <w:sz w:val="28"/>
                <w:szCs w:val="28"/>
              </w:rPr>
            </w:pPr>
            <w:r w:rsidRPr="00F2082F">
              <w:rPr>
                <w:rFonts w:ascii="Times New Roman" w:hAnsi="Times New Roman" w:cs="Times New Roman"/>
                <w:b/>
                <w:sz w:val="28"/>
                <w:szCs w:val="28"/>
              </w:rPr>
              <w:t>В организации образовательной деятельности:</w:t>
            </w:r>
          </w:p>
          <w:p w:rsidR="00F2082F" w:rsidRDefault="00F2082F" w:rsidP="00F2082F">
            <w:pPr>
              <w:tabs>
                <w:tab w:val="left" w:pos="1635"/>
              </w:tabs>
              <w:jc w:val="both"/>
              <w:rPr>
                <w:rFonts w:ascii="Times New Roman" w:hAnsi="Times New Roman" w:cs="Times New Roman"/>
                <w:sz w:val="28"/>
                <w:szCs w:val="28"/>
              </w:rPr>
            </w:pPr>
            <w:r w:rsidRPr="00F2082F">
              <w:rPr>
                <w:rFonts w:ascii="Times New Roman" w:hAnsi="Times New Roman" w:cs="Times New Roman"/>
                <w:sz w:val="28"/>
                <w:szCs w:val="28"/>
              </w:rPr>
              <w:t xml:space="preserve">- </w:t>
            </w:r>
            <w:r>
              <w:rPr>
                <w:rFonts w:ascii="Times New Roman" w:hAnsi="Times New Roman" w:cs="Times New Roman"/>
                <w:sz w:val="28"/>
                <w:szCs w:val="28"/>
              </w:rPr>
              <w:t>100 % составит доля выпускников, получивших аттестат об основном общем образовании от общего количества  учащихся 9 классов.</w:t>
            </w:r>
          </w:p>
          <w:p w:rsidR="00F2082F" w:rsidRDefault="00F2082F" w:rsidP="00F2082F">
            <w:pPr>
              <w:tabs>
                <w:tab w:val="left" w:pos="1635"/>
              </w:tabs>
              <w:jc w:val="both"/>
              <w:rPr>
                <w:rFonts w:ascii="Times New Roman" w:hAnsi="Times New Roman" w:cs="Times New Roman"/>
                <w:sz w:val="28"/>
                <w:szCs w:val="28"/>
              </w:rPr>
            </w:pPr>
            <w:r>
              <w:rPr>
                <w:rFonts w:ascii="Times New Roman" w:hAnsi="Times New Roman" w:cs="Times New Roman"/>
                <w:sz w:val="28"/>
                <w:szCs w:val="28"/>
              </w:rPr>
              <w:t xml:space="preserve">- 100 %  будет составлять доля выпускников, получивших  1 профессию, и 57 % - две профессии. </w:t>
            </w:r>
          </w:p>
          <w:p w:rsidR="007B536E" w:rsidRDefault="007B536E" w:rsidP="00F2082F">
            <w:pPr>
              <w:tabs>
                <w:tab w:val="left" w:pos="1635"/>
              </w:tabs>
              <w:jc w:val="both"/>
              <w:rPr>
                <w:rFonts w:ascii="Times New Roman" w:hAnsi="Times New Roman" w:cs="Times New Roman"/>
                <w:sz w:val="28"/>
                <w:szCs w:val="28"/>
              </w:rPr>
            </w:pPr>
            <w:r>
              <w:rPr>
                <w:rFonts w:ascii="Times New Roman" w:hAnsi="Times New Roman" w:cs="Times New Roman"/>
                <w:sz w:val="28"/>
                <w:szCs w:val="28"/>
              </w:rPr>
              <w:t>-Уровень обученности по результатам каждого учебного года действия программы развития составит не менее 98 %.</w:t>
            </w:r>
          </w:p>
          <w:p w:rsidR="007B536E" w:rsidRPr="00F2082F" w:rsidRDefault="007B536E" w:rsidP="00F2082F">
            <w:pPr>
              <w:tabs>
                <w:tab w:val="left" w:pos="1635"/>
              </w:tabs>
              <w:jc w:val="both"/>
              <w:rPr>
                <w:rFonts w:ascii="Times New Roman" w:hAnsi="Times New Roman" w:cs="Times New Roman"/>
                <w:sz w:val="28"/>
                <w:szCs w:val="28"/>
              </w:rPr>
            </w:pPr>
            <w:r>
              <w:rPr>
                <w:rFonts w:ascii="Times New Roman" w:hAnsi="Times New Roman" w:cs="Times New Roman"/>
                <w:sz w:val="28"/>
                <w:szCs w:val="28"/>
              </w:rPr>
              <w:t>-Доля выпускников  с повышенным разрядом по профессии составит не менее 61%.</w:t>
            </w:r>
          </w:p>
          <w:p w:rsidR="00F2082F" w:rsidRPr="00F2082F" w:rsidRDefault="00F2082F" w:rsidP="00F2082F">
            <w:pPr>
              <w:tabs>
                <w:tab w:val="left" w:pos="1635"/>
              </w:tabs>
              <w:jc w:val="both"/>
              <w:rPr>
                <w:rFonts w:ascii="Times New Roman" w:hAnsi="Times New Roman" w:cs="Times New Roman"/>
                <w:sz w:val="28"/>
                <w:szCs w:val="28"/>
              </w:rPr>
            </w:pPr>
            <w:r w:rsidRPr="00F2082F">
              <w:rPr>
                <w:rFonts w:ascii="Times New Roman" w:hAnsi="Times New Roman" w:cs="Times New Roman"/>
                <w:sz w:val="28"/>
                <w:szCs w:val="28"/>
              </w:rPr>
              <w:t xml:space="preserve">- 100 % </w:t>
            </w:r>
            <w:proofErr w:type="gramStart"/>
            <w:r w:rsidR="007B536E">
              <w:rPr>
                <w:rFonts w:ascii="Times New Roman" w:hAnsi="Times New Roman" w:cs="Times New Roman"/>
                <w:sz w:val="28"/>
                <w:szCs w:val="28"/>
              </w:rPr>
              <w:t>обучающихся</w:t>
            </w:r>
            <w:proofErr w:type="gramEnd"/>
            <w:r w:rsidR="007B536E">
              <w:rPr>
                <w:rFonts w:ascii="Times New Roman" w:hAnsi="Times New Roman" w:cs="Times New Roman"/>
                <w:sz w:val="28"/>
                <w:szCs w:val="28"/>
              </w:rPr>
              <w:t xml:space="preserve"> </w:t>
            </w:r>
            <w:r w:rsidRPr="00F2082F">
              <w:rPr>
                <w:rFonts w:ascii="Times New Roman" w:hAnsi="Times New Roman" w:cs="Times New Roman"/>
                <w:sz w:val="28"/>
                <w:szCs w:val="28"/>
              </w:rPr>
              <w:t xml:space="preserve"> будет получать образование с</w:t>
            </w:r>
          </w:p>
          <w:p w:rsidR="00F2082F" w:rsidRPr="00F2082F" w:rsidRDefault="00F2082F" w:rsidP="00F2082F">
            <w:pPr>
              <w:tabs>
                <w:tab w:val="left" w:pos="1635"/>
              </w:tabs>
              <w:jc w:val="both"/>
              <w:rPr>
                <w:rFonts w:ascii="Times New Roman" w:hAnsi="Times New Roman" w:cs="Times New Roman"/>
                <w:sz w:val="28"/>
                <w:szCs w:val="28"/>
              </w:rPr>
            </w:pPr>
            <w:r w:rsidRPr="00F2082F">
              <w:rPr>
                <w:rFonts w:ascii="Times New Roman" w:hAnsi="Times New Roman" w:cs="Times New Roman"/>
                <w:sz w:val="28"/>
                <w:szCs w:val="28"/>
              </w:rPr>
              <w:t xml:space="preserve">использованием </w:t>
            </w:r>
            <w:proofErr w:type="gramStart"/>
            <w:r w:rsidRPr="00F2082F">
              <w:rPr>
                <w:rFonts w:ascii="Times New Roman" w:hAnsi="Times New Roman" w:cs="Times New Roman"/>
                <w:sz w:val="28"/>
                <w:szCs w:val="28"/>
              </w:rPr>
              <w:t>информационно-коммуникационных</w:t>
            </w:r>
            <w:proofErr w:type="gramEnd"/>
          </w:p>
          <w:p w:rsidR="00F2082F" w:rsidRPr="00F2082F" w:rsidRDefault="00F2082F" w:rsidP="00F2082F">
            <w:pPr>
              <w:tabs>
                <w:tab w:val="left" w:pos="1635"/>
              </w:tabs>
              <w:jc w:val="both"/>
              <w:rPr>
                <w:rFonts w:ascii="Times New Roman" w:hAnsi="Times New Roman" w:cs="Times New Roman"/>
                <w:sz w:val="28"/>
                <w:szCs w:val="28"/>
              </w:rPr>
            </w:pPr>
            <w:r w:rsidRPr="00F2082F">
              <w:rPr>
                <w:rFonts w:ascii="Times New Roman" w:hAnsi="Times New Roman" w:cs="Times New Roman"/>
                <w:sz w:val="28"/>
                <w:szCs w:val="28"/>
              </w:rPr>
              <w:t>технологий;</w:t>
            </w:r>
          </w:p>
          <w:p w:rsidR="00F2082F" w:rsidRDefault="00F2082F" w:rsidP="00F2082F">
            <w:pPr>
              <w:tabs>
                <w:tab w:val="left" w:pos="1635"/>
              </w:tabs>
              <w:jc w:val="both"/>
              <w:rPr>
                <w:rFonts w:ascii="Times New Roman" w:hAnsi="Times New Roman" w:cs="Times New Roman"/>
                <w:sz w:val="28"/>
                <w:szCs w:val="28"/>
              </w:rPr>
            </w:pPr>
            <w:r w:rsidRPr="00F2082F">
              <w:rPr>
                <w:rFonts w:ascii="Times New Roman" w:hAnsi="Times New Roman" w:cs="Times New Roman"/>
                <w:sz w:val="28"/>
                <w:szCs w:val="28"/>
              </w:rPr>
              <w:t xml:space="preserve">- 100 % </w:t>
            </w:r>
            <w:r w:rsidR="007B536E">
              <w:rPr>
                <w:rFonts w:ascii="Times New Roman" w:hAnsi="Times New Roman" w:cs="Times New Roman"/>
                <w:sz w:val="28"/>
                <w:szCs w:val="28"/>
              </w:rPr>
              <w:t>воспитанников</w:t>
            </w:r>
            <w:r w:rsidR="007B536E" w:rsidRPr="00F2082F">
              <w:rPr>
                <w:rFonts w:ascii="Times New Roman" w:hAnsi="Times New Roman" w:cs="Times New Roman"/>
                <w:sz w:val="28"/>
                <w:szCs w:val="28"/>
              </w:rPr>
              <w:t xml:space="preserve"> </w:t>
            </w:r>
            <w:r w:rsidRPr="00F2082F">
              <w:rPr>
                <w:rFonts w:ascii="Times New Roman" w:hAnsi="Times New Roman" w:cs="Times New Roman"/>
                <w:sz w:val="28"/>
                <w:szCs w:val="28"/>
              </w:rPr>
              <w:t>будет занято в системе внеурочной</w:t>
            </w:r>
            <w:r w:rsidR="007B536E">
              <w:rPr>
                <w:rFonts w:ascii="Times New Roman" w:hAnsi="Times New Roman" w:cs="Times New Roman"/>
                <w:sz w:val="28"/>
                <w:szCs w:val="28"/>
              </w:rPr>
              <w:t xml:space="preserve"> </w:t>
            </w:r>
            <w:r w:rsidRPr="00F2082F">
              <w:rPr>
                <w:rFonts w:ascii="Times New Roman" w:hAnsi="Times New Roman" w:cs="Times New Roman"/>
                <w:sz w:val="28"/>
                <w:szCs w:val="28"/>
              </w:rPr>
              <w:t>деятельности</w:t>
            </w:r>
            <w:r w:rsidR="007B536E">
              <w:rPr>
                <w:rFonts w:ascii="Times New Roman" w:hAnsi="Times New Roman" w:cs="Times New Roman"/>
                <w:sz w:val="28"/>
                <w:szCs w:val="28"/>
              </w:rPr>
              <w:t xml:space="preserve"> и охвачено  деятельностью в системе дополнительного образования.</w:t>
            </w:r>
          </w:p>
          <w:p w:rsidR="007B536E" w:rsidRPr="00F2082F" w:rsidRDefault="007B536E" w:rsidP="00F2082F">
            <w:pPr>
              <w:tabs>
                <w:tab w:val="left" w:pos="1635"/>
              </w:tabs>
              <w:jc w:val="both"/>
              <w:rPr>
                <w:rFonts w:ascii="Times New Roman" w:hAnsi="Times New Roman" w:cs="Times New Roman"/>
                <w:sz w:val="28"/>
                <w:szCs w:val="28"/>
              </w:rPr>
            </w:pPr>
          </w:p>
          <w:p w:rsidR="00F2082F" w:rsidRDefault="00F2082F" w:rsidP="00F2082F">
            <w:pPr>
              <w:tabs>
                <w:tab w:val="left" w:pos="1635"/>
              </w:tabs>
              <w:jc w:val="both"/>
              <w:rPr>
                <w:rFonts w:ascii="Times New Roman" w:hAnsi="Times New Roman" w:cs="Times New Roman"/>
                <w:b/>
                <w:sz w:val="28"/>
                <w:szCs w:val="28"/>
              </w:rPr>
            </w:pPr>
            <w:r w:rsidRPr="00403F0C">
              <w:rPr>
                <w:rFonts w:ascii="Times New Roman" w:hAnsi="Times New Roman" w:cs="Times New Roman"/>
                <w:b/>
                <w:sz w:val="28"/>
                <w:szCs w:val="28"/>
              </w:rPr>
              <w:t xml:space="preserve">В </w:t>
            </w:r>
            <w:r w:rsidR="007B536E" w:rsidRPr="00403F0C">
              <w:rPr>
                <w:rFonts w:ascii="Times New Roman" w:hAnsi="Times New Roman" w:cs="Times New Roman"/>
                <w:b/>
                <w:sz w:val="28"/>
                <w:szCs w:val="28"/>
              </w:rPr>
              <w:t>системе  профилактики правонарушений</w:t>
            </w:r>
            <w:r w:rsidR="00403F0C">
              <w:rPr>
                <w:rFonts w:ascii="Times New Roman" w:hAnsi="Times New Roman" w:cs="Times New Roman"/>
                <w:b/>
                <w:sz w:val="28"/>
                <w:szCs w:val="28"/>
              </w:rPr>
              <w:t>:</w:t>
            </w:r>
          </w:p>
          <w:p w:rsidR="00403F0C" w:rsidRDefault="00403F0C" w:rsidP="00F2082F">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r w:rsidR="007C60B2">
              <w:rPr>
                <w:rFonts w:ascii="Times New Roman" w:hAnsi="Times New Roman" w:cs="Times New Roman"/>
                <w:sz w:val="28"/>
                <w:szCs w:val="28"/>
              </w:rPr>
              <w:t>Достигнуть планируемых результатов (0%) по доле учащихся, совершивших самовольные уходы из училища, преступления и правонарушения на территории учебного учреждения, а также совершивших правонарушения и преступления во время самовольных  уходов  в общей доле учащихся училища.</w:t>
            </w:r>
          </w:p>
          <w:p w:rsidR="007C60B2" w:rsidRDefault="007C60B2" w:rsidP="00F2082F">
            <w:pPr>
              <w:tabs>
                <w:tab w:val="left" w:pos="1635"/>
              </w:tabs>
              <w:jc w:val="both"/>
              <w:rPr>
                <w:rFonts w:ascii="Times New Roman" w:hAnsi="Times New Roman" w:cs="Times New Roman"/>
                <w:sz w:val="28"/>
                <w:szCs w:val="28"/>
              </w:rPr>
            </w:pPr>
            <w:r>
              <w:rPr>
                <w:rFonts w:ascii="Times New Roman" w:hAnsi="Times New Roman" w:cs="Times New Roman"/>
                <w:sz w:val="28"/>
                <w:szCs w:val="28"/>
              </w:rPr>
              <w:t>-Уровень охвата учащихся различными мерами медицинской профилактики (медосмотры, диспансеризация, санация и т.д.) поддерживать  в пределах 100%.</w:t>
            </w:r>
          </w:p>
          <w:p w:rsidR="007C60B2" w:rsidRDefault="007C60B2" w:rsidP="00F2082F">
            <w:pPr>
              <w:tabs>
                <w:tab w:val="left" w:pos="1635"/>
              </w:tabs>
              <w:jc w:val="both"/>
              <w:rPr>
                <w:rFonts w:ascii="Times New Roman" w:hAnsi="Times New Roman" w:cs="Times New Roman"/>
                <w:sz w:val="28"/>
                <w:szCs w:val="28"/>
              </w:rPr>
            </w:pPr>
            <w:r>
              <w:rPr>
                <w:rFonts w:ascii="Times New Roman" w:hAnsi="Times New Roman" w:cs="Times New Roman"/>
                <w:sz w:val="28"/>
                <w:szCs w:val="28"/>
              </w:rPr>
              <w:t xml:space="preserve">-Снизить уровень травматизма  учащихся  в условиях производства и быта  на 1-2%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т.е. свести  к 0%).</w:t>
            </w:r>
          </w:p>
          <w:p w:rsidR="007C60B2" w:rsidRDefault="007C60B2" w:rsidP="00F2082F">
            <w:pPr>
              <w:tabs>
                <w:tab w:val="left" w:pos="1635"/>
              </w:tabs>
              <w:jc w:val="both"/>
              <w:rPr>
                <w:rFonts w:ascii="Times New Roman" w:hAnsi="Times New Roman" w:cs="Times New Roman"/>
                <w:sz w:val="28"/>
                <w:szCs w:val="28"/>
              </w:rPr>
            </w:pPr>
            <w:r>
              <w:rPr>
                <w:rFonts w:ascii="Times New Roman" w:hAnsi="Times New Roman" w:cs="Times New Roman"/>
                <w:sz w:val="28"/>
                <w:szCs w:val="28"/>
              </w:rPr>
              <w:t xml:space="preserve"> </w:t>
            </w:r>
          </w:p>
          <w:p w:rsidR="007C60B2" w:rsidRPr="007C60B2" w:rsidRDefault="007C60B2" w:rsidP="00F2082F">
            <w:pPr>
              <w:tabs>
                <w:tab w:val="left" w:pos="1635"/>
              </w:tabs>
              <w:jc w:val="both"/>
              <w:rPr>
                <w:rFonts w:ascii="Times New Roman" w:hAnsi="Times New Roman" w:cs="Times New Roman"/>
                <w:b/>
                <w:sz w:val="28"/>
                <w:szCs w:val="28"/>
              </w:rPr>
            </w:pPr>
            <w:r w:rsidRPr="007C60B2">
              <w:rPr>
                <w:rFonts w:ascii="Times New Roman" w:hAnsi="Times New Roman" w:cs="Times New Roman"/>
                <w:b/>
                <w:sz w:val="28"/>
                <w:szCs w:val="28"/>
              </w:rPr>
              <w:t>В системе постинтернатной адаптации:</w:t>
            </w:r>
          </w:p>
          <w:p w:rsidR="00631BBB" w:rsidRDefault="007C60B2" w:rsidP="0087658E">
            <w:pPr>
              <w:tabs>
                <w:tab w:val="left" w:pos="1635"/>
              </w:tabs>
              <w:jc w:val="both"/>
              <w:rPr>
                <w:rFonts w:ascii="Times New Roman" w:hAnsi="Times New Roman" w:cs="Times New Roman"/>
                <w:sz w:val="28"/>
                <w:szCs w:val="28"/>
              </w:rPr>
            </w:pPr>
            <w:r>
              <w:rPr>
                <w:rFonts w:ascii="Times New Roman" w:hAnsi="Times New Roman" w:cs="Times New Roman"/>
                <w:sz w:val="28"/>
                <w:szCs w:val="28"/>
              </w:rPr>
              <w:t xml:space="preserve">-Снизить долю выпускников, совершивших </w:t>
            </w:r>
            <w:r>
              <w:rPr>
                <w:rFonts w:ascii="Times New Roman" w:hAnsi="Times New Roman" w:cs="Times New Roman"/>
                <w:sz w:val="28"/>
                <w:szCs w:val="28"/>
              </w:rPr>
              <w:lastRenderedPageBreak/>
              <w:t>правонарушения и преступления в течение 3 лет</w:t>
            </w:r>
            <w:r w:rsidR="00E651C9">
              <w:rPr>
                <w:rFonts w:ascii="Times New Roman" w:hAnsi="Times New Roman" w:cs="Times New Roman"/>
                <w:sz w:val="28"/>
                <w:szCs w:val="28"/>
              </w:rPr>
              <w:t xml:space="preserve"> после выпуска из училища  до 4 % от общего числа выпускников училища.</w:t>
            </w:r>
          </w:p>
          <w:p w:rsidR="00E651C9" w:rsidRDefault="00E651C9" w:rsidP="0087658E">
            <w:pPr>
              <w:tabs>
                <w:tab w:val="left" w:pos="1635"/>
              </w:tabs>
              <w:jc w:val="both"/>
              <w:rPr>
                <w:rFonts w:ascii="Times New Roman" w:hAnsi="Times New Roman" w:cs="Times New Roman"/>
                <w:sz w:val="28"/>
                <w:szCs w:val="28"/>
              </w:rPr>
            </w:pPr>
            <w:r>
              <w:rPr>
                <w:rFonts w:ascii="Times New Roman" w:hAnsi="Times New Roman" w:cs="Times New Roman"/>
                <w:sz w:val="28"/>
                <w:szCs w:val="28"/>
              </w:rPr>
              <w:t>- Увеличить  количество выпускников, продолживших обучение после выпуска из училища (до 68%),  а также трудоустроенных после выпуска (до 20 %).</w:t>
            </w:r>
          </w:p>
          <w:p w:rsidR="00631BBB" w:rsidRDefault="00631BBB" w:rsidP="0087658E">
            <w:pPr>
              <w:tabs>
                <w:tab w:val="left" w:pos="1635"/>
              </w:tabs>
              <w:jc w:val="both"/>
              <w:rPr>
                <w:rFonts w:ascii="Times New Roman" w:hAnsi="Times New Roman" w:cs="Times New Roman"/>
                <w:sz w:val="28"/>
                <w:szCs w:val="28"/>
              </w:rPr>
            </w:pPr>
          </w:p>
          <w:p w:rsidR="00436482" w:rsidRDefault="00410663" w:rsidP="0087658E">
            <w:pPr>
              <w:tabs>
                <w:tab w:val="left" w:pos="1635"/>
              </w:tabs>
              <w:jc w:val="both"/>
              <w:rPr>
                <w:rFonts w:ascii="Times New Roman" w:hAnsi="Times New Roman" w:cs="Times New Roman"/>
                <w:sz w:val="28"/>
                <w:szCs w:val="28"/>
              </w:rPr>
            </w:pPr>
            <w:r w:rsidRPr="00410663">
              <w:rPr>
                <w:rFonts w:ascii="Times New Roman" w:hAnsi="Times New Roman" w:cs="Times New Roman"/>
                <w:sz w:val="28"/>
                <w:szCs w:val="28"/>
              </w:rPr>
              <w:t xml:space="preserve">См. </w:t>
            </w:r>
            <w:r w:rsidR="0087658E">
              <w:rPr>
                <w:rFonts w:ascii="Times New Roman" w:hAnsi="Times New Roman" w:cs="Times New Roman"/>
                <w:sz w:val="28"/>
                <w:szCs w:val="28"/>
              </w:rPr>
              <w:t>П</w:t>
            </w:r>
            <w:r w:rsidRPr="00410663">
              <w:rPr>
                <w:rFonts w:ascii="Times New Roman" w:hAnsi="Times New Roman" w:cs="Times New Roman"/>
                <w:sz w:val="28"/>
                <w:szCs w:val="28"/>
              </w:rPr>
              <w:t xml:space="preserve">риложение 1: Таблица №1 «Планируемые результаты деятельности </w:t>
            </w:r>
            <w:r w:rsidR="0087658E">
              <w:rPr>
                <w:rFonts w:ascii="Times New Roman" w:hAnsi="Times New Roman" w:cs="Times New Roman"/>
                <w:sz w:val="28"/>
                <w:szCs w:val="28"/>
              </w:rPr>
              <w:t xml:space="preserve">Орловского </w:t>
            </w:r>
            <w:r w:rsidR="00331FA5">
              <w:rPr>
                <w:rFonts w:ascii="Times New Roman" w:hAnsi="Times New Roman" w:cs="Times New Roman"/>
                <w:sz w:val="28"/>
                <w:szCs w:val="28"/>
              </w:rPr>
              <w:t>СУВУ</w:t>
            </w:r>
            <w:r w:rsidRPr="00410663">
              <w:rPr>
                <w:rFonts w:ascii="Times New Roman" w:hAnsi="Times New Roman" w:cs="Times New Roman"/>
                <w:sz w:val="28"/>
                <w:szCs w:val="28"/>
              </w:rPr>
              <w:t>»</w:t>
            </w:r>
            <w:r w:rsidR="0087658E">
              <w:rPr>
                <w:rFonts w:ascii="Times New Roman" w:hAnsi="Times New Roman" w:cs="Times New Roman"/>
                <w:sz w:val="28"/>
                <w:szCs w:val="28"/>
              </w:rPr>
              <w:t>.</w:t>
            </w:r>
          </w:p>
          <w:p w:rsidR="00410663" w:rsidRPr="00410663" w:rsidRDefault="0087658E" w:rsidP="0087658E">
            <w:pPr>
              <w:tabs>
                <w:tab w:val="left" w:pos="1635"/>
              </w:tabs>
              <w:jc w:val="both"/>
              <w:rPr>
                <w:rFonts w:ascii="Times New Roman" w:hAnsi="Times New Roman" w:cs="Times New Roman"/>
                <w:sz w:val="28"/>
                <w:szCs w:val="28"/>
              </w:rPr>
            </w:pPr>
            <w:r>
              <w:rPr>
                <w:rFonts w:ascii="Times New Roman" w:hAnsi="Times New Roman" w:cs="Times New Roman"/>
                <w:sz w:val="28"/>
                <w:szCs w:val="28"/>
              </w:rPr>
              <w:t>См. П</w:t>
            </w:r>
            <w:r w:rsidR="00410663">
              <w:rPr>
                <w:rFonts w:ascii="Times New Roman" w:hAnsi="Times New Roman" w:cs="Times New Roman"/>
                <w:sz w:val="28"/>
                <w:szCs w:val="28"/>
              </w:rPr>
              <w:t>риложение 2: Таблица №2 «</w:t>
            </w:r>
            <w:r>
              <w:rPr>
                <w:rFonts w:ascii="Times New Roman" w:hAnsi="Times New Roman" w:cs="Times New Roman"/>
                <w:sz w:val="28"/>
                <w:szCs w:val="28"/>
              </w:rPr>
              <w:t>Плановые (прогнозируемые) значения показателей результативности на период реализации программы».</w:t>
            </w:r>
          </w:p>
          <w:p w:rsidR="00410663" w:rsidRDefault="00410663">
            <w:pPr>
              <w:tabs>
                <w:tab w:val="left" w:pos="1635"/>
              </w:tabs>
              <w:jc w:val="center"/>
              <w:rPr>
                <w:rFonts w:ascii="Times New Roman" w:hAnsi="Times New Roman" w:cs="Times New Roman"/>
                <w:b/>
                <w:sz w:val="28"/>
                <w:szCs w:val="28"/>
              </w:rPr>
            </w:pPr>
          </w:p>
        </w:tc>
      </w:tr>
      <w:tr w:rsidR="00436482" w:rsidTr="00436482">
        <w:tc>
          <w:tcPr>
            <w:tcW w:w="2802" w:type="dxa"/>
          </w:tcPr>
          <w:p w:rsidR="0094245D" w:rsidRPr="00ED6DC4" w:rsidRDefault="0094245D" w:rsidP="0094245D">
            <w:pPr>
              <w:rPr>
                <w:rFonts w:ascii="Times New Roman" w:hAnsi="Times New Roman" w:cs="Times New Roman"/>
                <w:b/>
              </w:rPr>
            </w:pPr>
            <w:r>
              <w:rPr>
                <w:rFonts w:ascii="Times New Roman" w:hAnsi="Times New Roman" w:cs="Times New Roman"/>
                <w:b/>
                <w:sz w:val="28"/>
                <w:szCs w:val="28"/>
              </w:rPr>
              <w:lastRenderedPageBreak/>
              <w:t>Финансов</w:t>
            </w:r>
            <w:proofErr w:type="gramStart"/>
            <w:r>
              <w:rPr>
                <w:rFonts w:ascii="Times New Roman" w:hAnsi="Times New Roman" w:cs="Times New Roman"/>
                <w:b/>
                <w:sz w:val="28"/>
                <w:szCs w:val="28"/>
              </w:rPr>
              <w:t>о-</w:t>
            </w:r>
            <w:proofErr w:type="gramEnd"/>
            <w:r>
              <w:rPr>
                <w:rFonts w:ascii="Times New Roman" w:hAnsi="Times New Roman" w:cs="Times New Roman"/>
                <w:b/>
                <w:sz w:val="28"/>
                <w:szCs w:val="28"/>
              </w:rPr>
              <w:t xml:space="preserve"> экономические показатели деятельности образовательной организации</w:t>
            </w:r>
            <w:r w:rsidRPr="00ED6DC4">
              <w:rPr>
                <w:rFonts w:ascii="Times New Roman" w:hAnsi="Times New Roman" w:cs="Times New Roman"/>
              </w:rPr>
              <w:t xml:space="preserve">: </w:t>
            </w:r>
            <w:r>
              <w:rPr>
                <w:rFonts w:ascii="Times New Roman" w:hAnsi="Times New Roman" w:cs="Times New Roman"/>
              </w:rPr>
              <w:t>«</w:t>
            </w:r>
            <w:r w:rsidRPr="0094245D">
              <w:rPr>
                <w:rFonts w:ascii="Times New Roman" w:hAnsi="Times New Roman" w:cs="Times New Roman"/>
                <w:b/>
                <w:sz w:val="28"/>
                <w:szCs w:val="28"/>
              </w:rPr>
              <w:t>Федеральное государственное бюджетное специальное учебно-воспитательное учреждение для детей и подростков с девиантным поведением «Орловское специальное профессиональное училище № 1 закрытого типа»</w:t>
            </w:r>
            <w:r>
              <w:rPr>
                <w:rFonts w:ascii="Times New Roman" w:hAnsi="Times New Roman" w:cs="Times New Roman"/>
                <w:b/>
                <w:sz w:val="28"/>
                <w:szCs w:val="28"/>
              </w:rPr>
              <w:t>»</w:t>
            </w:r>
          </w:p>
          <w:p w:rsidR="00436482" w:rsidRDefault="00436482">
            <w:pPr>
              <w:tabs>
                <w:tab w:val="left" w:pos="1635"/>
              </w:tabs>
              <w:jc w:val="center"/>
              <w:rPr>
                <w:rFonts w:ascii="Times New Roman" w:hAnsi="Times New Roman" w:cs="Times New Roman"/>
                <w:b/>
                <w:sz w:val="28"/>
                <w:szCs w:val="28"/>
              </w:rPr>
            </w:pPr>
          </w:p>
        </w:tc>
        <w:tc>
          <w:tcPr>
            <w:tcW w:w="6378" w:type="dxa"/>
          </w:tcPr>
          <w:p w:rsidR="00436482" w:rsidRPr="0087658E" w:rsidRDefault="0087658E" w:rsidP="0087658E">
            <w:pPr>
              <w:tabs>
                <w:tab w:val="left" w:pos="1635"/>
              </w:tabs>
              <w:jc w:val="both"/>
              <w:rPr>
                <w:rFonts w:ascii="Times New Roman" w:hAnsi="Times New Roman" w:cs="Times New Roman"/>
                <w:sz w:val="28"/>
                <w:szCs w:val="28"/>
              </w:rPr>
            </w:pPr>
            <w:r>
              <w:rPr>
                <w:rFonts w:ascii="Times New Roman" w:hAnsi="Times New Roman" w:cs="Times New Roman"/>
                <w:sz w:val="28"/>
                <w:szCs w:val="28"/>
              </w:rPr>
              <w:t>См. П</w:t>
            </w:r>
            <w:r w:rsidRPr="0087658E">
              <w:rPr>
                <w:rFonts w:ascii="Times New Roman" w:hAnsi="Times New Roman" w:cs="Times New Roman"/>
                <w:sz w:val="28"/>
                <w:szCs w:val="28"/>
              </w:rPr>
              <w:t>риложение 3: Таблица №3 «Финансово-экономические показатели реализации программы развития».</w:t>
            </w:r>
          </w:p>
        </w:tc>
      </w:tr>
      <w:tr w:rsidR="0094245D" w:rsidTr="00436482">
        <w:tc>
          <w:tcPr>
            <w:tcW w:w="2802" w:type="dxa"/>
          </w:tcPr>
          <w:p w:rsidR="0094245D" w:rsidRDefault="0094245D">
            <w:pPr>
              <w:tabs>
                <w:tab w:val="left" w:pos="1635"/>
              </w:tabs>
              <w:jc w:val="center"/>
              <w:rPr>
                <w:rFonts w:ascii="Times New Roman" w:hAnsi="Times New Roman" w:cs="Times New Roman"/>
                <w:b/>
                <w:sz w:val="28"/>
                <w:szCs w:val="28"/>
              </w:rPr>
            </w:pPr>
            <w:r>
              <w:rPr>
                <w:rFonts w:ascii="Times New Roman" w:hAnsi="Times New Roman" w:cs="Times New Roman"/>
                <w:b/>
                <w:sz w:val="28"/>
                <w:szCs w:val="28"/>
              </w:rPr>
              <w:t>Источники и объемы финансирования Программы развития</w:t>
            </w:r>
          </w:p>
        </w:tc>
        <w:tc>
          <w:tcPr>
            <w:tcW w:w="6378" w:type="dxa"/>
          </w:tcPr>
          <w:p w:rsidR="0094245D" w:rsidRPr="0087658E" w:rsidRDefault="0087658E" w:rsidP="0087658E">
            <w:pPr>
              <w:tabs>
                <w:tab w:val="left" w:pos="1635"/>
              </w:tabs>
              <w:jc w:val="both"/>
              <w:rPr>
                <w:rFonts w:ascii="Times New Roman" w:hAnsi="Times New Roman" w:cs="Times New Roman"/>
                <w:sz w:val="28"/>
                <w:szCs w:val="28"/>
              </w:rPr>
            </w:pPr>
            <w:r w:rsidRPr="0087658E">
              <w:rPr>
                <w:rFonts w:ascii="Times New Roman" w:hAnsi="Times New Roman" w:cs="Times New Roman"/>
                <w:sz w:val="28"/>
                <w:szCs w:val="28"/>
              </w:rPr>
              <w:t>См. Приложение 4: «Объем и источники финансирования программы развития»</w:t>
            </w:r>
          </w:p>
        </w:tc>
      </w:tr>
      <w:tr w:rsidR="0094245D" w:rsidTr="00436482">
        <w:tc>
          <w:tcPr>
            <w:tcW w:w="2802" w:type="dxa"/>
          </w:tcPr>
          <w:p w:rsidR="0094245D" w:rsidRDefault="005734C7">
            <w:pPr>
              <w:tabs>
                <w:tab w:val="left" w:pos="1635"/>
              </w:tabs>
              <w:jc w:val="center"/>
              <w:rPr>
                <w:rFonts w:ascii="Times New Roman" w:hAnsi="Times New Roman" w:cs="Times New Roman"/>
                <w:b/>
                <w:sz w:val="28"/>
                <w:szCs w:val="28"/>
              </w:rPr>
            </w:pPr>
            <w:r>
              <w:rPr>
                <w:rFonts w:ascii="Times New Roman" w:hAnsi="Times New Roman" w:cs="Times New Roman"/>
                <w:b/>
                <w:sz w:val="28"/>
                <w:szCs w:val="28"/>
              </w:rPr>
              <w:t xml:space="preserve">Управление реализацией </w:t>
            </w:r>
            <w:r>
              <w:rPr>
                <w:rFonts w:ascii="Times New Roman" w:hAnsi="Times New Roman" w:cs="Times New Roman"/>
                <w:b/>
                <w:sz w:val="28"/>
                <w:szCs w:val="28"/>
              </w:rPr>
              <w:lastRenderedPageBreak/>
              <w:t>Программы развития</w:t>
            </w:r>
          </w:p>
        </w:tc>
        <w:tc>
          <w:tcPr>
            <w:tcW w:w="6378" w:type="dxa"/>
          </w:tcPr>
          <w:p w:rsidR="005734C7" w:rsidRDefault="005734C7" w:rsidP="00956719">
            <w:pPr>
              <w:pStyle w:val="ab"/>
              <w:numPr>
                <w:ilvl w:val="0"/>
                <w:numId w:val="28"/>
              </w:numPr>
              <w:tabs>
                <w:tab w:val="left" w:pos="1635"/>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Корректировка </w:t>
            </w:r>
            <w:r w:rsidR="003B0B73">
              <w:rPr>
                <w:rFonts w:ascii="Times New Roman" w:hAnsi="Times New Roman" w:cs="Times New Roman"/>
                <w:sz w:val="28"/>
                <w:szCs w:val="28"/>
              </w:rPr>
              <w:t xml:space="preserve">реализации </w:t>
            </w:r>
            <w:r>
              <w:rPr>
                <w:rFonts w:ascii="Times New Roman" w:hAnsi="Times New Roman" w:cs="Times New Roman"/>
                <w:sz w:val="28"/>
                <w:szCs w:val="28"/>
              </w:rPr>
              <w:t xml:space="preserve">программы осуществляется педагогическим советом  </w:t>
            </w:r>
            <w:r>
              <w:rPr>
                <w:rFonts w:ascii="Times New Roman" w:hAnsi="Times New Roman" w:cs="Times New Roman"/>
                <w:sz w:val="28"/>
                <w:szCs w:val="28"/>
              </w:rPr>
              <w:lastRenderedPageBreak/>
              <w:t>Учреждения.</w:t>
            </w:r>
          </w:p>
          <w:p w:rsidR="005734C7" w:rsidRDefault="005734C7" w:rsidP="00956719">
            <w:pPr>
              <w:pStyle w:val="ab"/>
              <w:numPr>
                <w:ilvl w:val="0"/>
                <w:numId w:val="28"/>
              </w:numPr>
              <w:tabs>
                <w:tab w:val="left" w:pos="1635"/>
              </w:tabs>
              <w:jc w:val="both"/>
              <w:rPr>
                <w:rFonts w:ascii="Times New Roman" w:hAnsi="Times New Roman" w:cs="Times New Roman"/>
                <w:sz w:val="28"/>
                <w:szCs w:val="28"/>
              </w:rPr>
            </w:pPr>
            <w:r>
              <w:rPr>
                <w:rFonts w:ascii="Times New Roman" w:hAnsi="Times New Roman" w:cs="Times New Roman"/>
                <w:sz w:val="28"/>
                <w:szCs w:val="28"/>
              </w:rPr>
              <w:t>Управление реализацией Программы осуществляется директором и заместителями директора по учебной, учебн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производственной и воспитательной работе</w:t>
            </w:r>
            <w:r w:rsidR="003B0B73">
              <w:rPr>
                <w:rFonts w:ascii="Times New Roman" w:hAnsi="Times New Roman" w:cs="Times New Roman"/>
                <w:sz w:val="28"/>
                <w:szCs w:val="28"/>
              </w:rPr>
              <w:t>.</w:t>
            </w:r>
          </w:p>
          <w:p w:rsidR="005734C7" w:rsidRDefault="005734C7" w:rsidP="00956719">
            <w:pPr>
              <w:pStyle w:val="ab"/>
              <w:numPr>
                <w:ilvl w:val="0"/>
                <w:numId w:val="28"/>
              </w:numPr>
              <w:tabs>
                <w:tab w:val="left" w:pos="1635"/>
              </w:tabs>
              <w:jc w:val="both"/>
              <w:rPr>
                <w:rFonts w:ascii="Times New Roman" w:hAnsi="Times New Roman" w:cs="Times New Roman"/>
                <w:sz w:val="28"/>
                <w:szCs w:val="28"/>
              </w:rPr>
            </w:pPr>
            <w:r>
              <w:rPr>
                <w:rFonts w:ascii="Times New Roman" w:hAnsi="Times New Roman" w:cs="Times New Roman"/>
                <w:sz w:val="28"/>
                <w:szCs w:val="28"/>
              </w:rPr>
              <w:t xml:space="preserve">Контроль реализации Программы  осуществляет </w:t>
            </w:r>
            <w:r w:rsidR="00956719">
              <w:rPr>
                <w:rFonts w:ascii="Times New Roman" w:hAnsi="Times New Roman" w:cs="Times New Roman"/>
                <w:sz w:val="28"/>
                <w:szCs w:val="28"/>
              </w:rPr>
              <w:t>Совет учреждения</w:t>
            </w:r>
            <w:r w:rsidR="00530D40">
              <w:rPr>
                <w:rFonts w:ascii="Times New Roman" w:hAnsi="Times New Roman" w:cs="Times New Roman"/>
                <w:sz w:val="28"/>
                <w:szCs w:val="28"/>
              </w:rPr>
              <w:t xml:space="preserve"> на основе мониторинга</w:t>
            </w:r>
            <w:r w:rsidR="00956719">
              <w:rPr>
                <w:rFonts w:ascii="Times New Roman" w:hAnsi="Times New Roman" w:cs="Times New Roman"/>
                <w:sz w:val="28"/>
                <w:szCs w:val="28"/>
              </w:rPr>
              <w:t>.</w:t>
            </w:r>
          </w:p>
          <w:p w:rsidR="005F69DE" w:rsidRPr="005F69DE" w:rsidRDefault="005F69DE" w:rsidP="005F69DE">
            <w:pPr>
              <w:pStyle w:val="ab"/>
              <w:numPr>
                <w:ilvl w:val="0"/>
                <w:numId w:val="28"/>
              </w:numPr>
              <w:tabs>
                <w:tab w:val="left" w:pos="1635"/>
              </w:tabs>
              <w:jc w:val="both"/>
              <w:rPr>
                <w:rFonts w:ascii="Times New Roman" w:hAnsi="Times New Roman" w:cs="Times New Roman"/>
                <w:sz w:val="28"/>
                <w:szCs w:val="28"/>
              </w:rPr>
            </w:pPr>
            <w:r w:rsidRPr="005F69DE">
              <w:rPr>
                <w:rFonts w:ascii="Times New Roman" w:hAnsi="Times New Roman" w:cs="Times New Roman"/>
                <w:sz w:val="28"/>
                <w:szCs w:val="28"/>
              </w:rPr>
              <w:t>Выполнение показателей фиксируется по итогам каждого учебного года, для проведения мониторинга выполнения программы развития, анализа исполнения целевых значений индикаторов вводится и заполняется</w:t>
            </w:r>
            <w:r>
              <w:rPr>
                <w:rFonts w:ascii="Times New Roman" w:hAnsi="Times New Roman" w:cs="Times New Roman"/>
                <w:sz w:val="28"/>
                <w:szCs w:val="28"/>
              </w:rPr>
              <w:t xml:space="preserve"> </w:t>
            </w:r>
            <w:r w:rsidRPr="005F69DE">
              <w:rPr>
                <w:rFonts w:ascii="Times New Roman" w:hAnsi="Times New Roman" w:cs="Times New Roman"/>
                <w:sz w:val="28"/>
                <w:szCs w:val="28"/>
              </w:rPr>
              <w:t>следующ</w:t>
            </w:r>
            <w:r>
              <w:rPr>
                <w:rFonts w:ascii="Times New Roman" w:hAnsi="Times New Roman" w:cs="Times New Roman"/>
                <w:sz w:val="28"/>
                <w:szCs w:val="28"/>
              </w:rPr>
              <w:t>ая</w:t>
            </w:r>
            <w:r w:rsidRPr="005F69DE">
              <w:rPr>
                <w:rFonts w:ascii="Times New Roman" w:hAnsi="Times New Roman" w:cs="Times New Roman"/>
                <w:sz w:val="28"/>
                <w:szCs w:val="28"/>
              </w:rPr>
              <w:t xml:space="preserve"> таблиц</w:t>
            </w:r>
            <w:r>
              <w:rPr>
                <w:rFonts w:ascii="Times New Roman" w:hAnsi="Times New Roman" w:cs="Times New Roman"/>
                <w:sz w:val="28"/>
                <w:szCs w:val="28"/>
              </w:rPr>
              <w:t>а</w:t>
            </w:r>
            <w:r w:rsidRPr="005F69DE">
              <w:rPr>
                <w:rFonts w:ascii="Times New Roman" w:hAnsi="Times New Roman" w:cs="Times New Roman"/>
                <w:sz w:val="28"/>
                <w:szCs w:val="28"/>
              </w:rPr>
              <w:t xml:space="preserve"> (</w:t>
            </w:r>
            <w:r>
              <w:rPr>
                <w:rFonts w:ascii="Times New Roman" w:hAnsi="Times New Roman" w:cs="Times New Roman"/>
                <w:sz w:val="28"/>
                <w:szCs w:val="28"/>
              </w:rPr>
              <w:t>Приложение 5)</w:t>
            </w:r>
          </w:p>
          <w:p w:rsidR="0094245D" w:rsidRDefault="0094245D" w:rsidP="005734C7">
            <w:pPr>
              <w:tabs>
                <w:tab w:val="left" w:pos="1635"/>
              </w:tabs>
              <w:jc w:val="center"/>
              <w:rPr>
                <w:rFonts w:ascii="Times New Roman" w:hAnsi="Times New Roman" w:cs="Times New Roman"/>
                <w:b/>
                <w:sz w:val="28"/>
                <w:szCs w:val="28"/>
              </w:rPr>
            </w:pPr>
          </w:p>
        </w:tc>
      </w:tr>
    </w:tbl>
    <w:p w:rsidR="00436482" w:rsidRDefault="00436482">
      <w:pPr>
        <w:tabs>
          <w:tab w:val="left" w:pos="1635"/>
        </w:tabs>
        <w:jc w:val="center"/>
        <w:rPr>
          <w:rFonts w:ascii="Times New Roman" w:hAnsi="Times New Roman" w:cs="Times New Roman"/>
          <w:b/>
          <w:sz w:val="28"/>
          <w:szCs w:val="28"/>
        </w:rPr>
      </w:pPr>
    </w:p>
    <w:p w:rsidR="001C1783" w:rsidRDefault="001C1783" w:rsidP="001C1783">
      <w:pPr>
        <w:tabs>
          <w:tab w:val="left" w:pos="1635"/>
        </w:tabs>
        <w:jc w:val="center"/>
        <w:rPr>
          <w:rFonts w:ascii="Times New Roman" w:hAnsi="Times New Roman" w:cs="Times New Roman"/>
          <w:b/>
          <w:sz w:val="28"/>
          <w:szCs w:val="28"/>
        </w:rPr>
      </w:pPr>
      <w:r>
        <w:rPr>
          <w:rFonts w:ascii="Times New Roman" w:hAnsi="Times New Roman" w:cs="Times New Roman"/>
          <w:b/>
          <w:sz w:val="28"/>
          <w:szCs w:val="28"/>
        </w:rPr>
        <w:t>ЦЕЛЬ, ЗАДАЧИ И МЕРОПРИЯТИЯ ПРОГРАММЫ РАЗВИТИЯ</w:t>
      </w:r>
    </w:p>
    <w:p w:rsidR="001C1783" w:rsidRDefault="001C1783" w:rsidP="001C1783">
      <w:pPr>
        <w:tabs>
          <w:tab w:val="left" w:pos="1635"/>
        </w:tabs>
        <w:jc w:val="center"/>
        <w:rPr>
          <w:rFonts w:ascii="Times New Roman" w:hAnsi="Times New Roman" w:cs="Times New Roman"/>
          <w:b/>
          <w:sz w:val="28"/>
          <w:szCs w:val="28"/>
        </w:rPr>
      </w:pPr>
      <w:r>
        <w:rPr>
          <w:rFonts w:ascii="Times New Roman" w:hAnsi="Times New Roman" w:cs="Times New Roman"/>
          <w:b/>
          <w:sz w:val="28"/>
          <w:szCs w:val="28"/>
        </w:rPr>
        <w:t>Анализ текущей ситуации</w:t>
      </w:r>
    </w:p>
    <w:p w:rsidR="00331FA5" w:rsidRPr="00FB12D3" w:rsidRDefault="001C1783" w:rsidP="00331FA5">
      <w:pPr>
        <w:rPr>
          <w:rFonts w:ascii="Times New Roman" w:hAnsi="Times New Roman" w:cs="Times New Roman"/>
          <w:sz w:val="28"/>
          <w:szCs w:val="28"/>
        </w:rPr>
      </w:pPr>
      <w:proofErr w:type="gramStart"/>
      <w:r w:rsidRPr="003A2F6C">
        <w:rPr>
          <w:rFonts w:ascii="Times New Roman" w:hAnsi="Times New Roman" w:cs="Times New Roman"/>
          <w:b/>
          <w:i/>
          <w:sz w:val="28"/>
          <w:szCs w:val="28"/>
        </w:rPr>
        <w:t>Описание состояния дел  в образовательной организации «</w:t>
      </w:r>
      <w:r w:rsidR="00331FA5" w:rsidRPr="00FB12D3">
        <w:rPr>
          <w:rFonts w:ascii="Times New Roman" w:hAnsi="Times New Roman" w:cs="Times New Roman"/>
          <w:sz w:val="28"/>
          <w:szCs w:val="28"/>
        </w:rPr>
        <w:t>Федерально</w:t>
      </w:r>
      <w:r w:rsidR="00331FA5">
        <w:rPr>
          <w:rFonts w:ascii="Times New Roman" w:hAnsi="Times New Roman" w:cs="Times New Roman"/>
          <w:sz w:val="28"/>
          <w:szCs w:val="28"/>
        </w:rPr>
        <w:t>е</w:t>
      </w:r>
      <w:r w:rsidR="00331FA5" w:rsidRPr="00FB12D3">
        <w:rPr>
          <w:rFonts w:ascii="Times New Roman" w:hAnsi="Times New Roman" w:cs="Times New Roman"/>
          <w:sz w:val="28"/>
          <w:szCs w:val="28"/>
        </w:rPr>
        <w:t xml:space="preserve"> государственно</w:t>
      </w:r>
      <w:r w:rsidR="00331FA5">
        <w:rPr>
          <w:rFonts w:ascii="Times New Roman" w:hAnsi="Times New Roman" w:cs="Times New Roman"/>
          <w:sz w:val="28"/>
          <w:szCs w:val="28"/>
        </w:rPr>
        <w:t>е</w:t>
      </w:r>
      <w:r w:rsidR="00331FA5" w:rsidRPr="00FB12D3">
        <w:rPr>
          <w:rFonts w:ascii="Times New Roman" w:hAnsi="Times New Roman" w:cs="Times New Roman"/>
          <w:sz w:val="28"/>
          <w:szCs w:val="28"/>
        </w:rPr>
        <w:t xml:space="preserve"> </w:t>
      </w:r>
      <w:r w:rsidR="00331FA5">
        <w:rPr>
          <w:rFonts w:ascii="Times New Roman" w:hAnsi="Times New Roman" w:cs="Times New Roman"/>
          <w:sz w:val="28"/>
          <w:szCs w:val="28"/>
        </w:rPr>
        <w:t xml:space="preserve"> </w:t>
      </w:r>
      <w:r w:rsidR="00331FA5" w:rsidRPr="00FB12D3">
        <w:rPr>
          <w:rFonts w:ascii="Times New Roman" w:hAnsi="Times New Roman" w:cs="Times New Roman"/>
          <w:sz w:val="28"/>
          <w:szCs w:val="28"/>
        </w:rPr>
        <w:t>бюджетно</w:t>
      </w:r>
      <w:r w:rsidR="00331FA5">
        <w:rPr>
          <w:rFonts w:ascii="Times New Roman" w:hAnsi="Times New Roman" w:cs="Times New Roman"/>
          <w:sz w:val="28"/>
          <w:szCs w:val="28"/>
        </w:rPr>
        <w:t xml:space="preserve">е </w:t>
      </w:r>
      <w:r w:rsidR="00331FA5" w:rsidRPr="00FB12D3">
        <w:rPr>
          <w:rFonts w:ascii="Times New Roman" w:hAnsi="Times New Roman" w:cs="Times New Roman"/>
          <w:sz w:val="28"/>
          <w:szCs w:val="28"/>
        </w:rPr>
        <w:t xml:space="preserve"> профессионально</w:t>
      </w:r>
      <w:r w:rsidR="00331FA5">
        <w:rPr>
          <w:rFonts w:ascii="Times New Roman" w:hAnsi="Times New Roman" w:cs="Times New Roman"/>
          <w:sz w:val="28"/>
          <w:szCs w:val="28"/>
        </w:rPr>
        <w:t xml:space="preserve">е  </w:t>
      </w:r>
      <w:r w:rsidR="00331FA5" w:rsidRPr="00FB12D3">
        <w:rPr>
          <w:rFonts w:ascii="Times New Roman" w:hAnsi="Times New Roman" w:cs="Times New Roman"/>
          <w:sz w:val="28"/>
          <w:szCs w:val="28"/>
        </w:rPr>
        <w:t>образовательно</w:t>
      </w:r>
      <w:r w:rsidR="00331FA5">
        <w:rPr>
          <w:rFonts w:ascii="Times New Roman" w:hAnsi="Times New Roman" w:cs="Times New Roman"/>
          <w:sz w:val="28"/>
          <w:szCs w:val="28"/>
        </w:rPr>
        <w:t xml:space="preserve">е </w:t>
      </w:r>
      <w:r w:rsidR="00331FA5" w:rsidRPr="00FB12D3">
        <w:rPr>
          <w:rFonts w:ascii="Times New Roman" w:hAnsi="Times New Roman" w:cs="Times New Roman"/>
          <w:sz w:val="28"/>
          <w:szCs w:val="28"/>
        </w:rPr>
        <w:t xml:space="preserve"> учреждени</w:t>
      </w:r>
      <w:r w:rsidR="00331FA5">
        <w:rPr>
          <w:rFonts w:ascii="Times New Roman" w:hAnsi="Times New Roman" w:cs="Times New Roman"/>
          <w:sz w:val="28"/>
          <w:szCs w:val="28"/>
        </w:rPr>
        <w:t>е</w:t>
      </w:r>
      <w:r w:rsidR="00331FA5" w:rsidRPr="00FB12D3">
        <w:rPr>
          <w:rFonts w:ascii="Times New Roman" w:hAnsi="Times New Roman" w:cs="Times New Roman"/>
          <w:sz w:val="28"/>
          <w:szCs w:val="28"/>
        </w:rPr>
        <w:t xml:space="preserve"> «Орловское специальное учебно-воспитательное учреждение для обучающихся с девиантным (общественно опасным) поведением закрытого типа»</w:t>
      </w:r>
      <w:proofErr w:type="gramEnd"/>
    </w:p>
    <w:p w:rsidR="003A2F6C" w:rsidRPr="003A2F6C" w:rsidRDefault="003A2F6C" w:rsidP="003A2F6C">
      <w:pPr>
        <w:numPr>
          <w:ilvl w:val="0"/>
          <w:numId w:val="2"/>
        </w:numPr>
        <w:spacing w:after="0" w:line="240" w:lineRule="auto"/>
        <w:jc w:val="both"/>
        <w:rPr>
          <w:rFonts w:ascii="Times New Roman" w:eastAsia="Times New Roman" w:hAnsi="Times New Roman" w:cs="Times New Roman"/>
          <w:b/>
          <w:sz w:val="28"/>
          <w:szCs w:val="28"/>
          <w:lang w:eastAsia="ru-RU"/>
        </w:rPr>
      </w:pPr>
      <w:r w:rsidRPr="003A2F6C">
        <w:rPr>
          <w:rFonts w:ascii="Times New Roman" w:eastAsia="Times New Roman" w:hAnsi="Times New Roman" w:cs="Times New Roman"/>
          <w:b/>
          <w:sz w:val="28"/>
          <w:szCs w:val="28"/>
          <w:lang w:eastAsia="ru-RU"/>
        </w:rPr>
        <w:t>Историческая справка.</w:t>
      </w:r>
    </w:p>
    <w:p w:rsidR="003A2F6C" w:rsidRPr="003A2F6C" w:rsidRDefault="003A2F6C" w:rsidP="003A2F6C">
      <w:pPr>
        <w:spacing w:after="0" w:line="240" w:lineRule="auto"/>
        <w:jc w:val="both"/>
        <w:rPr>
          <w:rFonts w:ascii="Times New Roman" w:eastAsia="Times New Roman" w:hAnsi="Times New Roman" w:cs="Times New Roman"/>
          <w:sz w:val="28"/>
          <w:szCs w:val="28"/>
          <w:lang w:eastAsia="ru-RU"/>
        </w:rPr>
      </w:pPr>
      <w:proofErr w:type="gramStart"/>
      <w:r w:rsidRPr="003A2F6C">
        <w:rPr>
          <w:rFonts w:ascii="Times New Roman" w:eastAsia="Times New Roman" w:hAnsi="Times New Roman" w:cs="Times New Roman"/>
          <w:sz w:val="28"/>
          <w:szCs w:val="28"/>
          <w:lang w:eastAsia="ru-RU"/>
        </w:rPr>
        <w:t>Орловское</w:t>
      </w:r>
      <w:proofErr w:type="gramEnd"/>
      <w:r w:rsidRPr="003A2F6C">
        <w:rPr>
          <w:rFonts w:ascii="Times New Roman" w:eastAsia="Times New Roman" w:hAnsi="Times New Roman" w:cs="Times New Roman"/>
          <w:sz w:val="28"/>
          <w:szCs w:val="28"/>
          <w:lang w:eastAsia="ru-RU"/>
        </w:rPr>
        <w:t xml:space="preserve"> </w:t>
      </w:r>
      <w:r w:rsidR="00331FA5">
        <w:rPr>
          <w:rFonts w:ascii="Times New Roman" w:eastAsia="Times New Roman" w:hAnsi="Times New Roman" w:cs="Times New Roman"/>
          <w:sz w:val="28"/>
          <w:szCs w:val="28"/>
          <w:lang w:eastAsia="ru-RU"/>
        </w:rPr>
        <w:t xml:space="preserve">СУВУ </w:t>
      </w:r>
      <w:r w:rsidRPr="003A2F6C">
        <w:rPr>
          <w:rFonts w:ascii="Times New Roman" w:eastAsia="Times New Roman" w:hAnsi="Times New Roman" w:cs="Times New Roman"/>
          <w:sz w:val="28"/>
          <w:szCs w:val="28"/>
          <w:lang w:eastAsia="ru-RU"/>
        </w:rPr>
        <w:t xml:space="preserve"> образовано в 1965 году на базе ДВК (детская воспитательная колония). С </w:t>
      </w:r>
      <w:smartTag w:uri="urn:schemas-microsoft-com:office:smarttags" w:element="date">
        <w:smartTagPr>
          <w:attr w:name="Year" w:val="19"/>
          <w:attr w:name="Day" w:val="1"/>
          <w:attr w:name="Month" w:val="1"/>
          <w:attr w:name="ls" w:val="trans"/>
        </w:smartTagPr>
        <w:r w:rsidRPr="003A2F6C">
          <w:rPr>
            <w:rFonts w:ascii="Times New Roman" w:eastAsia="Times New Roman" w:hAnsi="Times New Roman" w:cs="Times New Roman"/>
            <w:sz w:val="28"/>
            <w:szCs w:val="28"/>
            <w:lang w:eastAsia="ru-RU"/>
          </w:rPr>
          <w:t>1 января 19</w:t>
        </w:r>
      </w:smartTag>
      <w:r w:rsidRPr="003A2F6C">
        <w:rPr>
          <w:rFonts w:ascii="Times New Roman" w:eastAsia="Times New Roman" w:hAnsi="Times New Roman" w:cs="Times New Roman"/>
          <w:sz w:val="28"/>
          <w:szCs w:val="28"/>
          <w:lang w:eastAsia="ru-RU"/>
        </w:rPr>
        <w:t xml:space="preserve">65 года ДВК </w:t>
      </w:r>
      <w:proofErr w:type="gramStart"/>
      <w:r w:rsidRPr="003A2F6C">
        <w:rPr>
          <w:rFonts w:ascii="Times New Roman" w:eastAsia="Times New Roman" w:hAnsi="Times New Roman" w:cs="Times New Roman"/>
          <w:sz w:val="28"/>
          <w:szCs w:val="28"/>
          <w:lang w:eastAsia="ru-RU"/>
        </w:rPr>
        <w:t>переименована</w:t>
      </w:r>
      <w:proofErr w:type="gramEnd"/>
      <w:r w:rsidRPr="003A2F6C">
        <w:rPr>
          <w:rFonts w:ascii="Times New Roman" w:eastAsia="Times New Roman" w:hAnsi="Times New Roman" w:cs="Times New Roman"/>
          <w:sz w:val="28"/>
          <w:szCs w:val="28"/>
          <w:lang w:eastAsia="ru-RU"/>
        </w:rPr>
        <w:t xml:space="preserve"> в Халтуринское спецучилище и передана в систему ПТО. После окончания войны сюда направлялись беспризорники и несовершеннолетние, совершившие преступления (правонарушения). Многие традиции современного училища  перешли  из ДВК.</w:t>
      </w:r>
    </w:p>
    <w:p w:rsidR="003A2F6C" w:rsidRPr="003A2F6C" w:rsidRDefault="003A2F6C" w:rsidP="003A2F6C">
      <w:pPr>
        <w:spacing w:after="0" w:line="240" w:lineRule="auto"/>
        <w:ind w:firstLine="720"/>
        <w:jc w:val="both"/>
        <w:rPr>
          <w:rFonts w:ascii="Times New Roman" w:eastAsia="Times New Roman" w:hAnsi="Times New Roman" w:cs="Times New Roman"/>
          <w:sz w:val="28"/>
          <w:szCs w:val="28"/>
          <w:lang w:eastAsia="ru-RU"/>
        </w:rPr>
      </w:pPr>
      <w:r w:rsidRPr="003A2F6C">
        <w:rPr>
          <w:rFonts w:ascii="Times New Roman" w:eastAsia="Times New Roman" w:hAnsi="Times New Roman" w:cs="Times New Roman"/>
          <w:sz w:val="28"/>
          <w:szCs w:val="28"/>
          <w:lang w:eastAsia="ru-RU"/>
        </w:rPr>
        <w:t xml:space="preserve">Училище находится в старинном Вятском городке Орлове, переименованном  из г. Халтурина, закрытая территория огорожена 2-х метровым  деревянным  забором. На территории училища находятся несколько купеческих особняков (в число их попал и дом всем известного купца Булычева),  в которых располагаются: библиотека, </w:t>
      </w:r>
      <w:r>
        <w:rPr>
          <w:rFonts w:ascii="Times New Roman" w:eastAsia="Times New Roman" w:hAnsi="Times New Roman" w:cs="Times New Roman"/>
          <w:sz w:val="28"/>
          <w:szCs w:val="28"/>
          <w:lang w:eastAsia="ru-RU"/>
        </w:rPr>
        <w:t>администрация училища</w:t>
      </w:r>
      <w:r w:rsidRPr="003A2F6C">
        <w:rPr>
          <w:rFonts w:ascii="Times New Roman" w:eastAsia="Times New Roman" w:hAnsi="Times New Roman" w:cs="Times New Roman"/>
          <w:sz w:val="28"/>
          <w:szCs w:val="28"/>
          <w:lang w:eastAsia="ru-RU"/>
        </w:rPr>
        <w:t xml:space="preserve">, кабинеты для занятий объединений  дополнительного образования. За годы существования училища  построены  новая школа с малым спортзалом,  2 общежития, здание мастерских, гаражи, здание </w:t>
      </w:r>
      <w:r w:rsidR="00331FA5">
        <w:rPr>
          <w:rFonts w:ascii="Times New Roman" w:eastAsia="Times New Roman" w:hAnsi="Times New Roman" w:cs="Times New Roman"/>
          <w:sz w:val="28"/>
          <w:szCs w:val="28"/>
          <w:lang w:eastAsia="ru-RU"/>
        </w:rPr>
        <w:t>Центра дополнительного образования</w:t>
      </w:r>
      <w:r w:rsidRPr="003A2F6C">
        <w:rPr>
          <w:rFonts w:ascii="Times New Roman" w:eastAsia="Times New Roman" w:hAnsi="Times New Roman" w:cs="Times New Roman"/>
          <w:sz w:val="28"/>
          <w:szCs w:val="28"/>
          <w:lang w:eastAsia="ru-RU"/>
        </w:rPr>
        <w:t xml:space="preserve"> и столовой, спортзал, банно - прачечный комбинат.</w:t>
      </w:r>
    </w:p>
    <w:p w:rsidR="003A2F6C" w:rsidRPr="003A2F6C" w:rsidRDefault="003A2F6C" w:rsidP="003A2F6C">
      <w:pPr>
        <w:spacing w:after="0" w:line="240" w:lineRule="auto"/>
        <w:ind w:firstLine="720"/>
        <w:jc w:val="both"/>
        <w:rPr>
          <w:rFonts w:ascii="Times New Roman" w:eastAsia="Times New Roman" w:hAnsi="Times New Roman" w:cs="Times New Roman"/>
          <w:sz w:val="28"/>
          <w:szCs w:val="28"/>
          <w:lang w:eastAsia="ru-RU"/>
        </w:rPr>
      </w:pPr>
    </w:p>
    <w:p w:rsidR="003A2F6C" w:rsidRPr="003A2F6C" w:rsidRDefault="003A2F6C" w:rsidP="003A2F6C">
      <w:pPr>
        <w:spacing w:after="0" w:line="240" w:lineRule="auto"/>
        <w:ind w:firstLine="720"/>
        <w:jc w:val="both"/>
        <w:rPr>
          <w:rFonts w:ascii="Times New Roman" w:eastAsia="Times New Roman" w:hAnsi="Times New Roman" w:cs="Times New Roman"/>
          <w:sz w:val="28"/>
          <w:szCs w:val="28"/>
          <w:lang w:eastAsia="ru-RU"/>
        </w:rPr>
      </w:pPr>
      <w:r w:rsidRPr="003A2F6C">
        <w:rPr>
          <w:rFonts w:ascii="Times New Roman" w:eastAsia="Times New Roman" w:hAnsi="Times New Roman" w:cs="Times New Roman"/>
          <w:sz w:val="28"/>
          <w:szCs w:val="28"/>
          <w:lang w:eastAsia="ru-RU"/>
        </w:rPr>
        <w:lastRenderedPageBreak/>
        <w:t xml:space="preserve">На протяжении существования ДВК и </w:t>
      </w:r>
      <w:proofErr w:type="spellStart"/>
      <w:r w:rsidRPr="003A2F6C">
        <w:rPr>
          <w:rFonts w:ascii="Times New Roman" w:eastAsia="Times New Roman" w:hAnsi="Times New Roman" w:cs="Times New Roman"/>
          <w:sz w:val="28"/>
          <w:szCs w:val="28"/>
          <w:lang w:eastAsia="ru-RU"/>
        </w:rPr>
        <w:t>спецучилища</w:t>
      </w:r>
      <w:proofErr w:type="spellEnd"/>
      <w:r w:rsidRPr="003A2F6C">
        <w:rPr>
          <w:rFonts w:ascii="Times New Roman" w:eastAsia="Times New Roman" w:hAnsi="Times New Roman" w:cs="Times New Roman"/>
          <w:sz w:val="28"/>
          <w:szCs w:val="28"/>
          <w:lang w:eastAsia="ru-RU"/>
        </w:rPr>
        <w:t xml:space="preserve"> в их руководстве сменялось много директоров (13 человек). Первым был </w:t>
      </w:r>
      <w:proofErr w:type="spellStart"/>
      <w:r w:rsidRPr="003A2F6C">
        <w:rPr>
          <w:rFonts w:ascii="Times New Roman" w:eastAsia="Times New Roman" w:hAnsi="Times New Roman" w:cs="Times New Roman"/>
          <w:sz w:val="28"/>
          <w:szCs w:val="28"/>
          <w:lang w:eastAsia="ru-RU"/>
        </w:rPr>
        <w:t>Поладий</w:t>
      </w:r>
      <w:proofErr w:type="spellEnd"/>
      <w:r w:rsidRPr="003A2F6C">
        <w:rPr>
          <w:rFonts w:ascii="Times New Roman" w:eastAsia="Times New Roman" w:hAnsi="Times New Roman" w:cs="Times New Roman"/>
          <w:sz w:val="28"/>
          <w:szCs w:val="28"/>
          <w:lang w:eastAsia="ru-RU"/>
        </w:rPr>
        <w:t xml:space="preserve">, затем </w:t>
      </w:r>
      <w:proofErr w:type="spellStart"/>
      <w:r w:rsidRPr="003A2F6C">
        <w:rPr>
          <w:rFonts w:ascii="Times New Roman" w:eastAsia="Times New Roman" w:hAnsi="Times New Roman" w:cs="Times New Roman"/>
          <w:sz w:val="28"/>
          <w:szCs w:val="28"/>
          <w:lang w:eastAsia="ru-RU"/>
        </w:rPr>
        <w:t>Белгорай</w:t>
      </w:r>
      <w:proofErr w:type="spellEnd"/>
      <w:r w:rsidRPr="003A2F6C">
        <w:rPr>
          <w:rFonts w:ascii="Times New Roman" w:eastAsia="Times New Roman" w:hAnsi="Times New Roman" w:cs="Times New Roman"/>
          <w:sz w:val="28"/>
          <w:szCs w:val="28"/>
          <w:lang w:eastAsia="ru-RU"/>
        </w:rPr>
        <w:t xml:space="preserve">, Афанасьев, Москаленко, </w:t>
      </w:r>
      <w:proofErr w:type="spellStart"/>
      <w:r w:rsidRPr="003A2F6C">
        <w:rPr>
          <w:rFonts w:ascii="Times New Roman" w:eastAsia="Times New Roman" w:hAnsi="Times New Roman" w:cs="Times New Roman"/>
          <w:sz w:val="28"/>
          <w:szCs w:val="28"/>
          <w:lang w:eastAsia="ru-RU"/>
        </w:rPr>
        <w:t>Таратухин</w:t>
      </w:r>
      <w:proofErr w:type="spellEnd"/>
      <w:r w:rsidRPr="003A2F6C">
        <w:rPr>
          <w:rFonts w:ascii="Times New Roman" w:eastAsia="Times New Roman" w:hAnsi="Times New Roman" w:cs="Times New Roman"/>
          <w:sz w:val="28"/>
          <w:szCs w:val="28"/>
          <w:lang w:eastAsia="ru-RU"/>
        </w:rPr>
        <w:t xml:space="preserve">, Васильев, Шестаков, Кузнецов, </w:t>
      </w:r>
      <w:proofErr w:type="spellStart"/>
      <w:r w:rsidRPr="003A2F6C">
        <w:rPr>
          <w:rFonts w:ascii="Times New Roman" w:eastAsia="Times New Roman" w:hAnsi="Times New Roman" w:cs="Times New Roman"/>
          <w:sz w:val="28"/>
          <w:szCs w:val="28"/>
          <w:lang w:eastAsia="ru-RU"/>
        </w:rPr>
        <w:t>Барамзин</w:t>
      </w:r>
      <w:proofErr w:type="spellEnd"/>
      <w:r w:rsidRPr="003A2F6C">
        <w:rPr>
          <w:rFonts w:ascii="Times New Roman" w:eastAsia="Times New Roman" w:hAnsi="Times New Roman" w:cs="Times New Roman"/>
          <w:sz w:val="28"/>
          <w:szCs w:val="28"/>
          <w:lang w:eastAsia="ru-RU"/>
        </w:rPr>
        <w:t xml:space="preserve">, Тимашенков, </w:t>
      </w:r>
      <w:proofErr w:type="spellStart"/>
      <w:r w:rsidRPr="003A2F6C">
        <w:rPr>
          <w:rFonts w:ascii="Times New Roman" w:eastAsia="Times New Roman" w:hAnsi="Times New Roman" w:cs="Times New Roman"/>
          <w:sz w:val="28"/>
          <w:szCs w:val="28"/>
          <w:lang w:eastAsia="ru-RU"/>
        </w:rPr>
        <w:t>Перекальский</w:t>
      </w:r>
      <w:proofErr w:type="spellEnd"/>
      <w:r w:rsidRPr="003A2F6C">
        <w:rPr>
          <w:rFonts w:ascii="Times New Roman" w:eastAsia="Times New Roman" w:hAnsi="Times New Roman" w:cs="Times New Roman"/>
          <w:sz w:val="28"/>
          <w:szCs w:val="28"/>
          <w:lang w:eastAsia="ru-RU"/>
        </w:rPr>
        <w:t xml:space="preserve"> Виктор Иванович, </w:t>
      </w:r>
      <w:proofErr w:type="spellStart"/>
      <w:r w:rsidRPr="003A2F6C">
        <w:rPr>
          <w:rFonts w:ascii="Times New Roman" w:eastAsia="Times New Roman" w:hAnsi="Times New Roman" w:cs="Times New Roman"/>
          <w:sz w:val="28"/>
          <w:szCs w:val="28"/>
          <w:lang w:eastAsia="ru-RU"/>
        </w:rPr>
        <w:t>Кулапин</w:t>
      </w:r>
      <w:proofErr w:type="spellEnd"/>
      <w:r w:rsidRPr="003A2F6C">
        <w:rPr>
          <w:rFonts w:ascii="Times New Roman" w:eastAsia="Times New Roman" w:hAnsi="Times New Roman" w:cs="Times New Roman"/>
          <w:sz w:val="28"/>
          <w:szCs w:val="28"/>
          <w:lang w:eastAsia="ru-RU"/>
        </w:rPr>
        <w:t xml:space="preserve"> Владимир Александрович, Братухин Леонид Николаевич, Шварц Анатолий Викторович. В настоящее время директором училища работает Хохлова Татьяна Вениаминовна.</w:t>
      </w:r>
    </w:p>
    <w:p w:rsidR="003A2F6C" w:rsidRPr="008C7695" w:rsidRDefault="003A2F6C" w:rsidP="003A2F6C">
      <w:pPr>
        <w:spacing w:after="0" w:line="240" w:lineRule="auto"/>
        <w:jc w:val="both"/>
        <w:rPr>
          <w:rFonts w:ascii="Times New Roman" w:eastAsia="Times New Roman" w:hAnsi="Times New Roman" w:cs="Times New Roman"/>
          <w:sz w:val="28"/>
          <w:szCs w:val="28"/>
          <w:lang w:eastAsia="ru-RU"/>
        </w:rPr>
      </w:pPr>
      <w:r w:rsidRPr="003A2F6C">
        <w:rPr>
          <w:rFonts w:ascii="Times New Roman" w:eastAsia="Times New Roman" w:hAnsi="Times New Roman" w:cs="Times New Roman"/>
          <w:b/>
          <w:sz w:val="28"/>
          <w:szCs w:val="28"/>
          <w:lang w:eastAsia="ru-RU"/>
        </w:rPr>
        <w:t xml:space="preserve">2. </w:t>
      </w:r>
      <w:r w:rsidRPr="008C7695">
        <w:rPr>
          <w:rFonts w:ascii="Times New Roman" w:eastAsia="Times New Roman" w:hAnsi="Times New Roman" w:cs="Times New Roman"/>
          <w:b/>
          <w:sz w:val="28"/>
          <w:szCs w:val="28"/>
          <w:lang w:eastAsia="ru-RU"/>
        </w:rPr>
        <w:t>Официальные данные  в соответствии с Уставом  училища.</w:t>
      </w:r>
      <w:r w:rsidRPr="008C7695">
        <w:rPr>
          <w:rFonts w:ascii="Times New Roman" w:eastAsia="Times New Roman" w:hAnsi="Times New Roman" w:cs="Times New Roman"/>
          <w:sz w:val="28"/>
          <w:szCs w:val="28"/>
          <w:lang w:eastAsia="ru-RU"/>
        </w:rPr>
        <w:t xml:space="preserve"> Адрес: 612270,  Кировская область, г. Орлов, ул. Большевиков, д.4.</w:t>
      </w:r>
    </w:p>
    <w:p w:rsidR="003A2F6C" w:rsidRPr="008C7695" w:rsidRDefault="003A2F6C" w:rsidP="003A2F6C">
      <w:pPr>
        <w:spacing w:after="0" w:line="240" w:lineRule="auto"/>
        <w:jc w:val="both"/>
        <w:rPr>
          <w:rFonts w:ascii="Times New Roman" w:eastAsia="Times New Roman" w:hAnsi="Times New Roman" w:cs="Times New Roman"/>
          <w:sz w:val="28"/>
          <w:szCs w:val="28"/>
          <w:lang w:eastAsia="ru-RU"/>
        </w:rPr>
      </w:pPr>
      <w:r w:rsidRPr="008C7695">
        <w:rPr>
          <w:rFonts w:ascii="Times New Roman" w:eastAsia="Times New Roman" w:hAnsi="Times New Roman" w:cs="Times New Roman"/>
          <w:sz w:val="28"/>
          <w:szCs w:val="28"/>
          <w:lang w:eastAsia="ru-RU"/>
        </w:rPr>
        <w:t>Юридический адрес: 612270,  Кировская область, г. Орлов, ул. Большевиков, д.4.</w:t>
      </w:r>
    </w:p>
    <w:p w:rsidR="003A2F6C" w:rsidRPr="008C7695" w:rsidRDefault="003A2F6C" w:rsidP="003A2F6C">
      <w:pPr>
        <w:spacing w:after="0" w:line="240" w:lineRule="auto"/>
        <w:jc w:val="both"/>
        <w:rPr>
          <w:rFonts w:ascii="Times New Roman" w:eastAsia="Times New Roman" w:hAnsi="Times New Roman" w:cs="Times New Roman"/>
          <w:sz w:val="28"/>
          <w:szCs w:val="28"/>
          <w:lang w:eastAsia="ru-RU"/>
        </w:rPr>
      </w:pPr>
      <w:r w:rsidRPr="008C7695">
        <w:rPr>
          <w:rFonts w:ascii="Times New Roman" w:eastAsia="Times New Roman" w:hAnsi="Times New Roman" w:cs="Times New Roman"/>
          <w:sz w:val="28"/>
          <w:szCs w:val="28"/>
          <w:lang w:eastAsia="ru-RU"/>
        </w:rPr>
        <w:t xml:space="preserve">Тел. (факс): (83365) </w:t>
      </w:r>
      <w:smartTag w:uri="urn:schemas-microsoft-com:office:smarttags" w:element="date">
        <w:smartTagPr>
          <w:attr w:name="Year" w:val="91"/>
          <w:attr w:name="Day" w:val="2"/>
          <w:attr w:name="Month" w:val="10"/>
          <w:attr w:name="ls" w:val="trans"/>
        </w:smartTagPr>
        <w:r w:rsidRPr="008C7695">
          <w:rPr>
            <w:rFonts w:ascii="Times New Roman" w:eastAsia="Times New Roman" w:hAnsi="Times New Roman" w:cs="Times New Roman"/>
            <w:sz w:val="28"/>
            <w:szCs w:val="28"/>
            <w:lang w:eastAsia="ru-RU"/>
          </w:rPr>
          <w:t>2-10-91</w:t>
        </w:r>
      </w:smartTag>
      <w:r w:rsidRPr="008C7695">
        <w:rPr>
          <w:rFonts w:ascii="Times New Roman" w:eastAsia="Times New Roman" w:hAnsi="Times New Roman" w:cs="Times New Roman"/>
          <w:sz w:val="28"/>
          <w:szCs w:val="28"/>
          <w:lang w:eastAsia="ru-RU"/>
        </w:rPr>
        <w:t xml:space="preserve">, (83365) </w:t>
      </w:r>
      <w:smartTag w:uri="urn:schemas-microsoft-com:office:smarttags" w:element="date">
        <w:smartTagPr>
          <w:attr w:name="Year" w:val="33"/>
          <w:attr w:name="Day" w:val="2"/>
          <w:attr w:name="Month" w:val="10"/>
          <w:attr w:name="ls" w:val="trans"/>
        </w:smartTagPr>
        <w:r w:rsidRPr="008C7695">
          <w:rPr>
            <w:rFonts w:ascii="Times New Roman" w:eastAsia="Times New Roman" w:hAnsi="Times New Roman" w:cs="Times New Roman"/>
            <w:sz w:val="28"/>
            <w:szCs w:val="28"/>
            <w:lang w:eastAsia="ru-RU"/>
          </w:rPr>
          <w:t>2-10-33.</w:t>
        </w:r>
      </w:smartTag>
    </w:p>
    <w:p w:rsidR="003A2F6C" w:rsidRPr="008C7695" w:rsidRDefault="003A2F6C" w:rsidP="003A2F6C">
      <w:pPr>
        <w:spacing w:after="0" w:line="240" w:lineRule="auto"/>
        <w:jc w:val="both"/>
        <w:rPr>
          <w:rFonts w:ascii="Times New Roman" w:eastAsia="Times New Roman" w:hAnsi="Times New Roman" w:cs="Times New Roman"/>
          <w:i/>
          <w:sz w:val="28"/>
          <w:szCs w:val="28"/>
          <w:lang w:eastAsia="ru-RU"/>
        </w:rPr>
      </w:pPr>
      <w:r w:rsidRPr="008C7695">
        <w:rPr>
          <w:rFonts w:ascii="Times New Roman" w:eastAsia="Times New Roman" w:hAnsi="Times New Roman" w:cs="Times New Roman"/>
          <w:sz w:val="28"/>
          <w:szCs w:val="28"/>
          <w:lang w:eastAsia="ru-RU"/>
        </w:rPr>
        <w:t xml:space="preserve">Директор: </w:t>
      </w:r>
      <w:r w:rsidRPr="008C7695">
        <w:rPr>
          <w:rFonts w:ascii="Times New Roman" w:eastAsia="Times New Roman" w:hAnsi="Times New Roman" w:cs="Times New Roman"/>
          <w:i/>
          <w:sz w:val="28"/>
          <w:szCs w:val="28"/>
          <w:lang w:eastAsia="ru-RU"/>
        </w:rPr>
        <w:t>Хохлова Татьяна Вениаминовна.</w:t>
      </w:r>
    </w:p>
    <w:p w:rsidR="003A2F6C" w:rsidRPr="008C7695" w:rsidRDefault="003A2F6C" w:rsidP="003A2F6C">
      <w:pPr>
        <w:spacing w:after="0" w:line="240" w:lineRule="auto"/>
        <w:jc w:val="both"/>
        <w:rPr>
          <w:rFonts w:ascii="Times New Roman" w:eastAsia="Times New Roman" w:hAnsi="Times New Roman" w:cs="Times New Roman"/>
          <w:sz w:val="28"/>
          <w:szCs w:val="28"/>
          <w:lang w:eastAsia="ru-RU"/>
        </w:rPr>
      </w:pPr>
      <w:r w:rsidRPr="008C7695">
        <w:rPr>
          <w:rFonts w:ascii="Times New Roman" w:eastAsia="Times New Roman" w:hAnsi="Times New Roman" w:cs="Times New Roman"/>
          <w:sz w:val="28"/>
          <w:szCs w:val="28"/>
          <w:lang w:eastAsia="ru-RU"/>
        </w:rPr>
        <w:t xml:space="preserve">Заместитель директора по учебно- производственной работе: </w:t>
      </w:r>
      <w:proofErr w:type="spellStart"/>
      <w:r w:rsidRPr="008C7695">
        <w:rPr>
          <w:rFonts w:ascii="Times New Roman" w:eastAsia="Times New Roman" w:hAnsi="Times New Roman" w:cs="Times New Roman"/>
          <w:i/>
          <w:sz w:val="28"/>
          <w:szCs w:val="28"/>
          <w:lang w:eastAsia="ru-RU"/>
        </w:rPr>
        <w:t>Позолотин</w:t>
      </w:r>
      <w:proofErr w:type="spellEnd"/>
      <w:r w:rsidRPr="008C7695">
        <w:rPr>
          <w:rFonts w:ascii="Times New Roman" w:eastAsia="Times New Roman" w:hAnsi="Times New Roman" w:cs="Times New Roman"/>
          <w:i/>
          <w:sz w:val="28"/>
          <w:szCs w:val="28"/>
          <w:lang w:eastAsia="ru-RU"/>
        </w:rPr>
        <w:t xml:space="preserve"> Андрей Владимирович.</w:t>
      </w:r>
    </w:p>
    <w:p w:rsidR="003A2F6C" w:rsidRPr="008C7695" w:rsidRDefault="003A2F6C" w:rsidP="003A2F6C">
      <w:pPr>
        <w:spacing w:after="0" w:line="240" w:lineRule="auto"/>
        <w:jc w:val="both"/>
        <w:rPr>
          <w:rFonts w:ascii="Times New Roman" w:eastAsia="Times New Roman" w:hAnsi="Times New Roman" w:cs="Times New Roman"/>
          <w:i/>
          <w:sz w:val="28"/>
          <w:szCs w:val="28"/>
          <w:lang w:eastAsia="ru-RU"/>
        </w:rPr>
      </w:pPr>
      <w:r w:rsidRPr="008C7695">
        <w:rPr>
          <w:rFonts w:ascii="Times New Roman" w:eastAsia="Times New Roman" w:hAnsi="Times New Roman" w:cs="Times New Roman"/>
          <w:sz w:val="28"/>
          <w:szCs w:val="28"/>
          <w:lang w:eastAsia="ru-RU"/>
        </w:rPr>
        <w:t xml:space="preserve">Заместитель директора по воспитательной работе: </w:t>
      </w:r>
      <w:r w:rsidRPr="008C7695">
        <w:rPr>
          <w:rFonts w:ascii="Times New Roman" w:eastAsia="Times New Roman" w:hAnsi="Times New Roman" w:cs="Times New Roman"/>
          <w:i/>
          <w:sz w:val="28"/>
          <w:szCs w:val="28"/>
          <w:lang w:eastAsia="ru-RU"/>
        </w:rPr>
        <w:t>Тебеньков Игорь Николаевич.</w:t>
      </w:r>
    </w:p>
    <w:p w:rsidR="003A2F6C" w:rsidRPr="008C7695" w:rsidRDefault="003A2F6C" w:rsidP="003A2F6C">
      <w:pPr>
        <w:spacing w:after="0" w:line="240" w:lineRule="auto"/>
        <w:jc w:val="both"/>
        <w:rPr>
          <w:rFonts w:ascii="Times New Roman" w:eastAsia="Times New Roman" w:hAnsi="Times New Roman" w:cs="Times New Roman"/>
          <w:i/>
          <w:sz w:val="28"/>
          <w:szCs w:val="28"/>
          <w:lang w:eastAsia="ru-RU"/>
        </w:rPr>
      </w:pPr>
      <w:r w:rsidRPr="008C7695">
        <w:rPr>
          <w:rFonts w:ascii="Times New Roman" w:eastAsia="Times New Roman" w:hAnsi="Times New Roman" w:cs="Times New Roman"/>
          <w:sz w:val="28"/>
          <w:szCs w:val="28"/>
          <w:lang w:eastAsia="ru-RU"/>
        </w:rPr>
        <w:t xml:space="preserve">Заместитель директора по учебной работе: </w:t>
      </w:r>
      <w:r w:rsidRPr="008C7695">
        <w:rPr>
          <w:rFonts w:ascii="Times New Roman" w:eastAsia="Times New Roman" w:hAnsi="Times New Roman" w:cs="Times New Roman"/>
          <w:i/>
          <w:sz w:val="28"/>
          <w:szCs w:val="28"/>
          <w:lang w:eastAsia="ru-RU"/>
        </w:rPr>
        <w:t>Плешкова Алевтина Алексеевна.</w:t>
      </w:r>
    </w:p>
    <w:p w:rsidR="003217E9" w:rsidRPr="008C7695" w:rsidRDefault="003217E9" w:rsidP="003217E9">
      <w:pPr>
        <w:spacing w:after="0" w:line="240" w:lineRule="auto"/>
        <w:jc w:val="both"/>
        <w:rPr>
          <w:rFonts w:ascii="Times New Roman" w:eastAsia="Times New Roman" w:hAnsi="Times New Roman" w:cs="Times New Roman"/>
          <w:i/>
          <w:sz w:val="28"/>
          <w:szCs w:val="28"/>
          <w:lang w:eastAsia="ru-RU"/>
        </w:rPr>
      </w:pPr>
      <w:r w:rsidRPr="008C7695">
        <w:rPr>
          <w:rFonts w:ascii="Times New Roman" w:eastAsia="Times New Roman" w:hAnsi="Times New Roman" w:cs="Times New Roman"/>
          <w:sz w:val="28"/>
          <w:szCs w:val="28"/>
          <w:lang w:eastAsia="ru-RU"/>
        </w:rPr>
        <w:t>Заместитель директора по режиму и безопасности</w:t>
      </w:r>
      <w:r w:rsidRPr="008C7695">
        <w:rPr>
          <w:rFonts w:ascii="Times New Roman" w:eastAsia="Times New Roman" w:hAnsi="Times New Roman" w:cs="Times New Roman"/>
          <w:i/>
          <w:sz w:val="28"/>
          <w:szCs w:val="28"/>
          <w:lang w:eastAsia="ru-RU"/>
        </w:rPr>
        <w:t>: Шварц Алексей Викторович.</w:t>
      </w:r>
    </w:p>
    <w:p w:rsidR="003A2F6C" w:rsidRPr="008C7695" w:rsidRDefault="003A2F6C" w:rsidP="003A2F6C">
      <w:pPr>
        <w:spacing w:after="0" w:line="240" w:lineRule="auto"/>
        <w:jc w:val="both"/>
        <w:rPr>
          <w:rFonts w:ascii="Times New Roman" w:eastAsia="Times New Roman" w:hAnsi="Times New Roman" w:cs="Times New Roman"/>
          <w:i/>
          <w:sz w:val="28"/>
          <w:szCs w:val="28"/>
          <w:lang w:eastAsia="ru-RU"/>
        </w:rPr>
      </w:pPr>
      <w:r w:rsidRPr="008C7695">
        <w:rPr>
          <w:rFonts w:ascii="Times New Roman" w:eastAsia="Times New Roman" w:hAnsi="Times New Roman" w:cs="Times New Roman"/>
          <w:sz w:val="28"/>
          <w:szCs w:val="28"/>
          <w:lang w:eastAsia="ru-RU"/>
        </w:rPr>
        <w:t xml:space="preserve">Главный бухгалтер: </w:t>
      </w:r>
      <w:r w:rsidR="00331FA5" w:rsidRPr="008C7695">
        <w:rPr>
          <w:rFonts w:ascii="Times New Roman" w:eastAsia="Times New Roman" w:hAnsi="Times New Roman" w:cs="Times New Roman"/>
          <w:i/>
          <w:sz w:val="28"/>
          <w:szCs w:val="28"/>
          <w:lang w:eastAsia="ru-RU"/>
        </w:rPr>
        <w:t>Володин Анатолий Иванович.</w:t>
      </w:r>
    </w:p>
    <w:p w:rsidR="003A2F6C" w:rsidRPr="003217E9" w:rsidRDefault="003217E9" w:rsidP="003A2F6C">
      <w:pPr>
        <w:spacing w:after="0" w:line="240" w:lineRule="auto"/>
        <w:jc w:val="both"/>
        <w:rPr>
          <w:rFonts w:ascii="Times New Roman" w:eastAsia="Times New Roman" w:hAnsi="Times New Roman" w:cs="Times New Roman"/>
          <w:i/>
          <w:sz w:val="28"/>
          <w:szCs w:val="28"/>
          <w:lang w:eastAsia="ru-RU"/>
        </w:rPr>
      </w:pPr>
      <w:r w:rsidRPr="003217E9">
        <w:rPr>
          <w:rFonts w:ascii="Times New Roman" w:eastAsia="Times New Roman" w:hAnsi="Times New Roman" w:cs="Times New Roman"/>
          <w:sz w:val="28"/>
          <w:szCs w:val="28"/>
          <w:lang w:eastAsia="ru-RU"/>
        </w:rPr>
        <w:t>Начальник экономической службы:</w:t>
      </w:r>
      <w:r>
        <w:rPr>
          <w:rFonts w:ascii="Times New Roman" w:eastAsia="Times New Roman" w:hAnsi="Times New Roman" w:cs="Times New Roman"/>
          <w:b/>
          <w:sz w:val="28"/>
          <w:szCs w:val="28"/>
          <w:lang w:eastAsia="ru-RU"/>
        </w:rPr>
        <w:t xml:space="preserve"> </w:t>
      </w:r>
      <w:r w:rsidRPr="003217E9">
        <w:rPr>
          <w:rFonts w:ascii="Times New Roman" w:eastAsia="Times New Roman" w:hAnsi="Times New Roman" w:cs="Times New Roman"/>
          <w:i/>
          <w:sz w:val="28"/>
          <w:szCs w:val="28"/>
          <w:lang w:eastAsia="ru-RU"/>
        </w:rPr>
        <w:t>Шишкина Марина Викторовна</w:t>
      </w:r>
    </w:p>
    <w:p w:rsidR="003A2F6C" w:rsidRPr="003217E9" w:rsidRDefault="003A2F6C" w:rsidP="003A2F6C">
      <w:pPr>
        <w:spacing w:after="0" w:line="240" w:lineRule="auto"/>
        <w:jc w:val="both"/>
        <w:rPr>
          <w:rFonts w:ascii="Times New Roman" w:eastAsia="Times New Roman" w:hAnsi="Times New Roman" w:cs="Times New Roman"/>
          <w:b/>
          <w:sz w:val="28"/>
          <w:szCs w:val="28"/>
          <w:lang w:eastAsia="ru-RU"/>
        </w:rPr>
      </w:pPr>
      <w:r w:rsidRPr="003217E9">
        <w:rPr>
          <w:rFonts w:ascii="Times New Roman" w:eastAsia="Times New Roman" w:hAnsi="Times New Roman" w:cs="Times New Roman"/>
          <w:b/>
          <w:sz w:val="28"/>
          <w:szCs w:val="28"/>
          <w:lang w:eastAsia="ru-RU"/>
        </w:rPr>
        <w:t>3. Сведения о контингенте.</w:t>
      </w:r>
    </w:p>
    <w:p w:rsidR="003A2F6C" w:rsidRPr="008C7695" w:rsidRDefault="003A2F6C" w:rsidP="003A2F6C">
      <w:pPr>
        <w:spacing w:after="0" w:line="240" w:lineRule="auto"/>
        <w:jc w:val="both"/>
        <w:rPr>
          <w:rFonts w:ascii="Times New Roman" w:eastAsia="Times New Roman" w:hAnsi="Times New Roman" w:cs="Times New Roman"/>
          <w:sz w:val="28"/>
          <w:szCs w:val="28"/>
          <w:lang w:eastAsia="ru-RU"/>
        </w:rPr>
      </w:pPr>
      <w:r w:rsidRPr="008C7695">
        <w:rPr>
          <w:rFonts w:ascii="Times New Roman" w:eastAsia="Times New Roman" w:hAnsi="Times New Roman" w:cs="Times New Roman"/>
          <w:sz w:val="28"/>
          <w:szCs w:val="28"/>
          <w:lang w:eastAsia="ru-RU"/>
        </w:rPr>
        <w:t xml:space="preserve">На сегодняшний день среднегодовой  контингент учащихся  в училище  установлен  в количестве </w:t>
      </w:r>
      <w:r w:rsidRPr="00530D40">
        <w:rPr>
          <w:rFonts w:ascii="Times New Roman" w:eastAsia="Times New Roman" w:hAnsi="Times New Roman" w:cs="Times New Roman"/>
          <w:sz w:val="28"/>
          <w:szCs w:val="28"/>
          <w:lang w:eastAsia="ru-RU"/>
        </w:rPr>
        <w:t>110</w:t>
      </w:r>
      <w:r w:rsidRPr="008C7695">
        <w:rPr>
          <w:rFonts w:ascii="Times New Roman" w:eastAsia="Times New Roman" w:hAnsi="Times New Roman" w:cs="Times New Roman"/>
          <w:sz w:val="28"/>
          <w:szCs w:val="28"/>
          <w:lang w:eastAsia="ru-RU"/>
        </w:rPr>
        <w:t xml:space="preserve"> человек. Подростки прибывают  в училище из </w:t>
      </w:r>
      <w:r w:rsidR="003217E9">
        <w:rPr>
          <w:rFonts w:ascii="Times New Roman" w:eastAsia="Times New Roman" w:hAnsi="Times New Roman" w:cs="Times New Roman"/>
          <w:sz w:val="28"/>
          <w:szCs w:val="28"/>
          <w:lang w:eastAsia="ru-RU"/>
        </w:rPr>
        <w:t>33</w:t>
      </w:r>
      <w:r w:rsidRPr="008C7695">
        <w:rPr>
          <w:rFonts w:ascii="Times New Roman" w:eastAsia="Times New Roman" w:hAnsi="Times New Roman" w:cs="Times New Roman"/>
          <w:sz w:val="28"/>
          <w:szCs w:val="28"/>
          <w:lang w:eastAsia="ru-RU"/>
        </w:rPr>
        <w:t xml:space="preserve"> регионов страны, в том числе из Кировской области за различные правонарушения и преступления. Учащиеся (несовершеннолетние правонарушители) поступают в училище на срок, определенный судом, но не более, чем до 18-летнего возраста. Выпуск из училища также осуществляется на основании решения суда.</w:t>
      </w:r>
    </w:p>
    <w:p w:rsidR="003A2F6C" w:rsidRPr="008C7695" w:rsidRDefault="003A2F6C" w:rsidP="003A2F6C">
      <w:pPr>
        <w:spacing w:after="0" w:line="240" w:lineRule="auto"/>
        <w:jc w:val="both"/>
        <w:rPr>
          <w:rFonts w:ascii="Times New Roman" w:eastAsia="Times New Roman" w:hAnsi="Times New Roman" w:cs="Times New Roman"/>
          <w:sz w:val="28"/>
          <w:szCs w:val="28"/>
          <w:lang w:eastAsia="ru-RU"/>
        </w:rPr>
      </w:pPr>
    </w:p>
    <w:p w:rsidR="003A2F6C" w:rsidRPr="008C7695" w:rsidRDefault="003A2F6C" w:rsidP="003A2F6C">
      <w:pPr>
        <w:spacing w:after="0" w:line="240" w:lineRule="auto"/>
        <w:jc w:val="both"/>
        <w:rPr>
          <w:rFonts w:ascii="Times New Roman" w:eastAsia="Times New Roman" w:hAnsi="Times New Roman" w:cs="Times New Roman"/>
          <w:b/>
          <w:sz w:val="28"/>
          <w:szCs w:val="28"/>
          <w:lang w:eastAsia="ru-RU"/>
        </w:rPr>
      </w:pPr>
      <w:r w:rsidRPr="008C7695">
        <w:rPr>
          <w:rFonts w:ascii="Times New Roman" w:eastAsia="Times New Roman" w:hAnsi="Times New Roman" w:cs="Times New Roman"/>
          <w:b/>
          <w:sz w:val="28"/>
          <w:szCs w:val="28"/>
          <w:lang w:eastAsia="ru-RU"/>
        </w:rPr>
        <w:t>4.Характеристика образовательных услуг.</w:t>
      </w:r>
    </w:p>
    <w:p w:rsidR="00331FA5" w:rsidRPr="008C7695" w:rsidRDefault="003A2F6C" w:rsidP="00331FA5">
      <w:pPr>
        <w:spacing w:after="0" w:line="240" w:lineRule="auto"/>
        <w:jc w:val="both"/>
        <w:rPr>
          <w:rFonts w:ascii="Times New Roman" w:eastAsia="Times New Roman" w:hAnsi="Times New Roman" w:cs="Times New Roman"/>
          <w:b/>
          <w:sz w:val="28"/>
          <w:szCs w:val="28"/>
          <w:lang w:eastAsia="ru-RU"/>
        </w:rPr>
      </w:pPr>
      <w:r w:rsidRPr="008C7695">
        <w:rPr>
          <w:rFonts w:ascii="Times New Roman" w:eastAsia="Times New Roman" w:hAnsi="Times New Roman" w:cs="Times New Roman"/>
          <w:sz w:val="28"/>
          <w:szCs w:val="28"/>
          <w:lang w:eastAsia="ru-RU"/>
        </w:rPr>
        <w:t xml:space="preserve"> </w:t>
      </w:r>
      <w:r w:rsidR="00331FA5" w:rsidRPr="008C7695">
        <w:rPr>
          <w:rFonts w:ascii="Times New Roman" w:eastAsia="Times New Roman" w:hAnsi="Times New Roman" w:cs="Times New Roman"/>
          <w:b/>
          <w:sz w:val="28"/>
          <w:szCs w:val="28"/>
          <w:lang w:eastAsia="ru-RU"/>
        </w:rPr>
        <w:t>4.Характеристика образовательных услуг.</w:t>
      </w:r>
    </w:p>
    <w:p w:rsidR="00331FA5" w:rsidRPr="008C7695" w:rsidRDefault="00331FA5" w:rsidP="00331FA5">
      <w:pPr>
        <w:spacing w:after="0" w:line="240" w:lineRule="auto"/>
        <w:jc w:val="both"/>
        <w:rPr>
          <w:rFonts w:ascii="Times New Roman" w:eastAsia="Times New Roman" w:hAnsi="Times New Roman" w:cs="Times New Roman"/>
          <w:sz w:val="28"/>
          <w:szCs w:val="28"/>
          <w:lang w:eastAsia="ru-RU"/>
        </w:rPr>
      </w:pPr>
      <w:r w:rsidRPr="008C7695">
        <w:rPr>
          <w:rFonts w:ascii="Times New Roman" w:eastAsia="Times New Roman" w:hAnsi="Times New Roman" w:cs="Times New Roman"/>
          <w:sz w:val="28"/>
          <w:szCs w:val="28"/>
          <w:lang w:eastAsia="ru-RU"/>
        </w:rPr>
        <w:t xml:space="preserve"> В училище  организован</w:t>
      </w:r>
      <w:r w:rsidR="00AF6B48" w:rsidRPr="008C7695">
        <w:rPr>
          <w:rFonts w:ascii="Times New Roman" w:eastAsia="Times New Roman" w:hAnsi="Times New Roman" w:cs="Times New Roman"/>
          <w:sz w:val="28"/>
          <w:szCs w:val="28"/>
          <w:lang w:eastAsia="ru-RU"/>
        </w:rPr>
        <w:t>о</w:t>
      </w:r>
      <w:r w:rsidRPr="008C7695">
        <w:rPr>
          <w:rFonts w:ascii="Times New Roman" w:eastAsia="Times New Roman" w:hAnsi="Times New Roman" w:cs="Times New Roman"/>
          <w:sz w:val="28"/>
          <w:szCs w:val="28"/>
          <w:lang w:eastAsia="ru-RU"/>
        </w:rPr>
        <w:t xml:space="preserve"> профессиональн</w:t>
      </w:r>
      <w:r w:rsidR="00AF6B48" w:rsidRPr="008C7695">
        <w:rPr>
          <w:rFonts w:ascii="Times New Roman" w:eastAsia="Times New Roman" w:hAnsi="Times New Roman" w:cs="Times New Roman"/>
          <w:sz w:val="28"/>
          <w:szCs w:val="28"/>
          <w:lang w:eastAsia="ru-RU"/>
        </w:rPr>
        <w:t xml:space="preserve">ое обучение </w:t>
      </w:r>
      <w:r w:rsidRPr="008C7695">
        <w:rPr>
          <w:rFonts w:ascii="Times New Roman" w:eastAsia="Times New Roman" w:hAnsi="Times New Roman" w:cs="Times New Roman"/>
          <w:sz w:val="28"/>
          <w:szCs w:val="28"/>
          <w:lang w:eastAsia="ru-RU"/>
        </w:rPr>
        <w:t>по основным программам  професси</w:t>
      </w:r>
      <w:r w:rsidR="00AF6B48" w:rsidRPr="008C7695">
        <w:rPr>
          <w:rFonts w:ascii="Times New Roman" w:eastAsia="Times New Roman" w:hAnsi="Times New Roman" w:cs="Times New Roman"/>
          <w:sz w:val="28"/>
          <w:szCs w:val="28"/>
          <w:lang w:eastAsia="ru-RU"/>
        </w:rPr>
        <w:t>й</w:t>
      </w:r>
      <w:r w:rsidRPr="008C7695">
        <w:rPr>
          <w:rFonts w:ascii="Times New Roman" w:eastAsia="Times New Roman" w:hAnsi="Times New Roman" w:cs="Times New Roman"/>
          <w:sz w:val="28"/>
          <w:szCs w:val="28"/>
          <w:lang w:eastAsia="ru-RU"/>
        </w:rPr>
        <w:t>, выбранны</w:t>
      </w:r>
      <w:r w:rsidR="00AF6B48" w:rsidRPr="008C7695">
        <w:rPr>
          <w:rFonts w:ascii="Times New Roman" w:eastAsia="Times New Roman" w:hAnsi="Times New Roman" w:cs="Times New Roman"/>
          <w:sz w:val="28"/>
          <w:szCs w:val="28"/>
          <w:lang w:eastAsia="ru-RU"/>
        </w:rPr>
        <w:t>х</w:t>
      </w:r>
      <w:r w:rsidRPr="008C7695">
        <w:rPr>
          <w:rFonts w:ascii="Times New Roman" w:eastAsia="Times New Roman" w:hAnsi="Times New Roman" w:cs="Times New Roman"/>
          <w:sz w:val="28"/>
          <w:szCs w:val="28"/>
          <w:lang w:eastAsia="ru-RU"/>
        </w:rPr>
        <w:t xml:space="preserve"> согласно перечня профессий </w:t>
      </w:r>
      <w:proofErr w:type="spellStart"/>
      <w:r w:rsidRPr="008C7695">
        <w:rPr>
          <w:rFonts w:ascii="Times New Roman" w:eastAsia="Times New Roman" w:hAnsi="Times New Roman" w:cs="Times New Roman"/>
          <w:sz w:val="28"/>
          <w:szCs w:val="28"/>
          <w:lang w:eastAsia="ru-RU"/>
        </w:rPr>
        <w:t>проф</w:t>
      </w:r>
      <w:r w:rsidR="00AF6B48" w:rsidRPr="008C7695">
        <w:rPr>
          <w:rFonts w:ascii="Times New Roman" w:eastAsia="Times New Roman" w:hAnsi="Times New Roman" w:cs="Times New Roman"/>
          <w:sz w:val="28"/>
          <w:szCs w:val="28"/>
          <w:lang w:eastAsia="ru-RU"/>
        </w:rPr>
        <w:t>обучения</w:t>
      </w:r>
      <w:proofErr w:type="spellEnd"/>
      <w:r w:rsidRPr="008C7695">
        <w:rPr>
          <w:rFonts w:ascii="Times New Roman" w:eastAsia="Times New Roman" w:hAnsi="Times New Roman" w:cs="Times New Roman"/>
          <w:sz w:val="28"/>
          <w:szCs w:val="28"/>
          <w:lang w:eastAsia="ru-RU"/>
        </w:rPr>
        <w:t xml:space="preserve"> (Приказ Минобрнауки РФ от 2 июля</w:t>
      </w:r>
      <w:r w:rsidR="00AF6B48" w:rsidRPr="008C7695">
        <w:rPr>
          <w:rFonts w:ascii="Times New Roman" w:eastAsia="Times New Roman" w:hAnsi="Times New Roman" w:cs="Times New Roman"/>
          <w:sz w:val="28"/>
          <w:szCs w:val="28"/>
          <w:lang w:eastAsia="ru-RU"/>
        </w:rPr>
        <w:t xml:space="preserve"> </w:t>
      </w:r>
      <w:r w:rsidRPr="008C7695">
        <w:rPr>
          <w:rFonts w:ascii="Times New Roman" w:eastAsia="Times New Roman" w:hAnsi="Times New Roman" w:cs="Times New Roman"/>
          <w:sz w:val="28"/>
          <w:szCs w:val="28"/>
          <w:lang w:eastAsia="ru-RU"/>
        </w:rPr>
        <w:t>2013  г. № 513) и согласно Общероссийскому классификатору профессий рабочих, должностей служащих и тарифных разрядов (ОК 016-94):</w:t>
      </w:r>
    </w:p>
    <w:p w:rsidR="00331FA5" w:rsidRPr="008C7695" w:rsidRDefault="00331FA5" w:rsidP="00331FA5">
      <w:pPr>
        <w:spacing w:after="0" w:line="240" w:lineRule="auto"/>
        <w:rPr>
          <w:rFonts w:ascii="Times New Roman" w:eastAsia="Times New Roman" w:hAnsi="Times New Roman" w:cs="Times New Roman"/>
          <w:sz w:val="28"/>
          <w:szCs w:val="28"/>
          <w:lang w:eastAsia="ru-RU"/>
        </w:rPr>
      </w:pPr>
      <w:r w:rsidRPr="008C7695">
        <w:rPr>
          <w:rFonts w:ascii="Times New Roman" w:eastAsia="Times New Roman" w:hAnsi="Times New Roman" w:cs="Times New Roman"/>
          <w:sz w:val="28"/>
          <w:szCs w:val="28"/>
          <w:lang w:eastAsia="ru-RU"/>
        </w:rPr>
        <w:t xml:space="preserve">18466 Слесарь механосборочных работ </w:t>
      </w:r>
    </w:p>
    <w:p w:rsidR="00331FA5" w:rsidRPr="008C7695" w:rsidRDefault="00000149" w:rsidP="00331FA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13450</w:t>
      </w:r>
      <w:r w:rsidR="00331FA5" w:rsidRPr="008C7695">
        <w:rPr>
          <w:rFonts w:ascii="Times New Roman" w:eastAsia="Times New Roman" w:hAnsi="Times New Roman" w:cs="Times New Roman"/>
          <w:sz w:val="28"/>
          <w:szCs w:val="28"/>
          <w:lang w:eastAsia="ru-RU"/>
        </w:rPr>
        <w:t xml:space="preserve"> Маляр </w:t>
      </w:r>
    </w:p>
    <w:p w:rsidR="00331FA5" w:rsidRPr="008C7695" w:rsidRDefault="00331FA5" w:rsidP="00331FA5">
      <w:pPr>
        <w:spacing w:after="0" w:line="240" w:lineRule="auto"/>
        <w:rPr>
          <w:rFonts w:ascii="Times New Roman" w:eastAsia="Times New Roman" w:hAnsi="Times New Roman" w:cs="Times New Roman"/>
          <w:sz w:val="28"/>
          <w:szCs w:val="28"/>
          <w:lang w:eastAsia="ru-RU"/>
        </w:rPr>
      </w:pPr>
      <w:r w:rsidRPr="008C7695">
        <w:rPr>
          <w:rFonts w:ascii="Times New Roman" w:eastAsia="Times New Roman" w:hAnsi="Times New Roman" w:cs="Times New Roman"/>
          <w:sz w:val="28"/>
          <w:szCs w:val="28"/>
          <w:lang w:eastAsia="ru-RU"/>
        </w:rPr>
        <w:t>19727 Штукатур</w:t>
      </w:r>
    </w:p>
    <w:p w:rsidR="00331FA5" w:rsidRPr="008C7695" w:rsidRDefault="00331FA5" w:rsidP="00331FA5">
      <w:pPr>
        <w:spacing w:after="0" w:line="240" w:lineRule="auto"/>
        <w:rPr>
          <w:rFonts w:ascii="Times New Roman" w:eastAsia="Times New Roman" w:hAnsi="Times New Roman" w:cs="Times New Roman"/>
          <w:sz w:val="28"/>
          <w:szCs w:val="28"/>
          <w:lang w:eastAsia="ru-RU"/>
        </w:rPr>
      </w:pPr>
      <w:r w:rsidRPr="008C7695">
        <w:rPr>
          <w:rFonts w:ascii="Times New Roman" w:eastAsia="Times New Roman" w:hAnsi="Times New Roman" w:cs="Times New Roman"/>
          <w:sz w:val="28"/>
          <w:szCs w:val="28"/>
          <w:lang w:eastAsia="ru-RU"/>
        </w:rPr>
        <w:t>18880 Столяр строительный</w:t>
      </w:r>
    </w:p>
    <w:p w:rsidR="00331FA5" w:rsidRPr="008C7695" w:rsidRDefault="00331FA5" w:rsidP="00331FA5">
      <w:pPr>
        <w:spacing w:after="0" w:line="240" w:lineRule="auto"/>
        <w:rPr>
          <w:rFonts w:ascii="Times New Roman" w:eastAsia="Times New Roman" w:hAnsi="Times New Roman" w:cs="Times New Roman"/>
          <w:sz w:val="28"/>
          <w:szCs w:val="28"/>
          <w:lang w:eastAsia="ru-RU"/>
        </w:rPr>
      </w:pPr>
      <w:r w:rsidRPr="008C7695">
        <w:rPr>
          <w:rFonts w:ascii="Times New Roman" w:eastAsia="Times New Roman" w:hAnsi="Times New Roman" w:cs="Times New Roman"/>
          <w:sz w:val="28"/>
          <w:szCs w:val="28"/>
          <w:lang w:eastAsia="ru-RU"/>
        </w:rPr>
        <w:t>12478 Изготовитель художественных изделий из дерева</w:t>
      </w:r>
    </w:p>
    <w:p w:rsidR="00331FA5" w:rsidRPr="008C7695" w:rsidRDefault="00331FA5" w:rsidP="00331FA5">
      <w:pPr>
        <w:spacing w:after="0" w:line="240" w:lineRule="auto"/>
        <w:rPr>
          <w:rFonts w:ascii="Times New Roman" w:eastAsia="Times New Roman" w:hAnsi="Times New Roman" w:cs="Times New Roman"/>
          <w:sz w:val="28"/>
          <w:szCs w:val="28"/>
          <w:lang w:eastAsia="ru-RU"/>
        </w:rPr>
      </w:pPr>
      <w:r w:rsidRPr="008C7695">
        <w:rPr>
          <w:rFonts w:ascii="Times New Roman" w:eastAsia="Times New Roman" w:hAnsi="Times New Roman" w:cs="Times New Roman"/>
          <w:sz w:val="28"/>
          <w:szCs w:val="28"/>
          <w:lang w:eastAsia="ru-RU"/>
        </w:rPr>
        <w:t>19149 Токарь</w:t>
      </w:r>
    </w:p>
    <w:p w:rsidR="00331FA5" w:rsidRPr="008C7695" w:rsidRDefault="00331FA5" w:rsidP="00331FA5">
      <w:pPr>
        <w:spacing w:after="0" w:line="240" w:lineRule="auto"/>
        <w:rPr>
          <w:rFonts w:ascii="Times New Roman" w:eastAsia="Times New Roman" w:hAnsi="Times New Roman" w:cs="Times New Roman"/>
          <w:sz w:val="28"/>
          <w:szCs w:val="28"/>
          <w:lang w:eastAsia="ru-RU"/>
        </w:rPr>
      </w:pPr>
      <w:r w:rsidRPr="008C7695">
        <w:rPr>
          <w:rFonts w:ascii="Times New Roman" w:eastAsia="Times New Roman" w:hAnsi="Times New Roman" w:cs="Times New Roman"/>
          <w:sz w:val="28"/>
          <w:szCs w:val="28"/>
          <w:lang w:eastAsia="ru-RU"/>
        </w:rPr>
        <w:t xml:space="preserve">16668 </w:t>
      </w:r>
      <w:proofErr w:type="spellStart"/>
      <w:r w:rsidRPr="008C7695">
        <w:rPr>
          <w:rFonts w:ascii="Times New Roman" w:eastAsia="Times New Roman" w:hAnsi="Times New Roman" w:cs="Times New Roman"/>
          <w:sz w:val="28"/>
          <w:szCs w:val="28"/>
          <w:lang w:eastAsia="ru-RU"/>
        </w:rPr>
        <w:t>Плодоовощевод</w:t>
      </w:r>
      <w:proofErr w:type="spellEnd"/>
      <w:r w:rsidRPr="008C7695">
        <w:rPr>
          <w:rFonts w:ascii="Times New Roman" w:eastAsia="Times New Roman" w:hAnsi="Times New Roman" w:cs="Times New Roman"/>
          <w:sz w:val="28"/>
          <w:szCs w:val="28"/>
          <w:lang w:eastAsia="ru-RU"/>
        </w:rPr>
        <w:t>,</w:t>
      </w:r>
    </w:p>
    <w:p w:rsidR="00331FA5" w:rsidRPr="008C7695" w:rsidRDefault="00331FA5" w:rsidP="00331FA5">
      <w:pPr>
        <w:spacing w:after="0" w:line="240" w:lineRule="auto"/>
        <w:jc w:val="both"/>
        <w:rPr>
          <w:rFonts w:ascii="Times New Roman" w:eastAsia="Times New Roman" w:hAnsi="Times New Roman" w:cs="Times New Roman"/>
          <w:bCs/>
          <w:sz w:val="28"/>
          <w:szCs w:val="28"/>
          <w:lang w:eastAsia="ru-RU"/>
        </w:rPr>
      </w:pPr>
      <w:r w:rsidRPr="008C7695">
        <w:rPr>
          <w:rFonts w:ascii="Times New Roman" w:eastAsia="Times New Roman" w:hAnsi="Times New Roman" w:cs="Times New Roman"/>
          <w:sz w:val="28"/>
          <w:szCs w:val="28"/>
          <w:lang w:eastAsia="ru-RU"/>
        </w:rPr>
        <w:lastRenderedPageBreak/>
        <w:t>а также организовано получение профессионального обучения по следующим профессиям СПО согласно перечню профессий СПО (</w:t>
      </w:r>
      <w:r w:rsidRPr="008C7695">
        <w:rPr>
          <w:rFonts w:ascii="Times New Roman" w:eastAsia="Times New Roman" w:hAnsi="Times New Roman" w:cs="Times New Roman"/>
          <w:bCs/>
          <w:sz w:val="28"/>
          <w:szCs w:val="28"/>
          <w:lang w:eastAsia="ru-RU"/>
        </w:rPr>
        <w:t>Утвержден</w:t>
      </w:r>
    </w:p>
    <w:p w:rsidR="00331FA5" w:rsidRPr="008C7695" w:rsidRDefault="00407C83" w:rsidP="00331FA5">
      <w:pPr>
        <w:spacing w:after="0" w:line="240" w:lineRule="auto"/>
        <w:jc w:val="both"/>
        <w:rPr>
          <w:rFonts w:ascii="Times New Roman" w:eastAsia="Times New Roman" w:hAnsi="Times New Roman" w:cs="Times New Roman"/>
          <w:bCs/>
          <w:sz w:val="28"/>
          <w:szCs w:val="28"/>
          <w:lang w:eastAsia="ru-RU"/>
        </w:rPr>
      </w:pPr>
      <w:hyperlink r:id="rId10" w:history="1">
        <w:r w:rsidR="00331FA5" w:rsidRPr="008C7695">
          <w:rPr>
            <w:rFonts w:ascii="Times New Roman" w:eastAsia="Times New Roman" w:hAnsi="Times New Roman" w:cs="Times New Roman"/>
            <w:bCs/>
            <w:sz w:val="28"/>
            <w:szCs w:val="28"/>
            <w:lang w:eastAsia="ru-RU"/>
          </w:rPr>
          <w:t>приказом Минобрнауки России от 29 октября 2013 г. №</w:t>
        </w:r>
      </w:hyperlink>
      <w:r w:rsidR="00331FA5" w:rsidRPr="008C7695">
        <w:rPr>
          <w:rFonts w:ascii="Times New Roman" w:hAnsi="Times New Roman" w:cs="Times New Roman"/>
          <w:sz w:val="28"/>
          <w:szCs w:val="28"/>
        </w:rPr>
        <w:t>1199</w:t>
      </w:r>
      <w:r w:rsidR="00331FA5" w:rsidRPr="008C7695">
        <w:rPr>
          <w:rFonts w:ascii="Times New Roman" w:eastAsia="Times New Roman" w:hAnsi="Times New Roman" w:cs="Times New Roman"/>
          <w:bCs/>
          <w:sz w:val="28"/>
          <w:szCs w:val="28"/>
          <w:lang w:eastAsia="ru-RU"/>
        </w:rPr>
        <w:t>):</w:t>
      </w:r>
    </w:p>
    <w:p w:rsidR="00331FA5" w:rsidRPr="008C7695" w:rsidRDefault="00331FA5" w:rsidP="00331FA5">
      <w:pPr>
        <w:spacing w:after="0" w:line="240" w:lineRule="auto"/>
        <w:rPr>
          <w:rFonts w:ascii="Times New Roman" w:eastAsia="Times New Roman" w:hAnsi="Times New Roman" w:cs="Times New Roman"/>
          <w:sz w:val="28"/>
          <w:szCs w:val="28"/>
          <w:lang w:eastAsia="ru-RU"/>
        </w:rPr>
      </w:pPr>
      <w:r w:rsidRPr="008C7695">
        <w:rPr>
          <w:rFonts w:ascii="Times New Roman" w:eastAsia="Times New Roman" w:hAnsi="Times New Roman" w:cs="Times New Roman"/>
          <w:sz w:val="28"/>
          <w:szCs w:val="28"/>
          <w:lang w:eastAsia="ru-RU"/>
        </w:rPr>
        <w:t>08.01.15 Мастер столярно- плотничных и паркетных работ.</w:t>
      </w:r>
    </w:p>
    <w:p w:rsidR="00331FA5" w:rsidRPr="008C7695" w:rsidRDefault="00331FA5" w:rsidP="00331FA5">
      <w:pPr>
        <w:spacing w:after="0" w:line="240" w:lineRule="auto"/>
        <w:rPr>
          <w:rFonts w:ascii="Times New Roman" w:eastAsia="Times New Roman" w:hAnsi="Times New Roman" w:cs="Times New Roman"/>
          <w:sz w:val="28"/>
          <w:szCs w:val="28"/>
          <w:lang w:eastAsia="ru-RU"/>
        </w:rPr>
      </w:pPr>
      <w:r w:rsidRPr="008C7695">
        <w:rPr>
          <w:rFonts w:ascii="Times New Roman" w:eastAsia="Times New Roman" w:hAnsi="Times New Roman" w:cs="Times New Roman"/>
          <w:sz w:val="28"/>
          <w:szCs w:val="28"/>
          <w:lang w:eastAsia="ru-RU"/>
        </w:rPr>
        <w:t xml:space="preserve">15.01.30 Слесарь. </w:t>
      </w:r>
    </w:p>
    <w:p w:rsidR="00331FA5" w:rsidRPr="008C7695" w:rsidRDefault="00331FA5" w:rsidP="00331FA5">
      <w:pPr>
        <w:spacing w:after="0" w:line="240" w:lineRule="auto"/>
        <w:ind w:firstLine="851"/>
        <w:jc w:val="both"/>
        <w:rPr>
          <w:rFonts w:ascii="Times New Roman" w:eastAsia="Times New Roman" w:hAnsi="Times New Roman" w:cs="Times New Roman"/>
          <w:sz w:val="28"/>
          <w:szCs w:val="28"/>
          <w:lang w:eastAsia="ru-RU"/>
        </w:rPr>
      </w:pPr>
      <w:r w:rsidRPr="008C7695">
        <w:rPr>
          <w:rFonts w:ascii="Times New Roman" w:eastAsia="Times New Roman" w:hAnsi="Times New Roman" w:cs="Times New Roman"/>
          <w:sz w:val="28"/>
          <w:szCs w:val="28"/>
          <w:lang w:eastAsia="ru-RU"/>
        </w:rPr>
        <w:t xml:space="preserve">По нескольким профессиям  подростки  обучаются по </w:t>
      </w:r>
      <w:r w:rsidR="00AF6B48" w:rsidRPr="008C7695">
        <w:rPr>
          <w:rFonts w:ascii="Times New Roman" w:eastAsia="Times New Roman" w:hAnsi="Times New Roman" w:cs="Times New Roman"/>
          <w:sz w:val="28"/>
          <w:szCs w:val="28"/>
          <w:lang w:eastAsia="ru-RU"/>
        </w:rPr>
        <w:t xml:space="preserve">адаптированным </w:t>
      </w:r>
      <w:r w:rsidRPr="008C7695">
        <w:rPr>
          <w:rFonts w:ascii="Times New Roman" w:eastAsia="Times New Roman" w:hAnsi="Times New Roman" w:cs="Times New Roman"/>
          <w:sz w:val="28"/>
          <w:szCs w:val="28"/>
          <w:lang w:eastAsia="ru-RU"/>
        </w:rPr>
        <w:t>программ</w:t>
      </w:r>
      <w:r w:rsidR="00AF6B48" w:rsidRPr="008C7695">
        <w:rPr>
          <w:rFonts w:ascii="Times New Roman" w:eastAsia="Times New Roman" w:hAnsi="Times New Roman" w:cs="Times New Roman"/>
          <w:sz w:val="28"/>
          <w:szCs w:val="28"/>
          <w:lang w:eastAsia="ru-RU"/>
        </w:rPr>
        <w:t>ам</w:t>
      </w:r>
      <w:r w:rsidRPr="008C7695">
        <w:rPr>
          <w:rFonts w:ascii="Times New Roman" w:eastAsia="Times New Roman" w:hAnsi="Times New Roman" w:cs="Times New Roman"/>
          <w:sz w:val="28"/>
          <w:szCs w:val="28"/>
          <w:lang w:eastAsia="ru-RU"/>
        </w:rPr>
        <w:t xml:space="preserve"> </w:t>
      </w:r>
      <w:proofErr w:type="spellStart"/>
      <w:r w:rsidRPr="008C7695">
        <w:rPr>
          <w:rFonts w:ascii="Times New Roman" w:eastAsia="Times New Roman" w:hAnsi="Times New Roman" w:cs="Times New Roman"/>
          <w:sz w:val="28"/>
          <w:szCs w:val="28"/>
          <w:lang w:eastAsia="ru-RU"/>
        </w:rPr>
        <w:t>проф</w:t>
      </w:r>
      <w:r w:rsidR="00AF6B48" w:rsidRPr="008C7695">
        <w:rPr>
          <w:rFonts w:ascii="Times New Roman" w:eastAsia="Times New Roman" w:hAnsi="Times New Roman" w:cs="Times New Roman"/>
          <w:sz w:val="28"/>
          <w:szCs w:val="28"/>
          <w:lang w:eastAsia="ru-RU"/>
        </w:rPr>
        <w:t>обучения</w:t>
      </w:r>
      <w:proofErr w:type="spellEnd"/>
      <w:r w:rsidRPr="008C7695">
        <w:rPr>
          <w:rFonts w:ascii="Times New Roman" w:eastAsia="Times New Roman" w:hAnsi="Times New Roman" w:cs="Times New Roman"/>
          <w:sz w:val="28"/>
          <w:szCs w:val="28"/>
          <w:lang w:eastAsia="ru-RU"/>
        </w:rPr>
        <w:t xml:space="preserve"> на базе основной специальной (коррекционной) школы VIII вида.</w:t>
      </w:r>
    </w:p>
    <w:p w:rsidR="00331FA5" w:rsidRPr="008C7695" w:rsidRDefault="00331FA5" w:rsidP="00331FA5">
      <w:pPr>
        <w:spacing w:after="0" w:line="240" w:lineRule="auto"/>
        <w:ind w:firstLine="851"/>
        <w:jc w:val="both"/>
        <w:rPr>
          <w:rFonts w:ascii="Times New Roman" w:eastAsia="Times New Roman" w:hAnsi="Times New Roman" w:cs="Times New Roman"/>
          <w:sz w:val="28"/>
          <w:szCs w:val="28"/>
          <w:lang w:eastAsia="ru-RU"/>
        </w:rPr>
      </w:pPr>
      <w:r w:rsidRPr="008C7695">
        <w:rPr>
          <w:rFonts w:ascii="Times New Roman" w:eastAsia="Times New Roman" w:hAnsi="Times New Roman" w:cs="Times New Roman"/>
          <w:sz w:val="28"/>
          <w:szCs w:val="28"/>
          <w:lang w:eastAsia="ru-RU"/>
        </w:rPr>
        <w:t xml:space="preserve">По результатам выпускных квалификационных экзаменов  по </w:t>
      </w:r>
      <w:proofErr w:type="spellStart"/>
      <w:r w:rsidRPr="008C7695">
        <w:rPr>
          <w:rFonts w:ascii="Times New Roman" w:eastAsia="Times New Roman" w:hAnsi="Times New Roman" w:cs="Times New Roman"/>
          <w:sz w:val="28"/>
          <w:szCs w:val="28"/>
          <w:lang w:eastAsia="ru-RU"/>
        </w:rPr>
        <w:t>проф</w:t>
      </w:r>
      <w:r w:rsidR="00AF6B48" w:rsidRPr="008C7695">
        <w:rPr>
          <w:rFonts w:ascii="Times New Roman" w:eastAsia="Times New Roman" w:hAnsi="Times New Roman" w:cs="Times New Roman"/>
          <w:sz w:val="28"/>
          <w:szCs w:val="28"/>
          <w:lang w:eastAsia="ru-RU"/>
        </w:rPr>
        <w:t>обучению</w:t>
      </w:r>
      <w:proofErr w:type="spellEnd"/>
      <w:r w:rsidR="00AF6B48" w:rsidRPr="008C7695">
        <w:rPr>
          <w:rFonts w:ascii="Times New Roman" w:eastAsia="Times New Roman" w:hAnsi="Times New Roman" w:cs="Times New Roman"/>
          <w:sz w:val="28"/>
          <w:szCs w:val="28"/>
          <w:lang w:eastAsia="ru-RU"/>
        </w:rPr>
        <w:t xml:space="preserve"> обучающиеся</w:t>
      </w:r>
      <w:r w:rsidRPr="008C7695">
        <w:rPr>
          <w:rFonts w:ascii="Times New Roman" w:eastAsia="Times New Roman" w:hAnsi="Times New Roman" w:cs="Times New Roman"/>
          <w:sz w:val="28"/>
          <w:szCs w:val="28"/>
          <w:lang w:eastAsia="ru-RU"/>
        </w:rPr>
        <w:t xml:space="preserve"> получают от 1 до 3 разряда (в зависимости от срока освоения программы на момент выпуска из училища), по результатам государственной итоговой аттестации по профессиям СПО присваивается 3-4 разряды.</w:t>
      </w:r>
    </w:p>
    <w:p w:rsidR="00331FA5" w:rsidRPr="008C7695" w:rsidRDefault="00331FA5" w:rsidP="00331FA5">
      <w:pPr>
        <w:spacing w:after="0" w:line="240" w:lineRule="auto"/>
        <w:ind w:firstLine="900"/>
        <w:rPr>
          <w:rFonts w:ascii="Times New Roman" w:hAnsi="Times New Roman" w:cs="Times New Roman"/>
          <w:sz w:val="28"/>
          <w:szCs w:val="28"/>
        </w:rPr>
      </w:pPr>
      <w:r w:rsidRPr="008C7695">
        <w:rPr>
          <w:rFonts w:ascii="Times New Roman" w:hAnsi="Times New Roman" w:cs="Times New Roman"/>
          <w:sz w:val="28"/>
          <w:szCs w:val="28"/>
        </w:rPr>
        <w:t>Переработаны, разработаны и вновь утверждены основные Положения, регламентирующие учебную деятельность. Положение о</w:t>
      </w:r>
      <w:r w:rsidR="00AF6B48" w:rsidRPr="008C7695">
        <w:rPr>
          <w:rFonts w:ascii="Times New Roman" w:hAnsi="Times New Roman" w:cs="Times New Roman"/>
          <w:sz w:val="28"/>
          <w:szCs w:val="28"/>
        </w:rPr>
        <w:t>б</w:t>
      </w:r>
      <w:r w:rsidRPr="008C7695">
        <w:rPr>
          <w:rFonts w:ascii="Times New Roman" w:hAnsi="Times New Roman" w:cs="Times New Roman"/>
          <w:sz w:val="28"/>
          <w:szCs w:val="28"/>
        </w:rPr>
        <w:t xml:space="preserve"> учебной и производственной практике в Орловском СУВУ, Положение о промежуточной и итоговой аттестации обучающихся, Положение о фонде оценочных средств, Положение о учебно-производственной службе, Положение о</w:t>
      </w:r>
      <w:r w:rsidR="00AF6B48" w:rsidRPr="008C7695">
        <w:rPr>
          <w:rFonts w:ascii="Times New Roman" w:hAnsi="Times New Roman" w:cs="Times New Roman"/>
          <w:sz w:val="28"/>
          <w:szCs w:val="28"/>
        </w:rPr>
        <w:t>б</w:t>
      </w:r>
      <w:r w:rsidRPr="008C7695">
        <w:rPr>
          <w:rFonts w:ascii="Times New Roman" w:hAnsi="Times New Roman" w:cs="Times New Roman"/>
          <w:sz w:val="28"/>
          <w:szCs w:val="28"/>
        </w:rPr>
        <w:t xml:space="preserve"> организации технического творчества, Положение о конкурсе профессионального мастерства, Положение о ведении журналов учебной практики и т.д.</w:t>
      </w:r>
    </w:p>
    <w:p w:rsidR="00AF6B48" w:rsidRPr="008C7695" w:rsidRDefault="00AF6B48" w:rsidP="00AF6B48">
      <w:pPr>
        <w:spacing w:after="0" w:line="240" w:lineRule="auto"/>
        <w:jc w:val="both"/>
        <w:rPr>
          <w:rFonts w:ascii="Times New Roman" w:eastAsia="Times New Roman" w:hAnsi="Times New Roman" w:cs="Times New Roman"/>
          <w:sz w:val="28"/>
          <w:szCs w:val="28"/>
          <w:lang w:eastAsia="ru-RU"/>
        </w:rPr>
      </w:pPr>
      <w:r w:rsidRPr="008C7695">
        <w:rPr>
          <w:rFonts w:ascii="Times New Roman" w:eastAsia="Times New Roman" w:hAnsi="Times New Roman" w:cs="Times New Roman"/>
          <w:b/>
          <w:sz w:val="28"/>
          <w:szCs w:val="28"/>
          <w:u w:val="single"/>
          <w:lang w:eastAsia="ru-RU"/>
        </w:rPr>
        <w:t>Общеобразовательная подготовка</w:t>
      </w:r>
      <w:r w:rsidRPr="008C7695">
        <w:rPr>
          <w:rFonts w:ascii="Times New Roman" w:eastAsia="Times New Roman" w:hAnsi="Times New Roman" w:cs="Times New Roman"/>
          <w:sz w:val="28"/>
          <w:szCs w:val="28"/>
          <w:lang w:eastAsia="ru-RU"/>
        </w:rPr>
        <w:t xml:space="preserve"> осуществляется  в соответствии с </w:t>
      </w:r>
      <w:r w:rsidRPr="008C7695">
        <w:rPr>
          <w:rFonts w:ascii="Times New Roman" w:eastAsia="Times New Roman" w:hAnsi="Times New Roman" w:cs="Times New Roman"/>
          <w:sz w:val="28"/>
          <w:szCs w:val="28"/>
        </w:rPr>
        <w:t xml:space="preserve">общеобразовательной программой основного  общего образования и </w:t>
      </w:r>
      <w:r w:rsidRPr="008C7695">
        <w:rPr>
          <w:rFonts w:ascii="Times New Roman" w:eastAsia="Times New Roman" w:hAnsi="Times New Roman" w:cs="Times New Roman"/>
          <w:sz w:val="28"/>
          <w:szCs w:val="28"/>
          <w:lang w:eastAsia="ru-RU"/>
        </w:rPr>
        <w:t>адаптированной основной общеобразовательной программой  для обучающихся с умственной отсталостью (интеллектуальными нарушениями).</w:t>
      </w:r>
    </w:p>
    <w:p w:rsidR="00AF6B48" w:rsidRPr="008C7695" w:rsidRDefault="00AF6B48" w:rsidP="00AF6B48">
      <w:pPr>
        <w:spacing w:after="0" w:line="240" w:lineRule="auto"/>
        <w:jc w:val="both"/>
        <w:rPr>
          <w:rFonts w:ascii="Times New Roman" w:eastAsia="Times New Roman" w:hAnsi="Times New Roman" w:cs="Times New Roman"/>
          <w:sz w:val="28"/>
          <w:szCs w:val="28"/>
          <w:lang w:eastAsia="ru-RU"/>
        </w:rPr>
      </w:pPr>
      <w:r w:rsidRPr="008C7695">
        <w:rPr>
          <w:rFonts w:ascii="Times New Roman" w:eastAsia="Times New Roman" w:hAnsi="Times New Roman" w:cs="Times New Roman"/>
          <w:sz w:val="28"/>
          <w:szCs w:val="28"/>
        </w:rPr>
        <w:t xml:space="preserve"> В 2016-2017 учебном году  продолжался переход на федеральный государственный стандарт для основного общего образования </w:t>
      </w:r>
      <w:r w:rsidRPr="008C7695">
        <w:rPr>
          <w:rFonts w:ascii="Times New Roman" w:hAnsi="Times New Roman"/>
          <w:sz w:val="28"/>
          <w:szCs w:val="28"/>
        </w:rPr>
        <w:t xml:space="preserve">утвержденным приказом Министерства образования и науки РФ от 17.12.2010 №1897 (ФГОС). </w:t>
      </w:r>
      <w:r w:rsidRPr="008C7695">
        <w:rPr>
          <w:rFonts w:ascii="Times New Roman" w:eastAsia="Times New Roman" w:hAnsi="Times New Roman" w:cs="Times New Roman"/>
          <w:sz w:val="28"/>
          <w:szCs w:val="28"/>
        </w:rPr>
        <w:t xml:space="preserve">Общеобразовательная программа основного  общего образования для 5-6 классов соответствует ФГОС, </w:t>
      </w:r>
      <w:r w:rsidRPr="008C7695">
        <w:rPr>
          <w:rFonts w:ascii="Times New Roman" w:hAnsi="Times New Roman"/>
          <w:sz w:val="28"/>
          <w:szCs w:val="28"/>
        </w:rPr>
        <w:t xml:space="preserve">утвержденному приказом Министерства образования и науки РФ от 17.12.2010 №1897, </w:t>
      </w:r>
      <w:r w:rsidRPr="008C7695">
        <w:rPr>
          <w:rFonts w:ascii="Times New Roman" w:eastAsia="Times New Roman" w:hAnsi="Times New Roman" w:cs="Times New Roman"/>
          <w:sz w:val="28"/>
          <w:szCs w:val="28"/>
        </w:rPr>
        <w:t>для 7-9 классов соответствует федеральному компоненту ГОС, утвержденному   приказом Министерства образования Российской Федерации от 5 марта 2004 г. N 1089, с изменениями, внесенными приказами Министерства образования и науки Российской Федерации от 3 июня 2008 г. N 164, от 19 октября 2009 г. N 427 и</w:t>
      </w:r>
      <w:r w:rsidRPr="008C7695">
        <w:rPr>
          <w:rFonts w:ascii="Calibri" w:eastAsia="Times New Roman" w:hAnsi="Calibri" w:cs="Times New Roman"/>
          <w:b/>
          <w:sz w:val="28"/>
          <w:szCs w:val="28"/>
          <w:lang w:eastAsia="ru-RU"/>
        </w:rPr>
        <w:t xml:space="preserve"> </w:t>
      </w:r>
      <w:r w:rsidRPr="008C7695">
        <w:rPr>
          <w:rFonts w:ascii="Times New Roman" w:eastAsia="Times New Roman" w:hAnsi="Times New Roman" w:cs="Times New Roman"/>
          <w:sz w:val="28"/>
          <w:szCs w:val="28"/>
          <w:lang w:eastAsia="ru-RU"/>
        </w:rPr>
        <w:t>N 69от 31 января 2012 г.</w:t>
      </w:r>
    </w:p>
    <w:p w:rsidR="00AF6B48" w:rsidRPr="008C7695" w:rsidRDefault="00AF6B48" w:rsidP="00AF6B4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7695">
        <w:rPr>
          <w:rFonts w:ascii="Times New Roman" w:eastAsia="Times New Roman" w:hAnsi="Times New Roman" w:cs="Times New Roman"/>
          <w:i/>
          <w:sz w:val="24"/>
          <w:szCs w:val="24"/>
        </w:rPr>
        <w:t xml:space="preserve"> </w:t>
      </w:r>
      <w:r w:rsidRPr="008C7695">
        <w:rPr>
          <w:rFonts w:ascii="Times New Roman" w:eastAsia="Times New Roman" w:hAnsi="Times New Roman" w:cs="Times New Roman"/>
          <w:sz w:val="28"/>
          <w:szCs w:val="28"/>
          <w:lang w:eastAsia="ru-RU"/>
        </w:rPr>
        <w:t xml:space="preserve">Наполняемость группы (класса) -  не  больше </w:t>
      </w:r>
      <w:smartTag w:uri="urn:schemas-microsoft-com:office:smarttags" w:element="time">
        <w:smartTagPr>
          <w:attr w:name="Minute" w:val="10"/>
          <w:attr w:name="Hour" w:val="8"/>
        </w:smartTagPr>
        <w:r w:rsidRPr="008C7695">
          <w:rPr>
            <w:rFonts w:ascii="Times New Roman" w:eastAsia="Times New Roman" w:hAnsi="Times New Roman" w:cs="Times New Roman"/>
            <w:sz w:val="28"/>
            <w:szCs w:val="28"/>
            <w:lang w:eastAsia="ru-RU"/>
          </w:rPr>
          <w:t>8-10</w:t>
        </w:r>
      </w:smartTag>
      <w:r w:rsidRPr="008C7695">
        <w:rPr>
          <w:rFonts w:ascii="Times New Roman" w:eastAsia="Times New Roman" w:hAnsi="Times New Roman" w:cs="Times New Roman"/>
          <w:sz w:val="28"/>
          <w:szCs w:val="28"/>
          <w:lang w:eastAsia="ru-RU"/>
        </w:rPr>
        <w:t xml:space="preserve"> человек.   В течение года происходит  выпуск и прибытие подростков, поэтому состав классов и учебных групп непостоянен. </w:t>
      </w:r>
    </w:p>
    <w:p w:rsidR="00AF6B48" w:rsidRPr="008C7695" w:rsidRDefault="00AF6B48" w:rsidP="00AF6B48">
      <w:pPr>
        <w:autoSpaceDE w:val="0"/>
        <w:autoSpaceDN w:val="0"/>
        <w:adjustRightInd w:val="0"/>
        <w:spacing w:after="0" w:line="240" w:lineRule="auto"/>
        <w:ind w:firstLine="567"/>
        <w:jc w:val="both"/>
        <w:rPr>
          <w:rFonts w:ascii="Times New Roman" w:hAnsi="Times New Roman"/>
          <w:sz w:val="28"/>
          <w:szCs w:val="28"/>
        </w:rPr>
      </w:pPr>
      <w:r w:rsidRPr="008C7695">
        <w:rPr>
          <w:rFonts w:ascii="Times New Roman" w:hAnsi="Times New Roman"/>
          <w:sz w:val="28"/>
          <w:szCs w:val="28"/>
        </w:rPr>
        <w:t>В Орловском СУВУ установлен следующий режим работы:</w:t>
      </w:r>
    </w:p>
    <w:p w:rsidR="00AF6B48" w:rsidRPr="008C7695" w:rsidRDefault="00AF6B48" w:rsidP="00AF6B48">
      <w:pPr>
        <w:autoSpaceDE w:val="0"/>
        <w:autoSpaceDN w:val="0"/>
        <w:adjustRightInd w:val="0"/>
        <w:spacing w:after="0" w:line="240" w:lineRule="auto"/>
        <w:ind w:firstLine="567"/>
        <w:jc w:val="both"/>
        <w:rPr>
          <w:rFonts w:ascii="Times New Roman" w:hAnsi="Times New Roman"/>
          <w:sz w:val="28"/>
          <w:szCs w:val="28"/>
        </w:rPr>
      </w:pPr>
      <w:r w:rsidRPr="008C7695">
        <w:rPr>
          <w:rFonts w:ascii="Times New Roman" w:hAnsi="Times New Roman"/>
          <w:sz w:val="28"/>
          <w:szCs w:val="28"/>
        </w:rPr>
        <w:t>в соответствии с СанПиН 2.4.2.2821-10: в 5-9 классах шестидневная учебная неделя.</w:t>
      </w:r>
    </w:p>
    <w:p w:rsidR="00AF6B48" w:rsidRPr="008C7695" w:rsidRDefault="00AF6B48" w:rsidP="00AF6B48">
      <w:pPr>
        <w:autoSpaceDE w:val="0"/>
        <w:autoSpaceDN w:val="0"/>
        <w:adjustRightInd w:val="0"/>
        <w:spacing w:after="0" w:line="240" w:lineRule="auto"/>
        <w:ind w:firstLine="567"/>
        <w:jc w:val="both"/>
        <w:rPr>
          <w:rFonts w:ascii="Times New Roman" w:hAnsi="Times New Roman"/>
          <w:sz w:val="28"/>
          <w:szCs w:val="28"/>
        </w:rPr>
      </w:pPr>
      <w:r w:rsidRPr="008C7695">
        <w:rPr>
          <w:rFonts w:ascii="Times New Roman" w:hAnsi="Times New Roman"/>
          <w:sz w:val="28"/>
          <w:szCs w:val="28"/>
        </w:rPr>
        <w:t>в соответствии с СанПиН 2.4.2.3286-15 для  обучающихся по адаптированной основной общеобразовательной программе – пятидневная учебная неделя.</w:t>
      </w:r>
    </w:p>
    <w:p w:rsidR="00AF6B48" w:rsidRPr="008C7695" w:rsidRDefault="00AF6B48" w:rsidP="00AF6B48">
      <w:pPr>
        <w:autoSpaceDE w:val="0"/>
        <w:autoSpaceDN w:val="0"/>
        <w:adjustRightInd w:val="0"/>
        <w:spacing w:after="0" w:line="240" w:lineRule="auto"/>
        <w:rPr>
          <w:rFonts w:ascii="Times New Roman" w:eastAsia="Times New Roman" w:hAnsi="Times New Roman" w:cs="Times New Roman"/>
          <w:sz w:val="28"/>
          <w:szCs w:val="28"/>
          <w:lang w:eastAsia="ru-RU"/>
        </w:rPr>
      </w:pPr>
      <w:r w:rsidRPr="008C7695">
        <w:rPr>
          <w:rFonts w:ascii="Times New Roman" w:eastAsia="Times New Roman" w:hAnsi="Times New Roman" w:cs="Times New Roman"/>
          <w:sz w:val="28"/>
          <w:szCs w:val="28"/>
          <w:lang w:eastAsia="ru-RU"/>
        </w:rPr>
        <w:lastRenderedPageBreak/>
        <w:t xml:space="preserve">В 2016-2017 учебном году в школе функционировали классы с 5-го по 9- й. Причем 5-й класс был сформирован 2.02. 2017  года, т.к. в училище прибыли учащиеся, которые должны учиться в  5-м классе. </w:t>
      </w:r>
    </w:p>
    <w:p w:rsidR="00AF6B48" w:rsidRPr="008C7695" w:rsidRDefault="00AF6B48" w:rsidP="00AF6B48">
      <w:pPr>
        <w:autoSpaceDE w:val="0"/>
        <w:autoSpaceDN w:val="0"/>
        <w:adjustRightInd w:val="0"/>
        <w:spacing w:after="0" w:line="240" w:lineRule="auto"/>
        <w:rPr>
          <w:rFonts w:ascii="Times New Roman" w:eastAsia="Times New Roman" w:hAnsi="Times New Roman" w:cs="Times New Roman"/>
          <w:sz w:val="28"/>
          <w:szCs w:val="28"/>
          <w:lang w:eastAsia="ru-RU"/>
        </w:rPr>
      </w:pPr>
      <w:r w:rsidRPr="008C7695">
        <w:rPr>
          <w:rFonts w:ascii="Times New Roman" w:eastAsia="Times New Roman" w:hAnsi="Times New Roman" w:cs="Times New Roman"/>
          <w:sz w:val="28"/>
          <w:szCs w:val="28"/>
          <w:lang w:eastAsia="ru-RU"/>
        </w:rPr>
        <w:t>На базе основного общего образования в 2016-2017 учебном голу  были сформированы учебные группы, обучающиеся по программе СПО - программам подготовки квалифицированных рабочих. Таких групп было 3. Группы 1 и 2 курса по профессии слесарь и группа 1 курса по профессии мастер столярных и столярно-плотничных работ. Общеобразовательная подготовка в группах СПО организована в соответствии с учебным планом.</w:t>
      </w:r>
    </w:p>
    <w:p w:rsidR="00AF6B48" w:rsidRPr="008C7695" w:rsidRDefault="00AF6B48" w:rsidP="00AF6B48">
      <w:pPr>
        <w:spacing w:after="0" w:line="240" w:lineRule="auto"/>
        <w:ind w:firstLine="851"/>
        <w:jc w:val="both"/>
        <w:rPr>
          <w:rFonts w:ascii="Times New Roman" w:eastAsia="Times New Roman" w:hAnsi="Times New Roman" w:cs="Times New Roman"/>
          <w:sz w:val="28"/>
          <w:szCs w:val="28"/>
          <w:lang w:eastAsia="ru-RU"/>
        </w:rPr>
      </w:pPr>
      <w:r w:rsidRPr="008C7695">
        <w:rPr>
          <w:rFonts w:ascii="Times New Roman" w:eastAsia="Times New Roman" w:hAnsi="Times New Roman" w:cs="Times New Roman"/>
          <w:sz w:val="28"/>
          <w:szCs w:val="28"/>
          <w:lang w:eastAsia="ru-RU"/>
        </w:rPr>
        <w:t xml:space="preserve">Ежегодно  </w:t>
      </w:r>
      <w:r w:rsidR="003217E9" w:rsidRPr="008C7695">
        <w:rPr>
          <w:rFonts w:ascii="Times New Roman" w:eastAsia="Times New Roman" w:hAnsi="Times New Roman" w:cs="Times New Roman"/>
          <w:sz w:val="28"/>
          <w:szCs w:val="28"/>
          <w:lang w:eastAsia="ru-RU"/>
        </w:rPr>
        <w:t>проводится</w:t>
      </w:r>
      <w:r w:rsidRPr="008C7695">
        <w:rPr>
          <w:rFonts w:ascii="Times New Roman" w:eastAsia="Times New Roman" w:hAnsi="Times New Roman" w:cs="Times New Roman"/>
          <w:sz w:val="28"/>
          <w:szCs w:val="28"/>
          <w:lang w:eastAsia="ru-RU"/>
        </w:rPr>
        <w:t xml:space="preserve"> тарификация педагогических работников, составляется расписание уроков. При составлении расписания учитыва</w:t>
      </w:r>
      <w:r w:rsidR="008C7695" w:rsidRPr="008C7695">
        <w:rPr>
          <w:rFonts w:ascii="Times New Roman" w:eastAsia="Times New Roman" w:hAnsi="Times New Roman" w:cs="Times New Roman"/>
          <w:sz w:val="28"/>
          <w:szCs w:val="28"/>
          <w:lang w:eastAsia="ru-RU"/>
        </w:rPr>
        <w:t xml:space="preserve">ются </w:t>
      </w:r>
      <w:r w:rsidRPr="008C7695">
        <w:rPr>
          <w:rFonts w:ascii="Times New Roman" w:eastAsia="Times New Roman" w:hAnsi="Times New Roman" w:cs="Times New Roman"/>
          <w:sz w:val="28"/>
          <w:szCs w:val="28"/>
          <w:lang w:eastAsia="ru-RU"/>
        </w:rPr>
        <w:t>санитарно-гигиенические требования к расписанию.</w:t>
      </w:r>
    </w:p>
    <w:p w:rsidR="00AF6B48" w:rsidRPr="008C7695" w:rsidRDefault="00AF6B48" w:rsidP="00AF6B48">
      <w:pPr>
        <w:autoSpaceDE w:val="0"/>
        <w:autoSpaceDN w:val="0"/>
        <w:adjustRightInd w:val="0"/>
        <w:spacing w:after="0" w:line="240" w:lineRule="auto"/>
        <w:ind w:firstLine="567"/>
        <w:jc w:val="both"/>
        <w:rPr>
          <w:rFonts w:ascii="Times New Roman" w:hAnsi="Times New Roman"/>
          <w:sz w:val="28"/>
          <w:szCs w:val="28"/>
        </w:rPr>
      </w:pPr>
      <w:r w:rsidRPr="008C7695">
        <w:rPr>
          <w:rFonts w:ascii="Times New Roman" w:hAnsi="Times New Roman"/>
          <w:sz w:val="28"/>
          <w:szCs w:val="28"/>
        </w:rPr>
        <w:t>Учебный план Орловского СУВУ, реализующ</w:t>
      </w:r>
      <w:r w:rsidR="008C7695" w:rsidRPr="008C7695">
        <w:rPr>
          <w:rFonts w:ascii="Times New Roman" w:hAnsi="Times New Roman"/>
          <w:sz w:val="28"/>
          <w:szCs w:val="28"/>
        </w:rPr>
        <w:t>ий</w:t>
      </w:r>
      <w:r w:rsidRPr="008C7695">
        <w:rPr>
          <w:rFonts w:ascii="Times New Roman" w:hAnsi="Times New Roman"/>
          <w:sz w:val="28"/>
          <w:szCs w:val="28"/>
        </w:rPr>
        <w:t xml:space="preserve"> основные общеобразовательные программы основного общего образования сформирован в соответствии с:</w:t>
      </w:r>
    </w:p>
    <w:p w:rsidR="00AF6B48" w:rsidRPr="008C7695" w:rsidRDefault="00AF6B48" w:rsidP="00AF6B48">
      <w:pPr>
        <w:autoSpaceDE w:val="0"/>
        <w:autoSpaceDN w:val="0"/>
        <w:adjustRightInd w:val="0"/>
        <w:spacing w:after="0" w:line="240" w:lineRule="auto"/>
        <w:ind w:left="284" w:firstLine="567"/>
        <w:jc w:val="both"/>
        <w:rPr>
          <w:rFonts w:ascii="Times New Roman" w:hAnsi="Times New Roman"/>
          <w:sz w:val="28"/>
          <w:szCs w:val="28"/>
        </w:rPr>
      </w:pPr>
      <w:r w:rsidRPr="008C7695">
        <w:rPr>
          <w:rFonts w:ascii="Times New Roman" w:hAnsi="Times New Roman"/>
          <w:sz w:val="28"/>
          <w:szCs w:val="28"/>
        </w:rPr>
        <w:t>1. Федеральным Законом от 29.12.2012 № 273-ФЗ «Об образовании в Российской Федерации» (ст.28);</w:t>
      </w:r>
    </w:p>
    <w:p w:rsidR="00AF6B48" w:rsidRPr="008C7695" w:rsidRDefault="00AF6B48" w:rsidP="00AF6B48">
      <w:pPr>
        <w:autoSpaceDE w:val="0"/>
        <w:autoSpaceDN w:val="0"/>
        <w:adjustRightInd w:val="0"/>
        <w:spacing w:after="0" w:line="240" w:lineRule="auto"/>
        <w:ind w:left="284" w:firstLine="567"/>
        <w:jc w:val="both"/>
        <w:rPr>
          <w:rFonts w:ascii="Times New Roman" w:hAnsi="Times New Roman"/>
          <w:sz w:val="28"/>
          <w:szCs w:val="28"/>
        </w:rPr>
      </w:pPr>
      <w:r w:rsidRPr="008C7695">
        <w:rPr>
          <w:rFonts w:ascii="Times New Roman" w:hAnsi="Times New Roman"/>
          <w:sz w:val="28"/>
          <w:szCs w:val="28"/>
        </w:rPr>
        <w:t>2. Федеральным базисным учебным планом, утвержденным приказом Министерства образования Российской Федерации от 09.03.04г.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Pr="008C7695">
        <w:rPr>
          <w:rFonts w:ascii="Times New Roman" w:hAnsi="Times New Roman"/>
          <w:bCs/>
          <w:i/>
          <w:sz w:val="26"/>
          <w:szCs w:val="26"/>
        </w:rPr>
        <w:t xml:space="preserve"> с изменениями</w:t>
      </w:r>
      <w:r w:rsidRPr="008C7695">
        <w:rPr>
          <w:rFonts w:ascii="Times New Roman" w:hAnsi="Times New Roman"/>
          <w:bCs/>
          <w:sz w:val="26"/>
          <w:szCs w:val="26"/>
        </w:rPr>
        <w:t xml:space="preserve"> (утверждены </w:t>
      </w:r>
      <w:r w:rsidRPr="008C7695">
        <w:rPr>
          <w:rFonts w:ascii="Times New Roman" w:hAnsi="Times New Roman"/>
          <w:sz w:val="26"/>
          <w:szCs w:val="26"/>
        </w:rPr>
        <w:t xml:space="preserve">приказами Минобрнауки России от </w:t>
      </w:r>
      <w:r w:rsidRPr="008C7695">
        <w:rPr>
          <w:rFonts w:ascii="Times New Roman" w:hAnsi="Times New Roman"/>
          <w:bCs/>
          <w:sz w:val="26"/>
          <w:szCs w:val="26"/>
        </w:rPr>
        <w:t xml:space="preserve">20.08.2008 г. № 241, </w:t>
      </w:r>
      <w:r w:rsidRPr="008C7695">
        <w:rPr>
          <w:rFonts w:ascii="Times New Roman" w:hAnsi="Times New Roman"/>
          <w:sz w:val="26"/>
          <w:szCs w:val="26"/>
        </w:rPr>
        <w:t>30.08.2010 г. № 889, 0</w:t>
      </w:r>
      <w:r w:rsidRPr="008C7695">
        <w:rPr>
          <w:rFonts w:ascii="Times New Roman" w:hAnsi="Times New Roman"/>
          <w:bCs/>
          <w:sz w:val="26"/>
          <w:szCs w:val="26"/>
        </w:rPr>
        <w:t>3.06.2011 г. № 1994, 01.02.2012 г. № 74)</w:t>
      </w:r>
      <w:r w:rsidRPr="008C7695">
        <w:rPr>
          <w:rFonts w:ascii="Times New Roman" w:hAnsi="Times New Roman"/>
          <w:sz w:val="28"/>
          <w:szCs w:val="28"/>
        </w:rPr>
        <w:t xml:space="preserve"> (далее ФБУП-2004);</w:t>
      </w:r>
    </w:p>
    <w:p w:rsidR="00AF6B48" w:rsidRPr="008C7695" w:rsidRDefault="00AF6B48" w:rsidP="00AF6B48">
      <w:pPr>
        <w:autoSpaceDE w:val="0"/>
        <w:autoSpaceDN w:val="0"/>
        <w:adjustRightInd w:val="0"/>
        <w:spacing w:after="0" w:line="240" w:lineRule="auto"/>
        <w:ind w:left="284" w:firstLine="567"/>
        <w:jc w:val="both"/>
        <w:rPr>
          <w:rFonts w:ascii="Times New Roman" w:hAnsi="Times New Roman"/>
          <w:sz w:val="28"/>
          <w:szCs w:val="28"/>
        </w:rPr>
      </w:pPr>
      <w:r w:rsidRPr="008C7695">
        <w:rPr>
          <w:rFonts w:ascii="Times New Roman" w:hAnsi="Times New Roman"/>
          <w:sz w:val="28"/>
          <w:szCs w:val="28"/>
        </w:rPr>
        <w:t>3. Федеральным компонентом государственных образовательных стандартов общего образования, утвержденным приказом Министерства образования Российской  Федерации от 05 03.2004г. №1089 «Об утверждении федерального компонента государственных стандартов начального общего, основного общего и среднего (полного) общего образования» (для V-XI (XII) классов);</w:t>
      </w:r>
    </w:p>
    <w:p w:rsidR="00AF6B48" w:rsidRPr="008C7695" w:rsidRDefault="00AF6B48" w:rsidP="00AF6B48">
      <w:pPr>
        <w:autoSpaceDE w:val="0"/>
        <w:autoSpaceDN w:val="0"/>
        <w:adjustRightInd w:val="0"/>
        <w:spacing w:after="0" w:line="240" w:lineRule="auto"/>
        <w:ind w:left="284" w:firstLine="567"/>
        <w:jc w:val="both"/>
        <w:rPr>
          <w:rFonts w:ascii="Times New Roman" w:hAnsi="Times New Roman"/>
          <w:sz w:val="28"/>
          <w:szCs w:val="28"/>
        </w:rPr>
      </w:pPr>
      <w:r w:rsidRPr="008C7695">
        <w:rPr>
          <w:rFonts w:ascii="Times New Roman" w:hAnsi="Times New Roman"/>
          <w:sz w:val="28"/>
          <w:szCs w:val="28"/>
        </w:rPr>
        <w:t>4.  Федеральным государственным образовательным стандартом основного общего образования, утвержденным приказом Министерства образования и науки РФ от 17.12.2010 №1897 (далее - ФГОС основного общего образования);</w:t>
      </w:r>
    </w:p>
    <w:p w:rsidR="00AF6B48" w:rsidRPr="008C7695" w:rsidRDefault="00AF6B48" w:rsidP="00AF6B48">
      <w:pPr>
        <w:autoSpaceDE w:val="0"/>
        <w:autoSpaceDN w:val="0"/>
        <w:adjustRightInd w:val="0"/>
        <w:spacing w:after="0" w:line="240" w:lineRule="auto"/>
        <w:ind w:left="284" w:firstLine="567"/>
        <w:jc w:val="both"/>
        <w:rPr>
          <w:rFonts w:ascii="Times New Roman" w:hAnsi="Times New Roman"/>
          <w:sz w:val="28"/>
          <w:szCs w:val="28"/>
        </w:rPr>
      </w:pPr>
      <w:r w:rsidRPr="008C7695">
        <w:rPr>
          <w:rFonts w:ascii="Times New Roman" w:hAnsi="Times New Roman"/>
          <w:sz w:val="28"/>
          <w:szCs w:val="28"/>
        </w:rPr>
        <w:t>6. Приказом Министерства образования и науки РФ от 30.08.2013 №1015 «О порядке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F6B48" w:rsidRPr="008C7695" w:rsidRDefault="00AF6B48" w:rsidP="00AF6B48">
      <w:pPr>
        <w:autoSpaceDE w:val="0"/>
        <w:autoSpaceDN w:val="0"/>
        <w:adjustRightInd w:val="0"/>
        <w:spacing w:after="0" w:line="240" w:lineRule="auto"/>
        <w:ind w:left="284" w:firstLine="567"/>
        <w:jc w:val="both"/>
        <w:rPr>
          <w:rFonts w:ascii="Times New Roman" w:hAnsi="Times New Roman"/>
          <w:sz w:val="28"/>
          <w:szCs w:val="28"/>
        </w:rPr>
      </w:pPr>
      <w:r w:rsidRPr="008C7695">
        <w:rPr>
          <w:rFonts w:ascii="Times New Roman" w:hAnsi="Times New Roman"/>
          <w:sz w:val="28"/>
          <w:szCs w:val="28"/>
        </w:rPr>
        <w:t>7. Приказом Министерства образования и науки Российской Федерации от 31.03.2014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F6B48" w:rsidRPr="008C7695" w:rsidRDefault="00AF6B48" w:rsidP="00AF6B48">
      <w:pPr>
        <w:autoSpaceDE w:val="0"/>
        <w:autoSpaceDN w:val="0"/>
        <w:adjustRightInd w:val="0"/>
        <w:spacing w:after="0" w:line="240" w:lineRule="auto"/>
        <w:ind w:left="284" w:firstLine="567"/>
        <w:jc w:val="both"/>
        <w:rPr>
          <w:rFonts w:ascii="Times New Roman" w:hAnsi="Times New Roman"/>
          <w:sz w:val="28"/>
          <w:szCs w:val="28"/>
        </w:rPr>
      </w:pPr>
      <w:r w:rsidRPr="008C7695">
        <w:rPr>
          <w:rFonts w:ascii="Times New Roman" w:hAnsi="Times New Roman"/>
          <w:sz w:val="28"/>
          <w:szCs w:val="28"/>
        </w:rPr>
        <w:lastRenderedPageBreak/>
        <w:t>8. Приказом Министерства образования и науки Российской Федерации от 08.06.2015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31.03.2014 №253»;</w:t>
      </w:r>
    </w:p>
    <w:p w:rsidR="00AF6B48" w:rsidRPr="008C7695" w:rsidRDefault="00AF6B48" w:rsidP="00AF6B48">
      <w:pPr>
        <w:autoSpaceDE w:val="0"/>
        <w:autoSpaceDN w:val="0"/>
        <w:adjustRightInd w:val="0"/>
        <w:spacing w:after="0" w:line="240" w:lineRule="auto"/>
        <w:ind w:left="284" w:firstLine="567"/>
        <w:jc w:val="both"/>
        <w:rPr>
          <w:rFonts w:ascii="Times New Roman" w:hAnsi="Times New Roman"/>
          <w:sz w:val="28"/>
          <w:szCs w:val="28"/>
        </w:rPr>
      </w:pPr>
      <w:r w:rsidRPr="008C7695">
        <w:rPr>
          <w:rFonts w:ascii="Times New Roman" w:hAnsi="Times New Roman"/>
          <w:sz w:val="28"/>
          <w:szCs w:val="28"/>
        </w:rPr>
        <w:t xml:space="preserve">9.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РФ от 29.12.2010г. №189 «Об утверждении </w:t>
      </w:r>
      <w:proofErr w:type="spellStart"/>
      <w:r w:rsidRPr="008C7695">
        <w:rPr>
          <w:rFonts w:ascii="Times New Roman" w:hAnsi="Times New Roman"/>
          <w:sz w:val="28"/>
          <w:szCs w:val="28"/>
        </w:rPr>
        <w:t>СанПин</w:t>
      </w:r>
      <w:proofErr w:type="spellEnd"/>
      <w:r w:rsidRPr="008C7695">
        <w:rPr>
          <w:rFonts w:ascii="Times New Roman" w:hAnsi="Times New Roman"/>
          <w:sz w:val="28"/>
          <w:szCs w:val="28"/>
        </w:rPr>
        <w:t xml:space="preserve"> 2.4.2. 2821-10 «Санитарно-эпидемиологические требования к условиям и организации обучения в общеобразовательных учреждениях» (далее </w:t>
      </w:r>
      <w:proofErr w:type="spellStart"/>
      <w:r w:rsidRPr="008C7695">
        <w:rPr>
          <w:rFonts w:ascii="Times New Roman" w:hAnsi="Times New Roman"/>
          <w:sz w:val="28"/>
          <w:szCs w:val="28"/>
        </w:rPr>
        <w:t>СанПин</w:t>
      </w:r>
      <w:proofErr w:type="spellEnd"/>
      <w:r w:rsidRPr="008C7695">
        <w:rPr>
          <w:rFonts w:ascii="Times New Roman" w:hAnsi="Times New Roman"/>
          <w:sz w:val="28"/>
          <w:szCs w:val="28"/>
        </w:rPr>
        <w:t xml:space="preserve"> 2.4.2.2821-10);</w:t>
      </w:r>
    </w:p>
    <w:p w:rsidR="00AF6B48" w:rsidRPr="008C7695" w:rsidRDefault="00AF6B48" w:rsidP="00AF6B48">
      <w:pPr>
        <w:autoSpaceDE w:val="0"/>
        <w:autoSpaceDN w:val="0"/>
        <w:adjustRightInd w:val="0"/>
        <w:spacing w:after="0" w:line="240" w:lineRule="auto"/>
        <w:ind w:left="284" w:firstLine="567"/>
        <w:jc w:val="both"/>
        <w:rPr>
          <w:rFonts w:ascii="Times New Roman" w:hAnsi="Times New Roman"/>
          <w:sz w:val="28"/>
          <w:szCs w:val="28"/>
        </w:rPr>
      </w:pPr>
      <w:r w:rsidRPr="008C7695">
        <w:rPr>
          <w:rFonts w:ascii="Times New Roman" w:hAnsi="Times New Roman"/>
          <w:sz w:val="28"/>
          <w:szCs w:val="28"/>
        </w:rPr>
        <w:t>10. Приказом Министерства образования и науки Российской Федерации от 22.12.2014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AF6B48" w:rsidRPr="008C7695" w:rsidRDefault="00AF6B48" w:rsidP="00AF6B48">
      <w:pPr>
        <w:autoSpaceDE w:val="0"/>
        <w:autoSpaceDN w:val="0"/>
        <w:adjustRightInd w:val="0"/>
        <w:spacing w:after="0" w:line="240" w:lineRule="auto"/>
        <w:ind w:left="284" w:firstLine="567"/>
        <w:jc w:val="both"/>
        <w:rPr>
          <w:rFonts w:ascii="Times New Roman" w:hAnsi="Times New Roman"/>
          <w:sz w:val="28"/>
          <w:szCs w:val="28"/>
        </w:rPr>
      </w:pPr>
      <w:r w:rsidRPr="008C7695">
        <w:rPr>
          <w:rFonts w:ascii="Times New Roman" w:hAnsi="Times New Roman"/>
          <w:sz w:val="28"/>
          <w:szCs w:val="28"/>
        </w:rPr>
        <w:t>11. Уставом Орловского СУВУ.</w:t>
      </w:r>
    </w:p>
    <w:p w:rsidR="00AF6B48" w:rsidRPr="008C7695" w:rsidRDefault="00AF6B48" w:rsidP="00AF6B48">
      <w:pPr>
        <w:autoSpaceDE w:val="0"/>
        <w:autoSpaceDN w:val="0"/>
        <w:adjustRightInd w:val="0"/>
        <w:spacing w:after="0" w:line="240" w:lineRule="auto"/>
        <w:ind w:firstLine="567"/>
        <w:jc w:val="both"/>
        <w:rPr>
          <w:rFonts w:ascii="Times New Roman" w:hAnsi="Times New Roman"/>
          <w:sz w:val="28"/>
          <w:szCs w:val="28"/>
        </w:rPr>
      </w:pPr>
      <w:r w:rsidRPr="008C7695">
        <w:rPr>
          <w:rFonts w:ascii="Times New Roman" w:hAnsi="Times New Roman"/>
          <w:sz w:val="28"/>
          <w:szCs w:val="28"/>
        </w:rPr>
        <w:t>Количество часов, отведенных на освоение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СанПиН 2.4.2.2821-10.</w:t>
      </w:r>
    </w:p>
    <w:p w:rsidR="00AF6B48" w:rsidRPr="008C7695" w:rsidRDefault="00AF6B48" w:rsidP="00AF6B48">
      <w:pPr>
        <w:spacing w:after="0" w:line="240" w:lineRule="auto"/>
        <w:ind w:firstLine="851"/>
        <w:jc w:val="both"/>
        <w:rPr>
          <w:rFonts w:ascii="Times New Roman" w:eastAsia="Times New Roman" w:hAnsi="Times New Roman" w:cs="Times New Roman"/>
          <w:sz w:val="28"/>
          <w:szCs w:val="28"/>
          <w:lang w:eastAsia="ru-RU"/>
        </w:rPr>
      </w:pPr>
      <w:r w:rsidRPr="008C7695">
        <w:rPr>
          <w:rFonts w:ascii="Times New Roman" w:eastAsia="Times New Roman" w:hAnsi="Times New Roman" w:cs="Times New Roman"/>
          <w:sz w:val="28"/>
          <w:szCs w:val="28"/>
          <w:lang w:eastAsia="ru-RU"/>
        </w:rPr>
        <w:t>Преподавание общеобразовательных дисциплин велось в соответствии с требованиями государственных стандартов на основе примерных программ, утвержденных Министерством образования и науки РФ. По каждому учебному предметы составлены рабочие программы, отвечающие требованиям Положения о рабочих программах. Перечень учебников, используемых в преподавании утвержден приказом директора . Он полностью соответствует федеральным перечням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2016/2017 учебный год.</w:t>
      </w:r>
    </w:p>
    <w:p w:rsidR="00AF6B48" w:rsidRPr="008C7695" w:rsidRDefault="00AF6B48" w:rsidP="00AF6B48">
      <w:pPr>
        <w:spacing w:after="0" w:line="240" w:lineRule="auto"/>
        <w:ind w:firstLine="851"/>
        <w:jc w:val="both"/>
        <w:rPr>
          <w:rFonts w:ascii="Times New Roman" w:eastAsia="Times New Roman" w:hAnsi="Times New Roman" w:cs="Times New Roman"/>
          <w:sz w:val="28"/>
          <w:szCs w:val="28"/>
          <w:lang w:eastAsia="ru-RU"/>
        </w:rPr>
      </w:pPr>
      <w:r w:rsidRPr="008C7695">
        <w:rPr>
          <w:rFonts w:ascii="Times New Roman" w:eastAsia="Times New Roman" w:hAnsi="Times New Roman" w:cs="Times New Roman"/>
          <w:sz w:val="28"/>
          <w:szCs w:val="28"/>
          <w:lang w:eastAsia="ru-RU"/>
        </w:rPr>
        <w:t xml:space="preserve">Общеобразовательная </w:t>
      </w:r>
      <w:r w:rsidR="008C7695" w:rsidRPr="008C7695">
        <w:rPr>
          <w:rFonts w:ascii="Times New Roman" w:eastAsia="Times New Roman" w:hAnsi="Times New Roman" w:cs="Times New Roman"/>
          <w:sz w:val="28"/>
          <w:szCs w:val="28"/>
          <w:lang w:eastAsia="ru-RU"/>
        </w:rPr>
        <w:t xml:space="preserve"> </w:t>
      </w:r>
      <w:r w:rsidRPr="008C7695">
        <w:rPr>
          <w:rFonts w:ascii="Times New Roman" w:eastAsia="Times New Roman" w:hAnsi="Times New Roman" w:cs="Times New Roman"/>
          <w:sz w:val="28"/>
          <w:szCs w:val="28"/>
          <w:lang w:eastAsia="ru-RU"/>
        </w:rPr>
        <w:t>подготовка организовывалась  на основе годового календарного графика,   утверждённого приказом директора,  по согласованию в органами муниципального управления.</w:t>
      </w:r>
    </w:p>
    <w:p w:rsidR="00AF6B48" w:rsidRPr="008C7695" w:rsidRDefault="00AF6B48" w:rsidP="00AF6B48">
      <w:pPr>
        <w:spacing w:after="0" w:line="240" w:lineRule="auto"/>
        <w:ind w:firstLine="851"/>
        <w:jc w:val="both"/>
        <w:rPr>
          <w:rFonts w:ascii="Times New Roman" w:eastAsia="Times New Roman" w:hAnsi="Times New Roman" w:cs="Times New Roman"/>
          <w:sz w:val="28"/>
          <w:szCs w:val="28"/>
          <w:lang w:eastAsia="ru-RU"/>
        </w:rPr>
      </w:pPr>
      <w:r w:rsidRPr="008C7695">
        <w:rPr>
          <w:rFonts w:ascii="Times New Roman" w:eastAsia="Times New Roman" w:hAnsi="Times New Roman" w:cs="Times New Roman"/>
          <w:sz w:val="28"/>
          <w:szCs w:val="28"/>
          <w:lang w:eastAsia="ru-RU"/>
        </w:rPr>
        <w:t>В соответствии с ним, учебный год нач</w:t>
      </w:r>
      <w:r w:rsidR="00000149">
        <w:rPr>
          <w:rFonts w:ascii="Times New Roman" w:eastAsia="Times New Roman" w:hAnsi="Times New Roman" w:cs="Times New Roman"/>
          <w:sz w:val="28"/>
          <w:szCs w:val="28"/>
          <w:lang w:eastAsia="ru-RU"/>
        </w:rPr>
        <w:t>инался</w:t>
      </w:r>
      <w:r w:rsidRPr="008C7695">
        <w:rPr>
          <w:rFonts w:ascii="Times New Roman" w:eastAsia="Times New Roman" w:hAnsi="Times New Roman" w:cs="Times New Roman"/>
          <w:sz w:val="28"/>
          <w:szCs w:val="28"/>
          <w:lang w:eastAsia="ru-RU"/>
        </w:rPr>
        <w:t xml:space="preserve"> 1 сентября, делился на 4   четверти . Закончился учебный год 31 мая по общеобразовательным предметам и 30 июня по профессиональному обучению.</w:t>
      </w:r>
    </w:p>
    <w:p w:rsidR="00AF6B48" w:rsidRPr="008C7695" w:rsidRDefault="00AF6B48" w:rsidP="00AF6B48">
      <w:pPr>
        <w:spacing w:after="0" w:line="240" w:lineRule="auto"/>
        <w:jc w:val="both"/>
        <w:rPr>
          <w:rFonts w:ascii="Times New Roman" w:eastAsia="Times New Roman" w:hAnsi="Times New Roman" w:cs="Times New Roman"/>
          <w:sz w:val="28"/>
          <w:szCs w:val="28"/>
          <w:lang w:eastAsia="ru-RU"/>
        </w:rPr>
      </w:pPr>
    </w:p>
    <w:p w:rsidR="00AF6B48" w:rsidRPr="008C7695" w:rsidRDefault="00AF6B48" w:rsidP="00AF6B48">
      <w:pPr>
        <w:spacing w:after="0" w:line="240" w:lineRule="auto"/>
        <w:jc w:val="both"/>
        <w:rPr>
          <w:rFonts w:ascii="Times New Roman" w:eastAsia="Times New Roman" w:hAnsi="Times New Roman" w:cs="Times New Roman"/>
          <w:sz w:val="28"/>
          <w:szCs w:val="28"/>
          <w:lang w:eastAsia="ru-RU"/>
        </w:rPr>
      </w:pPr>
      <w:r w:rsidRPr="008C7695">
        <w:rPr>
          <w:rFonts w:ascii="Times New Roman" w:eastAsia="Times New Roman" w:hAnsi="Times New Roman" w:cs="Times New Roman"/>
          <w:sz w:val="28"/>
          <w:szCs w:val="28"/>
          <w:lang w:eastAsia="ru-RU"/>
        </w:rPr>
        <w:t xml:space="preserve">В школе работают 14 классов -  с 5-го по 9 – </w:t>
      </w:r>
      <w:proofErr w:type="spellStart"/>
      <w:r w:rsidRPr="008C7695">
        <w:rPr>
          <w:rFonts w:ascii="Times New Roman" w:eastAsia="Times New Roman" w:hAnsi="Times New Roman" w:cs="Times New Roman"/>
          <w:sz w:val="28"/>
          <w:szCs w:val="28"/>
          <w:lang w:eastAsia="ru-RU"/>
        </w:rPr>
        <w:t>ый</w:t>
      </w:r>
      <w:proofErr w:type="spellEnd"/>
      <w:r w:rsidRPr="008C7695">
        <w:rPr>
          <w:rFonts w:ascii="Times New Roman" w:eastAsia="Times New Roman" w:hAnsi="Times New Roman" w:cs="Times New Roman"/>
          <w:sz w:val="28"/>
          <w:szCs w:val="28"/>
          <w:lang w:eastAsia="ru-RU"/>
        </w:rPr>
        <w:t>. Количество классов по параллелям в 2016- 2017 учебном году:</w:t>
      </w:r>
    </w:p>
    <w:p w:rsidR="00AF6B48" w:rsidRPr="008C7695" w:rsidRDefault="00AF6B48" w:rsidP="00AF6B48">
      <w:pPr>
        <w:spacing w:after="0" w:line="240" w:lineRule="auto"/>
        <w:jc w:val="both"/>
        <w:rPr>
          <w:rFonts w:ascii="Times New Roman" w:eastAsia="Times New Roman" w:hAnsi="Times New Roman" w:cs="Times New Roman"/>
          <w:sz w:val="28"/>
          <w:szCs w:val="28"/>
          <w:lang w:eastAsia="ru-RU"/>
        </w:rPr>
      </w:pPr>
      <w:r w:rsidRPr="008C7695">
        <w:rPr>
          <w:rFonts w:ascii="Times New Roman" w:eastAsia="Times New Roman" w:hAnsi="Times New Roman" w:cs="Times New Roman"/>
          <w:sz w:val="28"/>
          <w:szCs w:val="28"/>
          <w:lang w:eastAsia="ru-RU"/>
        </w:rPr>
        <w:t>5-х классов – 1 класс;</w:t>
      </w:r>
    </w:p>
    <w:p w:rsidR="00AF6B48" w:rsidRPr="008C7695" w:rsidRDefault="00AF6B48" w:rsidP="00AF6B48">
      <w:pPr>
        <w:spacing w:after="0" w:line="240" w:lineRule="auto"/>
        <w:jc w:val="both"/>
        <w:rPr>
          <w:rFonts w:ascii="Times New Roman" w:eastAsia="Times New Roman" w:hAnsi="Times New Roman" w:cs="Times New Roman"/>
          <w:sz w:val="28"/>
          <w:szCs w:val="28"/>
          <w:lang w:eastAsia="ru-RU"/>
        </w:rPr>
      </w:pPr>
      <w:r w:rsidRPr="008C7695">
        <w:rPr>
          <w:rFonts w:ascii="Times New Roman" w:eastAsia="Times New Roman" w:hAnsi="Times New Roman" w:cs="Times New Roman"/>
          <w:sz w:val="28"/>
          <w:szCs w:val="28"/>
          <w:lang w:eastAsia="ru-RU"/>
        </w:rPr>
        <w:t>6-х классов- 1 класс;</w:t>
      </w:r>
    </w:p>
    <w:p w:rsidR="00AF6B48" w:rsidRPr="008C7695" w:rsidRDefault="00AF6B48" w:rsidP="00AF6B48">
      <w:pPr>
        <w:spacing w:after="0" w:line="240" w:lineRule="auto"/>
        <w:jc w:val="both"/>
        <w:rPr>
          <w:rFonts w:ascii="Times New Roman" w:eastAsia="Times New Roman" w:hAnsi="Times New Roman" w:cs="Times New Roman"/>
          <w:sz w:val="28"/>
          <w:szCs w:val="28"/>
          <w:lang w:eastAsia="ru-RU"/>
        </w:rPr>
      </w:pPr>
      <w:r w:rsidRPr="008C7695">
        <w:rPr>
          <w:rFonts w:ascii="Times New Roman" w:eastAsia="Times New Roman" w:hAnsi="Times New Roman" w:cs="Times New Roman"/>
          <w:sz w:val="28"/>
          <w:szCs w:val="28"/>
          <w:lang w:eastAsia="ru-RU"/>
        </w:rPr>
        <w:lastRenderedPageBreak/>
        <w:t>7-х классов- 3 класса;</w:t>
      </w:r>
    </w:p>
    <w:p w:rsidR="00AF6B48" w:rsidRPr="008C7695" w:rsidRDefault="00AF6B48" w:rsidP="00AF6B48">
      <w:pPr>
        <w:spacing w:after="0" w:line="240" w:lineRule="auto"/>
        <w:jc w:val="both"/>
        <w:rPr>
          <w:rFonts w:ascii="Times New Roman" w:eastAsia="Times New Roman" w:hAnsi="Times New Roman" w:cs="Times New Roman"/>
          <w:sz w:val="28"/>
          <w:szCs w:val="28"/>
          <w:lang w:eastAsia="ru-RU"/>
        </w:rPr>
      </w:pPr>
      <w:r w:rsidRPr="008C7695">
        <w:rPr>
          <w:rFonts w:ascii="Times New Roman" w:eastAsia="Times New Roman" w:hAnsi="Times New Roman" w:cs="Times New Roman"/>
          <w:sz w:val="28"/>
          <w:szCs w:val="28"/>
          <w:lang w:eastAsia="ru-RU"/>
        </w:rPr>
        <w:t>8-х классов- 3 класса;</w:t>
      </w:r>
    </w:p>
    <w:p w:rsidR="00AF6B48" w:rsidRPr="008C7695" w:rsidRDefault="00AF6B48" w:rsidP="00AF6B48">
      <w:pPr>
        <w:spacing w:after="0" w:line="240" w:lineRule="auto"/>
        <w:jc w:val="both"/>
        <w:rPr>
          <w:rFonts w:ascii="Times New Roman" w:eastAsia="Times New Roman" w:hAnsi="Times New Roman" w:cs="Times New Roman"/>
          <w:sz w:val="28"/>
          <w:szCs w:val="28"/>
          <w:lang w:eastAsia="ru-RU"/>
        </w:rPr>
      </w:pPr>
      <w:r w:rsidRPr="008C7695">
        <w:rPr>
          <w:rFonts w:ascii="Times New Roman" w:eastAsia="Times New Roman" w:hAnsi="Times New Roman" w:cs="Times New Roman"/>
          <w:sz w:val="28"/>
          <w:szCs w:val="28"/>
          <w:lang w:eastAsia="ru-RU"/>
        </w:rPr>
        <w:t>9-х классов- 2 класса.</w:t>
      </w:r>
    </w:p>
    <w:p w:rsidR="00AF6B48" w:rsidRPr="008C7695" w:rsidRDefault="00AF6B48" w:rsidP="00AF6B48">
      <w:pPr>
        <w:spacing w:after="0" w:line="240" w:lineRule="auto"/>
        <w:jc w:val="both"/>
        <w:rPr>
          <w:rFonts w:ascii="Times New Roman" w:eastAsia="Times New Roman" w:hAnsi="Times New Roman" w:cs="Times New Roman"/>
          <w:sz w:val="28"/>
          <w:szCs w:val="28"/>
          <w:lang w:eastAsia="ru-RU"/>
        </w:rPr>
      </w:pPr>
      <w:r w:rsidRPr="008C7695">
        <w:rPr>
          <w:rFonts w:ascii="Times New Roman" w:eastAsia="Times New Roman" w:hAnsi="Times New Roman" w:cs="Times New Roman"/>
          <w:sz w:val="28"/>
          <w:szCs w:val="28"/>
          <w:lang w:eastAsia="ru-RU"/>
        </w:rPr>
        <w:t>Созданы отдельные классы для обучающихся по адаптированная основная общеобразовательная программа для обучающихся с умственной отсталостью (интеллектуальными нарушениями):</w:t>
      </w:r>
    </w:p>
    <w:p w:rsidR="00AF6B48" w:rsidRPr="008C7695" w:rsidRDefault="00AF6B48" w:rsidP="00AF6B48">
      <w:pPr>
        <w:spacing w:after="0" w:line="240" w:lineRule="auto"/>
        <w:jc w:val="both"/>
        <w:rPr>
          <w:rFonts w:ascii="Times New Roman" w:eastAsia="Times New Roman" w:hAnsi="Times New Roman" w:cs="Times New Roman"/>
          <w:sz w:val="28"/>
          <w:szCs w:val="28"/>
          <w:lang w:eastAsia="ru-RU"/>
        </w:rPr>
      </w:pPr>
      <w:r w:rsidRPr="008C7695">
        <w:rPr>
          <w:rFonts w:ascii="Times New Roman" w:eastAsia="Times New Roman" w:hAnsi="Times New Roman" w:cs="Times New Roman"/>
          <w:sz w:val="28"/>
          <w:szCs w:val="28"/>
          <w:lang w:eastAsia="ru-RU"/>
        </w:rPr>
        <w:t>6-х классов – 1 класс;</w:t>
      </w:r>
    </w:p>
    <w:p w:rsidR="00AF6B48" w:rsidRPr="008C7695" w:rsidRDefault="00AF6B48" w:rsidP="00AF6B48">
      <w:pPr>
        <w:spacing w:after="0" w:line="240" w:lineRule="auto"/>
        <w:jc w:val="both"/>
        <w:rPr>
          <w:rFonts w:ascii="Times New Roman" w:eastAsia="Times New Roman" w:hAnsi="Times New Roman" w:cs="Times New Roman"/>
          <w:sz w:val="28"/>
          <w:szCs w:val="28"/>
          <w:lang w:eastAsia="ru-RU"/>
        </w:rPr>
      </w:pPr>
      <w:r w:rsidRPr="008C7695">
        <w:rPr>
          <w:rFonts w:ascii="Times New Roman" w:eastAsia="Times New Roman" w:hAnsi="Times New Roman" w:cs="Times New Roman"/>
          <w:sz w:val="28"/>
          <w:szCs w:val="28"/>
          <w:lang w:eastAsia="ru-RU"/>
        </w:rPr>
        <w:t>7-х классов- 1 класс;</w:t>
      </w:r>
    </w:p>
    <w:p w:rsidR="00AF6B48" w:rsidRPr="008C7695" w:rsidRDefault="00AF6B48" w:rsidP="00AF6B48">
      <w:pPr>
        <w:spacing w:after="0" w:line="240" w:lineRule="auto"/>
        <w:jc w:val="both"/>
        <w:rPr>
          <w:rFonts w:ascii="Times New Roman" w:eastAsia="Times New Roman" w:hAnsi="Times New Roman" w:cs="Times New Roman"/>
          <w:sz w:val="28"/>
          <w:szCs w:val="28"/>
          <w:lang w:eastAsia="ru-RU"/>
        </w:rPr>
      </w:pPr>
      <w:r w:rsidRPr="008C7695">
        <w:rPr>
          <w:rFonts w:ascii="Times New Roman" w:eastAsia="Times New Roman" w:hAnsi="Times New Roman" w:cs="Times New Roman"/>
          <w:sz w:val="28"/>
          <w:szCs w:val="28"/>
          <w:lang w:eastAsia="ru-RU"/>
        </w:rPr>
        <w:t>8 классов- 1 класс;</w:t>
      </w:r>
    </w:p>
    <w:p w:rsidR="00AF6B48" w:rsidRPr="008C7695" w:rsidRDefault="00AF6B48" w:rsidP="00AF6B48">
      <w:pPr>
        <w:spacing w:after="0" w:line="240" w:lineRule="auto"/>
        <w:jc w:val="both"/>
        <w:rPr>
          <w:rFonts w:ascii="Times New Roman" w:eastAsia="Times New Roman" w:hAnsi="Times New Roman" w:cs="Times New Roman"/>
          <w:sz w:val="28"/>
          <w:szCs w:val="28"/>
          <w:lang w:eastAsia="ru-RU"/>
        </w:rPr>
      </w:pPr>
      <w:r w:rsidRPr="008C7695">
        <w:rPr>
          <w:rFonts w:ascii="Times New Roman" w:eastAsia="Times New Roman" w:hAnsi="Times New Roman" w:cs="Times New Roman"/>
          <w:sz w:val="28"/>
          <w:szCs w:val="28"/>
          <w:lang w:eastAsia="ru-RU"/>
        </w:rPr>
        <w:t>9-х классов- 1 класс.</w:t>
      </w:r>
    </w:p>
    <w:p w:rsidR="00AF6B48" w:rsidRPr="008C7695" w:rsidRDefault="00AF6B48" w:rsidP="00AF6B48">
      <w:pPr>
        <w:spacing w:after="0" w:line="240" w:lineRule="auto"/>
        <w:ind w:firstLine="709"/>
        <w:jc w:val="both"/>
        <w:rPr>
          <w:rFonts w:ascii="Times New Roman" w:hAnsi="Times New Roman" w:cs="Times New Roman"/>
          <w:sz w:val="28"/>
          <w:szCs w:val="28"/>
        </w:rPr>
      </w:pPr>
      <w:r w:rsidRPr="008C7695">
        <w:rPr>
          <w:rFonts w:ascii="Times New Roman" w:eastAsia="Times New Roman" w:hAnsi="Times New Roman" w:cs="Times New Roman"/>
          <w:sz w:val="28"/>
          <w:szCs w:val="28"/>
          <w:lang w:eastAsia="ru-RU"/>
        </w:rPr>
        <w:t>В соответствии с ФГОС в 5-6 классах организована в</w:t>
      </w:r>
      <w:r w:rsidRPr="008C7695">
        <w:rPr>
          <w:rFonts w:ascii="Times New Roman" w:hAnsi="Times New Roman" w:cs="Times New Roman"/>
          <w:sz w:val="28"/>
          <w:szCs w:val="28"/>
        </w:rPr>
        <w:t>неурочная деятельность по направлениям развития личности (спортивно-оздоровительное, духовно-</w:t>
      </w:r>
      <w:r w:rsidRPr="008C7695">
        <w:rPr>
          <w:rFonts w:ascii="Times New Roman" w:hAnsi="Times New Roman" w:cs="Times New Roman"/>
          <w:sz w:val="28"/>
          <w:szCs w:val="28"/>
        </w:rPr>
        <w:softHyphen/>
        <w:t xml:space="preserve">нравственное, социальное, </w:t>
      </w:r>
      <w:proofErr w:type="spellStart"/>
      <w:r w:rsidRPr="008C7695">
        <w:rPr>
          <w:rFonts w:ascii="Times New Roman" w:hAnsi="Times New Roman" w:cs="Times New Roman"/>
          <w:sz w:val="28"/>
          <w:szCs w:val="28"/>
        </w:rPr>
        <w:t>общеинтеллектуальное</w:t>
      </w:r>
      <w:proofErr w:type="spellEnd"/>
      <w:r w:rsidRPr="008C7695">
        <w:rPr>
          <w:rFonts w:ascii="Times New Roman" w:hAnsi="Times New Roman" w:cs="Times New Roman"/>
          <w:sz w:val="28"/>
          <w:szCs w:val="28"/>
        </w:rPr>
        <w:t>, общекультурное)</w:t>
      </w:r>
      <w:r w:rsidRPr="008C7695">
        <w:rPr>
          <w:rFonts w:ascii="Times New Roman" w:eastAsia="Times New Roman" w:hAnsi="Times New Roman" w:cs="Times New Roman"/>
          <w:sz w:val="28"/>
          <w:szCs w:val="28"/>
          <w:lang w:eastAsia="ru-RU"/>
        </w:rPr>
        <w:t xml:space="preserve"> в рамках системы дополнительного образования. </w:t>
      </w:r>
      <w:r w:rsidRPr="008C7695">
        <w:rPr>
          <w:rFonts w:ascii="Times New Roman" w:hAnsi="Times New Roman" w:cs="Times New Roman"/>
          <w:sz w:val="28"/>
          <w:szCs w:val="28"/>
        </w:rPr>
        <w:t>Внеурочная деятельность в Орловском СУВУ позволяет решить целый ряд очень важных задач:</w:t>
      </w:r>
    </w:p>
    <w:p w:rsidR="00AF6B48" w:rsidRPr="008C7695" w:rsidRDefault="00AF6B48" w:rsidP="00AF6B48">
      <w:pPr>
        <w:numPr>
          <w:ilvl w:val="0"/>
          <w:numId w:val="9"/>
        </w:numPr>
        <w:spacing w:after="0" w:line="240" w:lineRule="auto"/>
        <w:ind w:firstLine="709"/>
        <w:jc w:val="both"/>
        <w:rPr>
          <w:rFonts w:ascii="Times New Roman" w:hAnsi="Times New Roman" w:cs="Times New Roman"/>
          <w:sz w:val="28"/>
          <w:szCs w:val="28"/>
        </w:rPr>
      </w:pPr>
      <w:r w:rsidRPr="008C7695">
        <w:rPr>
          <w:rFonts w:ascii="Times New Roman" w:hAnsi="Times New Roman" w:cs="Times New Roman"/>
          <w:sz w:val="28"/>
          <w:szCs w:val="28"/>
        </w:rPr>
        <w:t>обеспечить благоприятную адаптацию ребенка в учреждении;</w:t>
      </w:r>
    </w:p>
    <w:p w:rsidR="00AF6B48" w:rsidRPr="008C7695" w:rsidRDefault="00AF6B48" w:rsidP="00AF6B48">
      <w:pPr>
        <w:numPr>
          <w:ilvl w:val="0"/>
          <w:numId w:val="9"/>
        </w:numPr>
        <w:spacing w:after="0" w:line="240" w:lineRule="auto"/>
        <w:ind w:firstLine="709"/>
        <w:jc w:val="both"/>
        <w:rPr>
          <w:rFonts w:ascii="Times New Roman" w:hAnsi="Times New Roman" w:cs="Times New Roman"/>
          <w:sz w:val="28"/>
          <w:szCs w:val="28"/>
        </w:rPr>
      </w:pPr>
      <w:r w:rsidRPr="008C7695">
        <w:rPr>
          <w:rFonts w:ascii="Times New Roman" w:hAnsi="Times New Roman" w:cs="Times New Roman"/>
          <w:sz w:val="28"/>
          <w:szCs w:val="28"/>
        </w:rPr>
        <w:t>оптимизировать учебную нагрузку обучающихся;</w:t>
      </w:r>
    </w:p>
    <w:p w:rsidR="00AF6B48" w:rsidRPr="008C7695" w:rsidRDefault="00AF6B48" w:rsidP="00AF6B48">
      <w:pPr>
        <w:numPr>
          <w:ilvl w:val="0"/>
          <w:numId w:val="9"/>
        </w:numPr>
        <w:spacing w:after="0" w:line="240" w:lineRule="auto"/>
        <w:ind w:firstLine="709"/>
        <w:jc w:val="both"/>
        <w:rPr>
          <w:rFonts w:ascii="Times New Roman" w:hAnsi="Times New Roman" w:cs="Times New Roman"/>
          <w:sz w:val="28"/>
          <w:szCs w:val="28"/>
        </w:rPr>
      </w:pPr>
      <w:r w:rsidRPr="008C7695">
        <w:rPr>
          <w:rFonts w:ascii="Times New Roman" w:hAnsi="Times New Roman" w:cs="Times New Roman"/>
          <w:sz w:val="28"/>
          <w:szCs w:val="28"/>
        </w:rPr>
        <w:t>улучшить условия для развития ребенка;</w:t>
      </w:r>
    </w:p>
    <w:p w:rsidR="00AF6B48" w:rsidRPr="008C7695" w:rsidRDefault="00AF6B48" w:rsidP="00AF6B48">
      <w:pPr>
        <w:numPr>
          <w:ilvl w:val="0"/>
          <w:numId w:val="9"/>
        </w:numPr>
        <w:spacing w:after="0" w:line="240" w:lineRule="auto"/>
        <w:ind w:firstLine="709"/>
        <w:jc w:val="both"/>
        <w:rPr>
          <w:rFonts w:ascii="Times New Roman" w:hAnsi="Times New Roman" w:cs="Times New Roman"/>
          <w:sz w:val="28"/>
          <w:szCs w:val="28"/>
        </w:rPr>
      </w:pPr>
      <w:r w:rsidRPr="008C7695">
        <w:rPr>
          <w:rFonts w:ascii="Times New Roman" w:hAnsi="Times New Roman" w:cs="Times New Roman"/>
          <w:sz w:val="28"/>
          <w:szCs w:val="28"/>
        </w:rPr>
        <w:t>учесть возрастные и индивидуальные особенности обучающихся.</w:t>
      </w:r>
    </w:p>
    <w:p w:rsidR="00AF6B48" w:rsidRPr="008C7695" w:rsidRDefault="00AF6B48" w:rsidP="00AF6B48">
      <w:pPr>
        <w:numPr>
          <w:ilvl w:val="0"/>
          <w:numId w:val="9"/>
        </w:numPr>
        <w:spacing w:after="0" w:line="240" w:lineRule="auto"/>
        <w:ind w:firstLine="709"/>
        <w:jc w:val="both"/>
        <w:rPr>
          <w:rFonts w:ascii="Times New Roman" w:hAnsi="Times New Roman" w:cs="Times New Roman"/>
          <w:sz w:val="28"/>
          <w:szCs w:val="28"/>
        </w:rPr>
      </w:pPr>
      <w:r w:rsidRPr="008C7695">
        <w:rPr>
          <w:rFonts w:ascii="Times New Roman" w:hAnsi="Times New Roman" w:cs="Times New Roman"/>
          <w:sz w:val="28"/>
          <w:szCs w:val="28"/>
        </w:rPr>
        <w:t>обеспечить благоприятную среду для духовно-нравственного и патриотического воспитания обучающихся;</w:t>
      </w:r>
    </w:p>
    <w:p w:rsidR="00AF6B48" w:rsidRPr="008C7695" w:rsidRDefault="00AF6B48" w:rsidP="00AF6B48">
      <w:pPr>
        <w:numPr>
          <w:ilvl w:val="0"/>
          <w:numId w:val="9"/>
        </w:numPr>
        <w:spacing w:after="0" w:line="240" w:lineRule="auto"/>
        <w:ind w:firstLine="709"/>
        <w:jc w:val="both"/>
        <w:rPr>
          <w:rFonts w:ascii="Times New Roman" w:hAnsi="Times New Roman" w:cs="Times New Roman"/>
          <w:sz w:val="28"/>
          <w:szCs w:val="28"/>
        </w:rPr>
      </w:pPr>
      <w:r w:rsidRPr="008C7695">
        <w:rPr>
          <w:rFonts w:ascii="Times New Roman" w:hAnsi="Times New Roman" w:cs="Times New Roman"/>
          <w:sz w:val="28"/>
          <w:szCs w:val="28"/>
        </w:rPr>
        <w:t>закрепить и практически использовать отдельные аспекты содержания программ учебных предметов, курсов;</w:t>
      </w:r>
    </w:p>
    <w:p w:rsidR="00AF6B48" w:rsidRPr="008C7695" w:rsidRDefault="00AF6B48" w:rsidP="00AF6B48">
      <w:pPr>
        <w:numPr>
          <w:ilvl w:val="0"/>
          <w:numId w:val="9"/>
        </w:numPr>
        <w:spacing w:after="0" w:line="240" w:lineRule="auto"/>
        <w:ind w:firstLine="709"/>
        <w:jc w:val="both"/>
        <w:rPr>
          <w:rFonts w:ascii="Times New Roman" w:hAnsi="Times New Roman" w:cs="Times New Roman"/>
          <w:sz w:val="28"/>
          <w:szCs w:val="28"/>
        </w:rPr>
      </w:pPr>
      <w:r w:rsidRPr="008C7695">
        <w:rPr>
          <w:rFonts w:ascii="Times New Roman" w:hAnsi="Times New Roman" w:cs="Times New Roman"/>
          <w:sz w:val="28"/>
          <w:szCs w:val="28"/>
        </w:rPr>
        <w:t>создать условия для сохранения здоровья школьника, для формирования правил здорового и безопасного образа жизни;</w:t>
      </w:r>
    </w:p>
    <w:p w:rsidR="00AF6B48" w:rsidRPr="008C7695" w:rsidRDefault="00AF6B48" w:rsidP="00AF6B48">
      <w:pPr>
        <w:numPr>
          <w:ilvl w:val="0"/>
          <w:numId w:val="9"/>
        </w:numPr>
        <w:spacing w:after="0" w:line="240" w:lineRule="auto"/>
        <w:ind w:firstLine="709"/>
        <w:jc w:val="both"/>
        <w:rPr>
          <w:rFonts w:ascii="Times New Roman" w:hAnsi="Times New Roman" w:cs="Times New Roman"/>
          <w:sz w:val="28"/>
          <w:szCs w:val="28"/>
        </w:rPr>
      </w:pPr>
      <w:r w:rsidRPr="008C7695">
        <w:rPr>
          <w:rFonts w:ascii="Times New Roman" w:hAnsi="Times New Roman" w:cs="Times New Roman"/>
          <w:sz w:val="28"/>
          <w:szCs w:val="28"/>
        </w:rPr>
        <w:t>проводить социализацию обучающегося.</w:t>
      </w:r>
    </w:p>
    <w:p w:rsidR="002D439C" w:rsidRPr="002D439C" w:rsidRDefault="002D439C" w:rsidP="002D439C">
      <w:pPr>
        <w:spacing w:after="0" w:line="240" w:lineRule="auto"/>
        <w:ind w:firstLine="900"/>
        <w:jc w:val="both"/>
        <w:rPr>
          <w:rFonts w:ascii="Times New Roman" w:eastAsia="Times New Roman" w:hAnsi="Times New Roman" w:cs="Times New Roman"/>
          <w:sz w:val="28"/>
          <w:szCs w:val="28"/>
          <w:lang w:eastAsia="ru-RU"/>
        </w:rPr>
      </w:pPr>
      <w:r w:rsidRPr="002D439C">
        <w:rPr>
          <w:rFonts w:ascii="Times New Roman" w:eastAsia="Times New Roman" w:hAnsi="Times New Roman" w:cs="Times New Roman"/>
          <w:sz w:val="28"/>
          <w:szCs w:val="28"/>
          <w:lang w:eastAsia="ru-RU"/>
        </w:rPr>
        <w:t>В училище создана в 2016-2017 учебном году система дополнительного образования обуча</w:t>
      </w:r>
      <w:r>
        <w:rPr>
          <w:rFonts w:ascii="Times New Roman" w:eastAsia="Times New Roman" w:hAnsi="Times New Roman" w:cs="Times New Roman"/>
          <w:sz w:val="28"/>
          <w:szCs w:val="28"/>
          <w:lang w:eastAsia="ru-RU"/>
        </w:rPr>
        <w:t>ю</w:t>
      </w:r>
      <w:r w:rsidRPr="002D439C">
        <w:rPr>
          <w:rFonts w:ascii="Times New Roman" w:eastAsia="Times New Roman" w:hAnsi="Times New Roman" w:cs="Times New Roman"/>
          <w:sz w:val="28"/>
          <w:szCs w:val="28"/>
          <w:lang w:eastAsia="ru-RU"/>
        </w:rPr>
        <w:t>щихся, которая насчитывает 40 объединений по следующим направлениям:</w:t>
      </w:r>
    </w:p>
    <w:p w:rsidR="002D439C" w:rsidRPr="002D439C" w:rsidRDefault="002D439C" w:rsidP="002D439C">
      <w:pPr>
        <w:spacing w:after="0" w:line="240" w:lineRule="auto"/>
        <w:ind w:firstLine="900"/>
        <w:jc w:val="both"/>
        <w:rPr>
          <w:rFonts w:ascii="Times New Roman" w:eastAsia="Times New Roman" w:hAnsi="Times New Roman" w:cs="Times New Roman"/>
          <w:sz w:val="28"/>
          <w:szCs w:val="28"/>
          <w:lang w:eastAsia="ru-RU"/>
        </w:rPr>
      </w:pPr>
      <w:r w:rsidRPr="002D439C">
        <w:rPr>
          <w:rFonts w:ascii="Times New Roman" w:eastAsia="Times New Roman" w:hAnsi="Times New Roman" w:cs="Times New Roman"/>
          <w:sz w:val="28"/>
          <w:szCs w:val="28"/>
          <w:lang w:eastAsia="ru-RU"/>
        </w:rPr>
        <w:t>Техническое направление: «Оператор ПЭВМ», «Город мастеров», «Волшебная нить», «Творческая артель»</w:t>
      </w:r>
      <w:r w:rsidR="0033372F">
        <w:rPr>
          <w:rFonts w:ascii="Times New Roman" w:eastAsia="Times New Roman" w:hAnsi="Times New Roman" w:cs="Times New Roman"/>
          <w:sz w:val="28"/>
          <w:szCs w:val="28"/>
          <w:lang w:eastAsia="ru-RU"/>
        </w:rPr>
        <w:t>;</w:t>
      </w:r>
    </w:p>
    <w:p w:rsidR="002D439C" w:rsidRPr="002D439C" w:rsidRDefault="002D439C" w:rsidP="002D439C">
      <w:pPr>
        <w:spacing w:after="0" w:line="240" w:lineRule="auto"/>
        <w:ind w:firstLine="900"/>
        <w:jc w:val="both"/>
        <w:rPr>
          <w:rFonts w:ascii="Times New Roman" w:eastAsia="Times New Roman" w:hAnsi="Times New Roman" w:cs="Times New Roman"/>
          <w:sz w:val="28"/>
          <w:szCs w:val="28"/>
          <w:lang w:eastAsia="ru-RU"/>
        </w:rPr>
      </w:pPr>
      <w:r w:rsidRPr="002D439C">
        <w:rPr>
          <w:rFonts w:ascii="Times New Roman" w:eastAsia="Times New Roman" w:hAnsi="Times New Roman" w:cs="Times New Roman"/>
          <w:sz w:val="28"/>
          <w:szCs w:val="28"/>
          <w:lang w:eastAsia="ru-RU"/>
        </w:rPr>
        <w:t>Естественно - научное направление: «Огород круглый год»</w:t>
      </w:r>
      <w:r w:rsidR="0033372F">
        <w:rPr>
          <w:rFonts w:ascii="Times New Roman" w:eastAsia="Times New Roman" w:hAnsi="Times New Roman" w:cs="Times New Roman"/>
          <w:sz w:val="28"/>
          <w:szCs w:val="28"/>
          <w:lang w:eastAsia="ru-RU"/>
        </w:rPr>
        <w:t>;</w:t>
      </w:r>
    </w:p>
    <w:p w:rsidR="002D439C" w:rsidRPr="002D439C" w:rsidRDefault="002D439C" w:rsidP="002D439C">
      <w:pPr>
        <w:spacing w:after="0" w:line="240" w:lineRule="auto"/>
        <w:ind w:firstLine="900"/>
        <w:jc w:val="both"/>
        <w:rPr>
          <w:rFonts w:ascii="Times New Roman" w:eastAsia="Times New Roman" w:hAnsi="Times New Roman" w:cs="Times New Roman"/>
          <w:sz w:val="28"/>
          <w:szCs w:val="28"/>
          <w:lang w:eastAsia="ru-RU"/>
        </w:rPr>
      </w:pPr>
      <w:r w:rsidRPr="002D439C">
        <w:rPr>
          <w:rFonts w:ascii="Times New Roman" w:eastAsia="Times New Roman" w:hAnsi="Times New Roman" w:cs="Times New Roman"/>
          <w:sz w:val="28"/>
          <w:szCs w:val="28"/>
          <w:lang w:eastAsia="ru-RU"/>
        </w:rPr>
        <w:t>Художественное направление: «Конферанс и танец», «Хореография», «Вокальное исполнительство», планируется  «Игра на гитаре»</w:t>
      </w:r>
      <w:r w:rsidR="0033372F">
        <w:rPr>
          <w:rFonts w:ascii="Times New Roman" w:eastAsia="Times New Roman" w:hAnsi="Times New Roman" w:cs="Times New Roman"/>
          <w:sz w:val="28"/>
          <w:szCs w:val="28"/>
          <w:lang w:eastAsia="ru-RU"/>
        </w:rPr>
        <w:t>;</w:t>
      </w:r>
    </w:p>
    <w:p w:rsidR="0033372F" w:rsidRDefault="002D439C" w:rsidP="002D439C">
      <w:pPr>
        <w:spacing w:after="0" w:line="240" w:lineRule="auto"/>
        <w:ind w:firstLine="900"/>
        <w:jc w:val="both"/>
        <w:rPr>
          <w:rFonts w:ascii="Times New Roman" w:eastAsia="Times New Roman" w:hAnsi="Times New Roman" w:cs="Times New Roman"/>
          <w:sz w:val="28"/>
          <w:szCs w:val="28"/>
          <w:lang w:eastAsia="ru-RU"/>
        </w:rPr>
      </w:pPr>
      <w:proofErr w:type="spellStart"/>
      <w:r w:rsidRPr="002D439C">
        <w:rPr>
          <w:rFonts w:ascii="Times New Roman" w:eastAsia="Times New Roman" w:hAnsi="Times New Roman" w:cs="Times New Roman"/>
          <w:sz w:val="28"/>
          <w:szCs w:val="28"/>
          <w:lang w:eastAsia="ru-RU"/>
        </w:rPr>
        <w:t>Туристко</w:t>
      </w:r>
      <w:proofErr w:type="spellEnd"/>
      <w:r w:rsidRPr="002D439C">
        <w:rPr>
          <w:rFonts w:ascii="Times New Roman" w:eastAsia="Times New Roman" w:hAnsi="Times New Roman" w:cs="Times New Roman"/>
          <w:sz w:val="28"/>
          <w:szCs w:val="28"/>
          <w:lang w:eastAsia="ru-RU"/>
        </w:rPr>
        <w:t>-краеведческое направление: «Люби и знай свой край»</w:t>
      </w:r>
      <w:r w:rsidR="0033372F">
        <w:rPr>
          <w:rFonts w:ascii="Times New Roman" w:eastAsia="Times New Roman" w:hAnsi="Times New Roman" w:cs="Times New Roman"/>
          <w:sz w:val="28"/>
          <w:szCs w:val="28"/>
          <w:lang w:eastAsia="ru-RU"/>
        </w:rPr>
        <w:t>;</w:t>
      </w:r>
    </w:p>
    <w:p w:rsidR="002D439C" w:rsidRPr="002D439C" w:rsidRDefault="002D439C" w:rsidP="002D439C">
      <w:pPr>
        <w:spacing w:after="0" w:line="240" w:lineRule="auto"/>
        <w:ind w:firstLine="900"/>
        <w:jc w:val="both"/>
        <w:rPr>
          <w:rFonts w:ascii="Times New Roman" w:eastAsia="Times New Roman" w:hAnsi="Times New Roman" w:cs="Times New Roman"/>
          <w:sz w:val="28"/>
          <w:szCs w:val="28"/>
          <w:lang w:eastAsia="ru-RU"/>
        </w:rPr>
      </w:pPr>
      <w:r w:rsidRPr="002D439C">
        <w:rPr>
          <w:rFonts w:ascii="Times New Roman" w:eastAsia="Times New Roman" w:hAnsi="Times New Roman" w:cs="Times New Roman"/>
          <w:sz w:val="28"/>
          <w:szCs w:val="28"/>
          <w:lang w:eastAsia="ru-RU"/>
        </w:rPr>
        <w:t>Социально-педагогиче</w:t>
      </w:r>
      <w:r w:rsidR="0033372F">
        <w:rPr>
          <w:rFonts w:ascii="Times New Roman" w:eastAsia="Times New Roman" w:hAnsi="Times New Roman" w:cs="Times New Roman"/>
          <w:sz w:val="28"/>
          <w:szCs w:val="28"/>
          <w:lang w:eastAsia="ru-RU"/>
        </w:rPr>
        <w:t>ское: «Журналистика в школе», «</w:t>
      </w:r>
      <w:r w:rsidRPr="002D439C">
        <w:rPr>
          <w:rFonts w:ascii="Times New Roman" w:eastAsia="Times New Roman" w:hAnsi="Times New Roman" w:cs="Times New Roman"/>
          <w:sz w:val="28"/>
          <w:szCs w:val="28"/>
          <w:lang w:eastAsia="ru-RU"/>
        </w:rPr>
        <w:t>Этика и эстетика семейных отношений»</w:t>
      </w:r>
      <w:r w:rsidR="0033372F">
        <w:rPr>
          <w:rFonts w:ascii="Times New Roman" w:eastAsia="Times New Roman" w:hAnsi="Times New Roman" w:cs="Times New Roman"/>
          <w:sz w:val="28"/>
          <w:szCs w:val="28"/>
          <w:lang w:eastAsia="ru-RU"/>
        </w:rPr>
        <w:t>;</w:t>
      </w:r>
    </w:p>
    <w:p w:rsidR="002D439C" w:rsidRPr="002D439C" w:rsidRDefault="002D439C" w:rsidP="002D439C">
      <w:pPr>
        <w:spacing w:after="0" w:line="240" w:lineRule="auto"/>
        <w:ind w:firstLine="900"/>
        <w:jc w:val="both"/>
        <w:rPr>
          <w:rFonts w:ascii="Times New Roman" w:eastAsia="Times New Roman" w:hAnsi="Times New Roman" w:cs="Times New Roman"/>
          <w:sz w:val="28"/>
          <w:szCs w:val="28"/>
          <w:lang w:eastAsia="ru-RU"/>
        </w:rPr>
      </w:pPr>
      <w:r w:rsidRPr="002D439C">
        <w:rPr>
          <w:rFonts w:ascii="Times New Roman" w:eastAsia="Times New Roman" w:hAnsi="Times New Roman" w:cs="Times New Roman"/>
          <w:sz w:val="28"/>
          <w:szCs w:val="28"/>
          <w:lang w:eastAsia="ru-RU"/>
        </w:rPr>
        <w:t>Физкультурно-спортивное: «Основы сп</w:t>
      </w:r>
      <w:r w:rsidR="0033372F">
        <w:rPr>
          <w:rFonts w:ascii="Times New Roman" w:eastAsia="Times New Roman" w:hAnsi="Times New Roman" w:cs="Times New Roman"/>
          <w:sz w:val="28"/>
          <w:szCs w:val="28"/>
          <w:lang w:eastAsia="ru-RU"/>
        </w:rPr>
        <w:t>ортивных единоборств», «Хоккей</w:t>
      </w:r>
      <w:r w:rsidRPr="002D439C">
        <w:rPr>
          <w:rFonts w:ascii="Times New Roman" w:eastAsia="Times New Roman" w:hAnsi="Times New Roman" w:cs="Times New Roman"/>
          <w:sz w:val="28"/>
          <w:szCs w:val="28"/>
          <w:lang w:eastAsia="ru-RU"/>
        </w:rPr>
        <w:t xml:space="preserve">», </w:t>
      </w:r>
      <w:r w:rsidR="0033372F">
        <w:rPr>
          <w:rFonts w:ascii="Times New Roman" w:eastAsia="Times New Roman" w:hAnsi="Times New Roman" w:cs="Times New Roman"/>
          <w:sz w:val="28"/>
          <w:szCs w:val="28"/>
          <w:lang w:eastAsia="ru-RU"/>
        </w:rPr>
        <w:t>«</w:t>
      </w:r>
      <w:r w:rsidRPr="002D439C">
        <w:rPr>
          <w:rFonts w:ascii="Times New Roman" w:eastAsia="Times New Roman" w:hAnsi="Times New Roman" w:cs="Times New Roman"/>
          <w:sz w:val="28"/>
          <w:szCs w:val="28"/>
          <w:lang w:eastAsia="ru-RU"/>
        </w:rPr>
        <w:t xml:space="preserve">Волейбол», </w:t>
      </w:r>
      <w:r w:rsidR="0033372F">
        <w:rPr>
          <w:rFonts w:ascii="Times New Roman" w:eastAsia="Times New Roman" w:hAnsi="Times New Roman" w:cs="Times New Roman"/>
          <w:sz w:val="28"/>
          <w:szCs w:val="28"/>
          <w:lang w:eastAsia="ru-RU"/>
        </w:rPr>
        <w:t>«Общая физическая подготовка</w:t>
      </w:r>
      <w:r w:rsidRPr="002D439C">
        <w:rPr>
          <w:rFonts w:ascii="Times New Roman" w:eastAsia="Times New Roman" w:hAnsi="Times New Roman" w:cs="Times New Roman"/>
          <w:sz w:val="28"/>
          <w:szCs w:val="28"/>
          <w:lang w:eastAsia="ru-RU"/>
        </w:rPr>
        <w:t>», «Футбол», «Музыкаль</w:t>
      </w:r>
      <w:r w:rsidR="0033372F">
        <w:rPr>
          <w:rFonts w:ascii="Times New Roman" w:eastAsia="Times New Roman" w:hAnsi="Times New Roman" w:cs="Times New Roman"/>
          <w:sz w:val="28"/>
          <w:szCs w:val="28"/>
          <w:lang w:eastAsia="ru-RU"/>
        </w:rPr>
        <w:t>ная ритмика», «Подвижные игры».</w:t>
      </w:r>
    </w:p>
    <w:p w:rsidR="00AF6B48" w:rsidRDefault="00AF6B48" w:rsidP="00AF6B48">
      <w:pPr>
        <w:spacing w:after="0" w:line="240" w:lineRule="auto"/>
        <w:ind w:firstLine="900"/>
        <w:jc w:val="both"/>
        <w:rPr>
          <w:rFonts w:ascii="Times New Roman" w:eastAsia="Times New Roman" w:hAnsi="Times New Roman" w:cs="Times New Roman"/>
          <w:sz w:val="28"/>
          <w:szCs w:val="28"/>
          <w:lang w:eastAsia="ru-RU"/>
        </w:rPr>
      </w:pPr>
    </w:p>
    <w:p w:rsidR="00AF6B48" w:rsidRDefault="00AF6B48" w:rsidP="003A2F6C">
      <w:pPr>
        <w:spacing w:after="0" w:line="240" w:lineRule="auto"/>
        <w:jc w:val="both"/>
        <w:rPr>
          <w:rFonts w:ascii="Times New Roman" w:eastAsia="Times New Roman" w:hAnsi="Times New Roman" w:cs="Times New Roman"/>
          <w:b/>
          <w:sz w:val="28"/>
          <w:szCs w:val="28"/>
          <w:lang w:eastAsia="ru-RU"/>
        </w:rPr>
      </w:pPr>
    </w:p>
    <w:p w:rsidR="00A35027" w:rsidRDefault="003A2F6C" w:rsidP="003A2F6C">
      <w:pPr>
        <w:spacing w:after="0" w:line="240" w:lineRule="auto"/>
        <w:jc w:val="both"/>
        <w:rPr>
          <w:rFonts w:ascii="Times New Roman" w:eastAsia="Times New Roman" w:hAnsi="Times New Roman" w:cs="Times New Roman"/>
          <w:sz w:val="28"/>
          <w:szCs w:val="28"/>
          <w:lang w:eastAsia="ru-RU"/>
        </w:rPr>
      </w:pPr>
      <w:r w:rsidRPr="003A2F6C">
        <w:rPr>
          <w:rFonts w:ascii="Times New Roman" w:eastAsia="Times New Roman" w:hAnsi="Times New Roman" w:cs="Times New Roman"/>
          <w:b/>
          <w:sz w:val="28"/>
          <w:szCs w:val="28"/>
          <w:lang w:eastAsia="ru-RU"/>
        </w:rPr>
        <w:t>5.</w:t>
      </w:r>
      <w:r w:rsidRPr="003A2F6C">
        <w:rPr>
          <w:rFonts w:ascii="Times New Roman" w:eastAsia="Times New Roman" w:hAnsi="Times New Roman" w:cs="Times New Roman"/>
          <w:sz w:val="28"/>
          <w:szCs w:val="28"/>
          <w:lang w:eastAsia="ru-RU"/>
        </w:rPr>
        <w:t xml:space="preserve"> В училище   сложилась </w:t>
      </w:r>
      <w:r w:rsidRPr="003A2F6C">
        <w:rPr>
          <w:rFonts w:ascii="Times New Roman" w:eastAsia="Times New Roman" w:hAnsi="Times New Roman" w:cs="Times New Roman"/>
          <w:b/>
          <w:sz w:val="28"/>
          <w:szCs w:val="28"/>
          <w:lang w:eastAsia="ru-RU"/>
        </w:rPr>
        <w:t>воспитательная система</w:t>
      </w:r>
      <w:r w:rsidRPr="003A2F6C">
        <w:rPr>
          <w:rFonts w:ascii="Times New Roman" w:eastAsia="Times New Roman" w:hAnsi="Times New Roman" w:cs="Times New Roman"/>
          <w:sz w:val="28"/>
          <w:szCs w:val="28"/>
          <w:lang w:eastAsia="ru-RU"/>
        </w:rPr>
        <w:t>, которая осуществляется по</w:t>
      </w:r>
      <w:r w:rsidR="00A35027">
        <w:rPr>
          <w:rFonts w:ascii="Times New Roman" w:eastAsia="Times New Roman" w:hAnsi="Times New Roman" w:cs="Times New Roman"/>
          <w:sz w:val="28"/>
          <w:szCs w:val="28"/>
          <w:lang w:eastAsia="ru-RU"/>
        </w:rPr>
        <w:t xml:space="preserve"> следующим направлениям:</w:t>
      </w:r>
    </w:p>
    <w:p w:rsidR="00A35027" w:rsidRDefault="00A35027" w:rsidP="003A2F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3A2F6C" w:rsidRPr="003A2F6C">
        <w:rPr>
          <w:rFonts w:ascii="Times New Roman" w:eastAsia="Times New Roman" w:hAnsi="Times New Roman" w:cs="Times New Roman"/>
          <w:sz w:val="28"/>
          <w:szCs w:val="28"/>
          <w:lang w:eastAsia="ru-RU"/>
        </w:rPr>
        <w:t xml:space="preserve"> гражданско- патриотическому,</w:t>
      </w:r>
    </w:p>
    <w:p w:rsidR="00A35027" w:rsidRDefault="00A35027" w:rsidP="003A2F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A2F6C" w:rsidRPr="003A2F6C">
        <w:rPr>
          <w:rFonts w:ascii="Times New Roman" w:eastAsia="Times New Roman" w:hAnsi="Times New Roman" w:cs="Times New Roman"/>
          <w:sz w:val="28"/>
          <w:szCs w:val="28"/>
          <w:lang w:eastAsia="ru-RU"/>
        </w:rPr>
        <w:t xml:space="preserve">физкультурно- оздоровительному, </w:t>
      </w:r>
    </w:p>
    <w:p w:rsidR="00A35027" w:rsidRDefault="00A35027" w:rsidP="003A2F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A2F6C" w:rsidRPr="003A2F6C">
        <w:rPr>
          <w:rFonts w:ascii="Times New Roman" w:eastAsia="Times New Roman" w:hAnsi="Times New Roman" w:cs="Times New Roman"/>
          <w:sz w:val="28"/>
          <w:szCs w:val="28"/>
          <w:lang w:eastAsia="ru-RU"/>
        </w:rPr>
        <w:t>духовно- нравственному</w:t>
      </w:r>
      <w:r>
        <w:rPr>
          <w:rFonts w:ascii="Times New Roman" w:eastAsia="Times New Roman" w:hAnsi="Times New Roman" w:cs="Times New Roman"/>
          <w:sz w:val="28"/>
          <w:szCs w:val="28"/>
          <w:lang w:eastAsia="ru-RU"/>
        </w:rPr>
        <w:t>,</w:t>
      </w:r>
      <w:r w:rsidR="003A2F6C" w:rsidRPr="003A2F6C">
        <w:rPr>
          <w:rFonts w:ascii="Times New Roman" w:eastAsia="Times New Roman" w:hAnsi="Times New Roman" w:cs="Times New Roman"/>
          <w:sz w:val="28"/>
          <w:szCs w:val="28"/>
          <w:lang w:eastAsia="ru-RU"/>
        </w:rPr>
        <w:t xml:space="preserve"> </w:t>
      </w:r>
    </w:p>
    <w:p w:rsidR="00A35027" w:rsidRDefault="00A35027" w:rsidP="003A2F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A2F6C" w:rsidRPr="003A2F6C">
        <w:rPr>
          <w:rFonts w:ascii="Times New Roman" w:eastAsia="Times New Roman" w:hAnsi="Times New Roman" w:cs="Times New Roman"/>
          <w:sz w:val="28"/>
          <w:szCs w:val="28"/>
          <w:lang w:eastAsia="ru-RU"/>
        </w:rPr>
        <w:t xml:space="preserve">трудовому, </w:t>
      </w:r>
    </w:p>
    <w:p w:rsidR="00A35027" w:rsidRDefault="00A35027" w:rsidP="003A2F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A2F6C" w:rsidRPr="003A2F6C">
        <w:rPr>
          <w:rFonts w:ascii="Times New Roman" w:eastAsia="Times New Roman" w:hAnsi="Times New Roman" w:cs="Times New Roman"/>
          <w:sz w:val="28"/>
          <w:szCs w:val="28"/>
          <w:lang w:eastAsia="ru-RU"/>
        </w:rPr>
        <w:t xml:space="preserve">правовому. </w:t>
      </w:r>
    </w:p>
    <w:p w:rsidR="003A2F6C" w:rsidRPr="003A2F6C" w:rsidRDefault="003A2F6C" w:rsidP="003A2F6C">
      <w:pPr>
        <w:spacing w:after="0" w:line="240" w:lineRule="auto"/>
        <w:jc w:val="both"/>
        <w:rPr>
          <w:rFonts w:ascii="Times New Roman" w:eastAsia="Times New Roman" w:hAnsi="Times New Roman" w:cs="Times New Roman"/>
          <w:sz w:val="28"/>
          <w:szCs w:val="28"/>
          <w:lang w:eastAsia="ru-RU"/>
        </w:rPr>
      </w:pPr>
      <w:r w:rsidRPr="003A2F6C">
        <w:rPr>
          <w:rFonts w:ascii="Times New Roman" w:eastAsia="Times New Roman" w:hAnsi="Times New Roman" w:cs="Times New Roman"/>
          <w:sz w:val="28"/>
          <w:szCs w:val="28"/>
          <w:lang w:eastAsia="ru-RU"/>
        </w:rPr>
        <w:t xml:space="preserve"> Учащиеся включены  в активную творческую деятельность, независимо от возраста, причем используются такие формы работы с подростками, которые дают им возможность проявить себя, свою активность и самостоятельность, помогают им  качественно измениться. Система  воспитательной работы строится также на сложившихся  в училище положительных традициях воспитания. Обязательно учитываются планируемые результаты воспитания учащихся. Этой цели служит  разработанная «Модель  личности выпускника»,  критерии воспитанности учащихся.</w:t>
      </w:r>
    </w:p>
    <w:p w:rsidR="003A2F6C" w:rsidRPr="003A2F6C" w:rsidRDefault="003A2F6C" w:rsidP="003A2F6C">
      <w:pPr>
        <w:spacing w:after="0" w:line="240" w:lineRule="auto"/>
        <w:jc w:val="both"/>
        <w:rPr>
          <w:rFonts w:ascii="Times New Roman" w:eastAsia="Times New Roman" w:hAnsi="Times New Roman" w:cs="Times New Roman"/>
          <w:b/>
          <w:sz w:val="28"/>
          <w:szCs w:val="28"/>
          <w:lang w:eastAsia="ru-RU"/>
        </w:rPr>
      </w:pPr>
      <w:r w:rsidRPr="003A2F6C">
        <w:rPr>
          <w:rFonts w:ascii="Times New Roman" w:eastAsia="Times New Roman" w:hAnsi="Times New Roman" w:cs="Times New Roman"/>
          <w:b/>
          <w:sz w:val="28"/>
          <w:szCs w:val="28"/>
          <w:lang w:eastAsia="ru-RU"/>
        </w:rPr>
        <w:t xml:space="preserve">6. Создание </w:t>
      </w:r>
      <w:proofErr w:type="spellStart"/>
      <w:r w:rsidRPr="003A2F6C">
        <w:rPr>
          <w:rFonts w:ascii="Times New Roman" w:eastAsia="Times New Roman" w:hAnsi="Times New Roman" w:cs="Times New Roman"/>
          <w:b/>
          <w:sz w:val="28"/>
          <w:szCs w:val="28"/>
          <w:lang w:eastAsia="ru-RU"/>
        </w:rPr>
        <w:t>здоровьесберегающей</w:t>
      </w:r>
      <w:proofErr w:type="spellEnd"/>
      <w:r w:rsidRPr="003A2F6C">
        <w:rPr>
          <w:rFonts w:ascii="Times New Roman" w:eastAsia="Times New Roman" w:hAnsi="Times New Roman" w:cs="Times New Roman"/>
          <w:b/>
          <w:sz w:val="28"/>
          <w:szCs w:val="28"/>
          <w:lang w:eastAsia="ru-RU"/>
        </w:rPr>
        <w:t xml:space="preserve"> образовательной среды. </w:t>
      </w:r>
    </w:p>
    <w:p w:rsidR="003A2F6C" w:rsidRPr="003A2F6C" w:rsidRDefault="003A2F6C" w:rsidP="003A2F6C">
      <w:pPr>
        <w:spacing w:after="0" w:line="240" w:lineRule="auto"/>
        <w:jc w:val="both"/>
        <w:rPr>
          <w:rFonts w:ascii="Times New Roman" w:eastAsia="Times New Roman" w:hAnsi="Times New Roman" w:cs="Times New Roman"/>
          <w:sz w:val="28"/>
          <w:szCs w:val="28"/>
          <w:lang w:eastAsia="ru-RU"/>
        </w:rPr>
      </w:pPr>
      <w:r w:rsidRPr="003A2F6C">
        <w:rPr>
          <w:rFonts w:ascii="Times New Roman" w:eastAsia="Times New Roman" w:hAnsi="Times New Roman" w:cs="Times New Roman"/>
          <w:sz w:val="28"/>
          <w:szCs w:val="28"/>
          <w:lang w:eastAsia="ru-RU"/>
        </w:rPr>
        <w:t xml:space="preserve">В  училище создана комфортная </w:t>
      </w:r>
      <w:proofErr w:type="spellStart"/>
      <w:r w:rsidRPr="003A2F6C">
        <w:rPr>
          <w:rFonts w:ascii="Times New Roman" w:eastAsia="Times New Roman" w:hAnsi="Times New Roman" w:cs="Times New Roman"/>
          <w:sz w:val="28"/>
          <w:szCs w:val="28"/>
          <w:lang w:eastAsia="ru-RU"/>
        </w:rPr>
        <w:t>здоровьесберегающая</w:t>
      </w:r>
      <w:proofErr w:type="spellEnd"/>
      <w:r w:rsidRPr="003A2F6C">
        <w:rPr>
          <w:rFonts w:ascii="Times New Roman" w:eastAsia="Times New Roman" w:hAnsi="Times New Roman" w:cs="Times New Roman"/>
          <w:sz w:val="28"/>
          <w:szCs w:val="28"/>
          <w:lang w:eastAsia="ru-RU"/>
        </w:rPr>
        <w:t xml:space="preserve"> среда</w:t>
      </w:r>
      <w:r w:rsidR="00A35027">
        <w:rPr>
          <w:rFonts w:ascii="Times New Roman" w:eastAsia="Times New Roman" w:hAnsi="Times New Roman" w:cs="Times New Roman"/>
          <w:sz w:val="28"/>
          <w:szCs w:val="28"/>
          <w:lang w:eastAsia="ru-RU"/>
        </w:rPr>
        <w:t>. У</w:t>
      </w:r>
      <w:r w:rsidRPr="003A2F6C">
        <w:rPr>
          <w:rFonts w:ascii="Times New Roman" w:eastAsia="Times New Roman" w:hAnsi="Times New Roman" w:cs="Times New Roman"/>
          <w:sz w:val="28"/>
          <w:szCs w:val="28"/>
          <w:lang w:eastAsia="ru-RU"/>
        </w:rPr>
        <w:t xml:space="preserve">чебная нагрузка воспитанников не превышает 36 академических часов  в неделю. Время работы на производственной практике не превышает продолжительности рабочего времени, установленном законодательством Российской Федерации по труду для соответствующей категории работников. Продолжительность уроков по теоретическому обучению составляет 45 минут. Продолжительность уроков производственного обучения- 50 минут  с перерывом 10 минут. Последовательность и чередование уроков в каждой учебной группе, классе определяется расписанием  занятий, составленным с учетом всех требований </w:t>
      </w:r>
      <w:proofErr w:type="spellStart"/>
      <w:r w:rsidRPr="003A2F6C">
        <w:rPr>
          <w:rFonts w:ascii="Times New Roman" w:eastAsia="Times New Roman" w:hAnsi="Times New Roman" w:cs="Times New Roman"/>
          <w:sz w:val="28"/>
          <w:szCs w:val="28"/>
          <w:lang w:eastAsia="ru-RU"/>
        </w:rPr>
        <w:t>здоровьесбережения</w:t>
      </w:r>
      <w:proofErr w:type="spellEnd"/>
      <w:r w:rsidRPr="003A2F6C">
        <w:rPr>
          <w:rFonts w:ascii="Times New Roman" w:eastAsia="Times New Roman" w:hAnsi="Times New Roman" w:cs="Times New Roman"/>
          <w:sz w:val="28"/>
          <w:szCs w:val="28"/>
          <w:lang w:eastAsia="ru-RU"/>
        </w:rPr>
        <w:t>.</w:t>
      </w:r>
    </w:p>
    <w:p w:rsidR="003A2F6C" w:rsidRPr="003A2F6C" w:rsidRDefault="003A2F6C" w:rsidP="003A2F6C">
      <w:pPr>
        <w:spacing w:after="0" w:line="240" w:lineRule="auto"/>
        <w:jc w:val="both"/>
        <w:rPr>
          <w:rFonts w:ascii="Times New Roman" w:eastAsia="Times New Roman" w:hAnsi="Times New Roman" w:cs="Times New Roman"/>
          <w:sz w:val="28"/>
          <w:szCs w:val="28"/>
          <w:lang w:eastAsia="ru-RU"/>
        </w:rPr>
      </w:pPr>
      <w:r w:rsidRPr="003A2F6C">
        <w:rPr>
          <w:rFonts w:ascii="Times New Roman" w:eastAsia="Times New Roman" w:hAnsi="Times New Roman" w:cs="Times New Roman"/>
          <w:sz w:val="28"/>
          <w:szCs w:val="28"/>
          <w:lang w:eastAsia="ru-RU"/>
        </w:rPr>
        <w:t xml:space="preserve">Теоретическое обучение производится  в группах не более </w:t>
      </w:r>
      <w:smartTag w:uri="urn:schemas-microsoft-com:office:smarttags" w:element="time">
        <w:smartTagPr>
          <w:attr w:name="Minute" w:val="10"/>
          <w:attr w:name="Hour" w:val="8"/>
        </w:smartTagPr>
        <w:r w:rsidRPr="003A2F6C">
          <w:rPr>
            <w:rFonts w:ascii="Times New Roman" w:eastAsia="Times New Roman" w:hAnsi="Times New Roman" w:cs="Times New Roman"/>
            <w:sz w:val="28"/>
            <w:szCs w:val="28"/>
            <w:lang w:eastAsia="ru-RU"/>
          </w:rPr>
          <w:t>8-10</w:t>
        </w:r>
      </w:smartTag>
      <w:r w:rsidRPr="003A2F6C">
        <w:rPr>
          <w:rFonts w:ascii="Times New Roman" w:eastAsia="Times New Roman" w:hAnsi="Times New Roman" w:cs="Times New Roman"/>
          <w:sz w:val="28"/>
          <w:szCs w:val="28"/>
          <w:lang w:eastAsia="ru-RU"/>
        </w:rPr>
        <w:t xml:space="preserve"> человек, а производственное обучение – в группах по 4-5 человек.</w:t>
      </w:r>
      <w:r w:rsidRPr="003A2F6C">
        <w:rPr>
          <w:rFonts w:ascii="Times New Roman" w:eastAsia="Times New Roman" w:hAnsi="Times New Roman" w:cs="Times New Roman"/>
          <w:sz w:val="28"/>
          <w:szCs w:val="28"/>
          <w:lang w:eastAsia="ru-RU"/>
        </w:rPr>
        <w:tab/>
      </w:r>
    </w:p>
    <w:p w:rsidR="003A2F6C" w:rsidRPr="003A2F6C" w:rsidRDefault="003A2F6C" w:rsidP="003A2F6C">
      <w:pPr>
        <w:spacing w:after="0" w:line="240" w:lineRule="auto"/>
        <w:jc w:val="both"/>
        <w:rPr>
          <w:rFonts w:ascii="Times New Roman" w:eastAsia="Times New Roman" w:hAnsi="Times New Roman" w:cs="Times New Roman"/>
          <w:sz w:val="28"/>
          <w:szCs w:val="28"/>
          <w:lang w:eastAsia="ru-RU"/>
        </w:rPr>
      </w:pPr>
      <w:r w:rsidRPr="003A2F6C">
        <w:rPr>
          <w:rFonts w:ascii="Times New Roman" w:eastAsia="Times New Roman" w:hAnsi="Times New Roman" w:cs="Times New Roman"/>
          <w:sz w:val="28"/>
          <w:szCs w:val="28"/>
          <w:lang w:eastAsia="ru-RU"/>
        </w:rPr>
        <w:t>Уроки теоретических и общеобразовательных дисциплин организованы и проводятся  с соблюдением санитарно- гигиенических норм. Уроки физической культуры проводятся  в двух спортивных залах на стадионе училища. В зимнее время на футбольном поле заливается каток, что позволяет проводить уроки физической культуры на коньках. Все учебные помещения  школы соответствуют требованиям СанПиН, что подтверждается актом- разрешением на проведение занятий.</w:t>
      </w:r>
    </w:p>
    <w:p w:rsidR="008C7695" w:rsidRPr="003A2F6C" w:rsidRDefault="003A2F6C" w:rsidP="008C7695">
      <w:pPr>
        <w:spacing w:after="0"/>
        <w:jc w:val="both"/>
        <w:rPr>
          <w:rFonts w:ascii="Times New Roman" w:eastAsia="Times New Roman" w:hAnsi="Times New Roman" w:cs="Times New Roman"/>
          <w:sz w:val="28"/>
          <w:szCs w:val="28"/>
          <w:lang w:eastAsia="ru-RU"/>
        </w:rPr>
      </w:pPr>
      <w:r w:rsidRPr="003A2F6C">
        <w:rPr>
          <w:rFonts w:ascii="Times New Roman" w:eastAsia="Times New Roman" w:hAnsi="Times New Roman" w:cs="Times New Roman"/>
          <w:sz w:val="28"/>
          <w:szCs w:val="28"/>
          <w:lang w:eastAsia="ru-RU"/>
        </w:rPr>
        <w:t xml:space="preserve">На уроках  в обязательном порядке проводятся физкультминутки. Педагоги училища строят методику проведения уроков  с учетом  индивидуальных </w:t>
      </w:r>
      <w:r w:rsidR="00CB75D0">
        <w:rPr>
          <w:rFonts w:ascii="Times New Roman" w:eastAsia="Times New Roman" w:hAnsi="Times New Roman" w:cs="Times New Roman"/>
          <w:sz w:val="28"/>
          <w:szCs w:val="28"/>
          <w:lang w:eastAsia="ru-RU"/>
        </w:rPr>
        <w:t xml:space="preserve">психологических </w:t>
      </w:r>
      <w:r w:rsidRPr="003A2F6C">
        <w:rPr>
          <w:rFonts w:ascii="Times New Roman" w:eastAsia="Times New Roman" w:hAnsi="Times New Roman" w:cs="Times New Roman"/>
          <w:sz w:val="28"/>
          <w:szCs w:val="28"/>
          <w:lang w:eastAsia="ru-RU"/>
        </w:rPr>
        <w:t>особенностей воспитанник</w:t>
      </w:r>
      <w:r w:rsidR="00CB75D0">
        <w:rPr>
          <w:rFonts w:ascii="Times New Roman" w:eastAsia="Times New Roman" w:hAnsi="Times New Roman" w:cs="Times New Roman"/>
          <w:sz w:val="28"/>
          <w:szCs w:val="28"/>
          <w:lang w:eastAsia="ru-RU"/>
        </w:rPr>
        <w:t>ов.</w:t>
      </w:r>
      <w:r w:rsidRPr="003A2F6C">
        <w:rPr>
          <w:rFonts w:ascii="Times New Roman" w:eastAsia="Times New Roman" w:hAnsi="Times New Roman" w:cs="Times New Roman"/>
          <w:sz w:val="28"/>
          <w:szCs w:val="28"/>
          <w:lang w:eastAsia="ru-RU"/>
        </w:rPr>
        <w:t xml:space="preserve"> Все проводимые  в училище  спортивно- массовые мероприятия  направлены на внедрение здоровьесберегающих технологий, формирование  у учащихся  сознательной потребности к самосовершенствованию в развитии основных физических качеств, к самостоятельным занятиям физической культурой  в свободное время, к ведению здорового образа жизни. Для этого в училище все отделения о</w:t>
      </w:r>
      <w:r w:rsidR="00CB75D0">
        <w:rPr>
          <w:rFonts w:ascii="Times New Roman" w:eastAsia="Times New Roman" w:hAnsi="Times New Roman" w:cs="Times New Roman"/>
          <w:sz w:val="28"/>
          <w:szCs w:val="28"/>
          <w:lang w:eastAsia="ru-RU"/>
        </w:rPr>
        <w:t xml:space="preserve">беспечены спортивным инвентарем, </w:t>
      </w:r>
      <w:r w:rsidRPr="003A2F6C">
        <w:rPr>
          <w:rFonts w:ascii="Times New Roman" w:eastAsia="Times New Roman" w:hAnsi="Times New Roman" w:cs="Times New Roman"/>
          <w:sz w:val="28"/>
          <w:szCs w:val="28"/>
          <w:lang w:eastAsia="ru-RU"/>
        </w:rPr>
        <w:t xml:space="preserve">в 2-х отделениях поставлены теннисные столы с наборами для тенниса. Для проведения уроков физкультуры и </w:t>
      </w:r>
      <w:r w:rsidRPr="003A2F6C">
        <w:rPr>
          <w:rFonts w:ascii="Times New Roman" w:eastAsia="Times New Roman" w:hAnsi="Times New Roman" w:cs="Times New Roman"/>
          <w:sz w:val="28"/>
          <w:szCs w:val="28"/>
          <w:lang w:eastAsia="ru-RU"/>
        </w:rPr>
        <w:lastRenderedPageBreak/>
        <w:t xml:space="preserve">внеурочных мероприятий  в зимнее время имеются  в наличии хоккейные клюшки, коньки и новая хоккейная форма для учащихся и сотрудников. </w:t>
      </w:r>
      <w:r w:rsidR="008C7695" w:rsidRPr="003A2F6C">
        <w:rPr>
          <w:rFonts w:ascii="Times New Roman" w:eastAsia="Times New Roman" w:hAnsi="Times New Roman" w:cs="Times New Roman"/>
          <w:sz w:val="28"/>
          <w:szCs w:val="28"/>
          <w:lang w:eastAsia="ru-RU"/>
        </w:rPr>
        <w:t>На протяжении последних лет активно работают спортивные секции: волейбол, баскетбол, футбол, тяжелая атлетика, ОФП, восточных единоборств,</w:t>
      </w:r>
      <w:r w:rsidR="008C7695">
        <w:rPr>
          <w:rFonts w:ascii="Times New Roman" w:eastAsia="Times New Roman" w:hAnsi="Times New Roman" w:cs="Times New Roman"/>
          <w:sz w:val="28"/>
          <w:szCs w:val="28"/>
          <w:lang w:eastAsia="ru-RU"/>
        </w:rPr>
        <w:t xml:space="preserve"> хоккей, туризм,</w:t>
      </w:r>
      <w:r w:rsidR="008C7695" w:rsidRPr="003A2F6C">
        <w:rPr>
          <w:rFonts w:ascii="Times New Roman" w:eastAsia="Times New Roman" w:hAnsi="Times New Roman" w:cs="Times New Roman"/>
          <w:sz w:val="28"/>
          <w:szCs w:val="28"/>
          <w:lang w:eastAsia="ru-RU"/>
        </w:rPr>
        <w:t xml:space="preserve"> на которых учащиеся  совершенствуют свое спортивное мастерство в избранном виде спорта.  В вечернее время работают спортивный и тренажерный залы. Охват занимающихся в  спортивных секциях составляет на 201</w:t>
      </w:r>
      <w:r w:rsidR="008C7695">
        <w:rPr>
          <w:rFonts w:ascii="Times New Roman" w:eastAsia="Times New Roman" w:hAnsi="Times New Roman" w:cs="Times New Roman"/>
          <w:sz w:val="28"/>
          <w:szCs w:val="28"/>
          <w:lang w:eastAsia="ru-RU"/>
        </w:rPr>
        <w:t>7 год- 92</w:t>
      </w:r>
      <w:r w:rsidR="008C7695" w:rsidRPr="003A2F6C">
        <w:rPr>
          <w:rFonts w:ascii="Times New Roman" w:eastAsia="Times New Roman" w:hAnsi="Times New Roman" w:cs="Times New Roman"/>
          <w:sz w:val="28"/>
          <w:szCs w:val="28"/>
          <w:lang w:eastAsia="ru-RU"/>
        </w:rPr>
        <w:t xml:space="preserve"> человек</w:t>
      </w:r>
      <w:r w:rsidR="008C7695">
        <w:rPr>
          <w:rFonts w:ascii="Times New Roman" w:eastAsia="Times New Roman" w:hAnsi="Times New Roman" w:cs="Times New Roman"/>
          <w:sz w:val="28"/>
          <w:szCs w:val="28"/>
          <w:lang w:eastAsia="ru-RU"/>
        </w:rPr>
        <w:t>а</w:t>
      </w:r>
      <w:r w:rsidR="008C7695" w:rsidRPr="003A2F6C">
        <w:rPr>
          <w:rFonts w:ascii="Times New Roman" w:eastAsia="Times New Roman" w:hAnsi="Times New Roman" w:cs="Times New Roman"/>
          <w:sz w:val="28"/>
          <w:szCs w:val="28"/>
          <w:lang w:eastAsia="ru-RU"/>
        </w:rPr>
        <w:t>.</w:t>
      </w:r>
    </w:p>
    <w:p w:rsidR="003A2F6C" w:rsidRPr="003A2F6C" w:rsidRDefault="003A2F6C" w:rsidP="003A2F6C">
      <w:pPr>
        <w:spacing w:after="0" w:line="240" w:lineRule="auto"/>
        <w:jc w:val="both"/>
        <w:rPr>
          <w:rFonts w:ascii="Times New Roman" w:eastAsia="Times New Roman" w:hAnsi="Times New Roman" w:cs="Times New Roman"/>
          <w:sz w:val="28"/>
          <w:szCs w:val="28"/>
          <w:lang w:eastAsia="ru-RU"/>
        </w:rPr>
      </w:pPr>
      <w:r w:rsidRPr="003A2F6C">
        <w:rPr>
          <w:rFonts w:ascii="Times New Roman" w:eastAsia="Times New Roman" w:hAnsi="Times New Roman" w:cs="Times New Roman"/>
          <w:sz w:val="28"/>
          <w:szCs w:val="28"/>
          <w:lang w:eastAsia="ru-RU"/>
        </w:rPr>
        <w:t>Каждое утро  начинается  с пробежки на свежем воздухе и зарядки. Для всех отделений разработаны методические рекомендации по проведению утренней зарядки. Учащиеся обеспечены четырехразовым питанием.</w:t>
      </w:r>
    </w:p>
    <w:p w:rsidR="008C7695" w:rsidRPr="003A2F6C" w:rsidRDefault="008C7695" w:rsidP="008C7695">
      <w:pPr>
        <w:spacing w:after="0"/>
        <w:jc w:val="both"/>
        <w:rPr>
          <w:rFonts w:ascii="Times New Roman" w:eastAsia="Times New Roman" w:hAnsi="Times New Roman" w:cs="Times New Roman"/>
          <w:sz w:val="28"/>
          <w:szCs w:val="28"/>
          <w:lang w:eastAsia="ru-RU"/>
        </w:rPr>
      </w:pPr>
      <w:r w:rsidRPr="003A2F6C">
        <w:rPr>
          <w:rFonts w:ascii="Times New Roman" w:eastAsia="Times New Roman" w:hAnsi="Times New Roman" w:cs="Times New Roman"/>
          <w:sz w:val="28"/>
          <w:szCs w:val="28"/>
          <w:lang w:eastAsia="ru-RU"/>
        </w:rPr>
        <w:t>Большое вним</w:t>
      </w:r>
      <w:r w:rsidR="00A35027">
        <w:rPr>
          <w:rFonts w:ascii="Times New Roman" w:eastAsia="Times New Roman" w:hAnsi="Times New Roman" w:cs="Times New Roman"/>
          <w:sz w:val="28"/>
          <w:szCs w:val="28"/>
          <w:lang w:eastAsia="ru-RU"/>
        </w:rPr>
        <w:t xml:space="preserve">ание уделяется пропаганде ЗОЖ. </w:t>
      </w:r>
      <w:r w:rsidRPr="003A2F6C">
        <w:rPr>
          <w:rFonts w:ascii="Times New Roman" w:eastAsia="Times New Roman" w:hAnsi="Times New Roman" w:cs="Times New Roman"/>
          <w:sz w:val="28"/>
          <w:szCs w:val="28"/>
          <w:lang w:eastAsia="ru-RU"/>
        </w:rPr>
        <w:t>Только за 201</w:t>
      </w:r>
      <w:r>
        <w:rPr>
          <w:rFonts w:ascii="Times New Roman" w:eastAsia="Times New Roman" w:hAnsi="Times New Roman" w:cs="Times New Roman"/>
          <w:sz w:val="28"/>
          <w:szCs w:val="28"/>
          <w:lang w:eastAsia="ru-RU"/>
        </w:rPr>
        <w:t>6</w:t>
      </w:r>
      <w:r w:rsidRPr="003A2F6C">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 учебный год проведено 28</w:t>
      </w:r>
      <w:r w:rsidRPr="003A2F6C">
        <w:rPr>
          <w:rFonts w:ascii="Times New Roman" w:eastAsia="Times New Roman" w:hAnsi="Times New Roman" w:cs="Times New Roman"/>
          <w:sz w:val="28"/>
          <w:szCs w:val="28"/>
          <w:lang w:eastAsia="ru-RU"/>
        </w:rPr>
        <w:t xml:space="preserve"> внеклассных </w:t>
      </w:r>
      <w:proofErr w:type="spellStart"/>
      <w:r w:rsidRPr="003A2F6C">
        <w:rPr>
          <w:rFonts w:ascii="Times New Roman" w:eastAsia="Times New Roman" w:hAnsi="Times New Roman" w:cs="Times New Roman"/>
          <w:sz w:val="28"/>
          <w:szCs w:val="28"/>
          <w:lang w:eastAsia="ru-RU"/>
        </w:rPr>
        <w:t>общеучилищных</w:t>
      </w:r>
      <w:proofErr w:type="spellEnd"/>
      <w:r w:rsidRPr="003A2F6C">
        <w:rPr>
          <w:rFonts w:ascii="Times New Roman" w:eastAsia="Times New Roman" w:hAnsi="Times New Roman" w:cs="Times New Roman"/>
          <w:sz w:val="28"/>
          <w:szCs w:val="28"/>
          <w:lang w:eastAsia="ru-RU"/>
        </w:rPr>
        <w:t xml:space="preserve"> мероприятия спортивной тематики: это и </w:t>
      </w:r>
      <w:r w:rsidR="00A35027">
        <w:rPr>
          <w:rFonts w:ascii="Times New Roman" w:eastAsia="Times New Roman" w:hAnsi="Times New Roman" w:cs="Times New Roman"/>
          <w:sz w:val="28"/>
          <w:szCs w:val="28"/>
          <w:lang w:eastAsia="ru-RU"/>
        </w:rPr>
        <w:t xml:space="preserve">конкурсы, дни здоровья, </w:t>
      </w:r>
      <w:r w:rsidRPr="003A2F6C">
        <w:rPr>
          <w:rFonts w:ascii="Times New Roman" w:eastAsia="Times New Roman" w:hAnsi="Times New Roman" w:cs="Times New Roman"/>
          <w:sz w:val="28"/>
          <w:szCs w:val="28"/>
          <w:lang w:eastAsia="ru-RU"/>
        </w:rPr>
        <w:t>товарищеские встречи  по мини- футболу, волейболу, футболу</w:t>
      </w:r>
      <w:r>
        <w:rPr>
          <w:rFonts w:ascii="Times New Roman" w:eastAsia="Times New Roman" w:hAnsi="Times New Roman" w:cs="Times New Roman"/>
          <w:sz w:val="28"/>
          <w:szCs w:val="28"/>
          <w:lang w:eastAsia="ru-RU"/>
        </w:rPr>
        <w:t>, хоккею</w:t>
      </w:r>
      <w:r w:rsidRPr="003A2F6C">
        <w:rPr>
          <w:rFonts w:ascii="Times New Roman" w:eastAsia="Times New Roman" w:hAnsi="Times New Roman" w:cs="Times New Roman"/>
          <w:sz w:val="28"/>
          <w:szCs w:val="28"/>
          <w:lang w:eastAsia="ru-RU"/>
        </w:rPr>
        <w:t xml:space="preserve"> с учебными заведениям</w:t>
      </w:r>
      <w:r w:rsidR="00A35027">
        <w:rPr>
          <w:rFonts w:ascii="Times New Roman" w:eastAsia="Times New Roman" w:hAnsi="Times New Roman" w:cs="Times New Roman"/>
          <w:sz w:val="28"/>
          <w:szCs w:val="28"/>
          <w:lang w:eastAsia="ru-RU"/>
        </w:rPr>
        <w:t>и города и сотрудниками училища,</w:t>
      </w:r>
      <w:r>
        <w:rPr>
          <w:rFonts w:ascii="Times New Roman" w:eastAsia="Times New Roman" w:hAnsi="Times New Roman" w:cs="Times New Roman"/>
          <w:sz w:val="28"/>
          <w:szCs w:val="28"/>
          <w:lang w:eastAsia="ru-RU"/>
        </w:rPr>
        <w:t xml:space="preserve"> сдач</w:t>
      </w:r>
      <w:r w:rsidR="00A35027">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норм комплекса ГТО вместе с сотрудниками учреждения</w:t>
      </w:r>
      <w:r w:rsidR="00A35027">
        <w:rPr>
          <w:rFonts w:ascii="Times New Roman" w:eastAsia="Times New Roman" w:hAnsi="Times New Roman" w:cs="Times New Roman"/>
          <w:sz w:val="28"/>
          <w:szCs w:val="28"/>
          <w:lang w:eastAsia="ru-RU"/>
        </w:rPr>
        <w:t>,</w:t>
      </w:r>
      <w:r w:rsidRPr="003A2F6C">
        <w:rPr>
          <w:rFonts w:ascii="Times New Roman" w:eastAsia="Times New Roman" w:hAnsi="Times New Roman" w:cs="Times New Roman"/>
          <w:sz w:val="28"/>
          <w:szCs w:val="28"/>
          <w:lang w:eastAsia="ru-RU"/>
        </w:rPr>
        <w:t xml:space="preserve"> </w:t>
      </w:r>
      <w:r w:rsidR="00A35027" w:rsidRPr="003A2F6C">
        <w:rPr>
          <w:rFonts w:ascii="Times New Roman" w:eastAsia="Times New Roman" w:hAnsi="Times New Roman" w:cs="Times New Roman"/>
          <w:sz w:val="28"/>
          <w:szCs w:val="28"/>
          <w:lang w:eastAsia="ru-RU"/>
        </w:rPr>
        <w:t>участ</w:t>
      </w:r>
      <w:r w:rsidR="00A35027">
        <w:rPr>
          <w:rFonts w:ascii="Times New Roman" w:eastAsia="Times New Roman" w:hAnsi="Times New Roman" w:cs="Times New Roman"/>
          <w:sz w:val="28"/>
          <w:szCs w:val="28"/>
          <w:lang w:eastAsia="ru-RU"/>
        </w:rPr>
        <w:t>ие</w:t>
      </w:r>
      <w:r w:rsidR="00A35027" w:rsidRPr="003A2F6C">
        <w:rPr>
          <w:rFonts w:ascii="Times New Roman" w:eastAsia="Times New Roman" w:hAnsi="Times New Roman" w:cs="Times New Roman"/>
          <w:sz w:val="28"/>
          <w:szCs w:val="28"/>
          <w:lang w:eastAsia="ru-RU"/>
        </w:rPr>
        <w:t xml:space="preserve"> в районных акциях «Я выбираю спорт», «Я против наркотиков»</w:t>
      </w:r>
      <w:r w:rsidR="00A35027">
        <w:rPr>
          <w:rFonts w:ascii="Times New Roman" w:eastAsia="Times New Roman" w:hAnsi="Times New Roman" w:cs="Times New Roman"/>
          <w:sz w:val="28"/>
          <w:szCs w:val="28"/>
          <w:lang w:eastAsia="ru-RU"/>
        </w:rPr>
        <w:t xml:space="preserve"> </w:t>
      </w:r>
      <w:r w:rsidRPr="003A2F6C">
        <w:rPr>
          <w:rFonts w:ascii="Times New Roman" w:eastAsia="Times New Roman" w:hAnsi="Times New Roman" w:cs="Times New Roman"/>
          <w:sz w:val="28"/>
          <w:szCs w:val="28"/>
          <w:lang w:eastAsia="ru-RU"/>
        </w:rPr>
        <w:t>и др.</w:t>
      </w:r>
    </w:p>
    <w:p w:rsidR="008C7695" w:rsidRPr="003217E9" w:rsidRDefault="003217E9" w:rsidP="003A2F6C">
      <w:pPr>
        <w:spacing w:after="0" w:line="240" w:lineRule="auto"/>
        <w:jc w:val="both"/>
        <w:rPr>
          <w:rFonts w:ascii="Times New Roman" w:eastAsia="Times New Roman" w:hAnsi="Times New Roman" w:cs="Times New Roman"/>
          <w:sz w:val="28"/>
          <w:szCs w:val="28"/>
          <w:lang w:eastAsia="ru-RU"/>
        </w:rPr>
      </w:pPr>
      <w:r w:rsidRPr="003217E9">
        <w:rPr>
          <w:rFonts w:ascii="Times New Roman" w:eastAsia="Times New Roman" w:hAnsi="Times New Roman" w:cs="Times New Roman"/>
          <w:sz w:val="28"/>
          <w:szCs w:val="28"/>
          <w:lang w:eastAsia="ru-RU"/>
        </w:rPr>
        <w:t>Медицинское обслуживание обучающихся осуществляется в круглосуточном режиме. Оно состоит из организации  и проведения лечебно- оздоровительных, профилактических, санитарно- противоэпидемиологических мероприятий, направленных на сохранение и улучшение здоровья обучающихся.</w:t>
      </w:r>
      <w:r>
        <w:rPr>
          <w:rFonts w:ascii="Times New Roman" w:eastAsia="Times New Roman" w:hAnsi="Times New Roman" w:cs="Times New Roman"/>
          <w:sz w:val="28"/>
          <w:szCs w:val="28"/>
          <w:lang w:eastAsia="ru-RU"/>
        </w:rPr>
        <w:t xml:space="preserve"> При поступлении  в училище все  воспитанники проходят медицинский осмотр с определением группы здоровья и физкультурной группы, решением вопроса о профессиональной пригодности для обучения  в училище. </w:t>
      </w:r>
    </w:p>
    <w:p w:rsidR="003A2F6C" w:rsidRPr="003A2F6C" w:rsidRDefault="003A2F6C" w:rsidP="003A2F6C">
      <w:pPr>
        <w:spacing w:after="0" w:line="240" w:lineRule="auto"/>
        <w:jc w:val="both"/>
        <w:rPr>
          <w:rFonts w:ascii="Times New Roman" w:eastAsia="Times New Roman" w:hAnsi="Times New Roman" w:cs="Times New Roman"/>
          <w:sz w:val="28"/>
          <w:szCs w:val="28"/>
          <w:lang w:eastAsia="ru-RU"/>
        </w:rPr>
      </w:pPr>
      <w:r w:rsidRPr="003A2F6C">
        <w:rPr>
          <w:rFonts w:ascii="Times New Roman" w:eastAsia="Times New Roman" w:hAnsi="Times New Roman" w:cs="Times New Roman"/>
          <w:b/>
          <w:sz w:val="28"/>
          <w:szCs w:val="28"/>
          <w:lang w:eastAsia="ru-RU"/>
        </w:rPr>
        <w:t>7.</w:t>
      </w:r>
      <w:r w:rsidRPr="003A2F6C">
        <w:rPr>
          <w:rFonts w:ascii="Times New Roman" w:eastAsia="Times New Roman" w:hAnsi="Times New Roman" w:cs="Times New Roman"/>
          <w:sz w:val="28"/>
          <w:szCs w:val="28"/>
          <w:lang w:eastAsia="ru-RU"/>
        </w:rPr>
        <w:t xml:space="preserve">  В училище сложилась </w:t>
      </w:r>
      <w:r w:rsidRPr="003A2F6C">
        <w:rPr>
          <w:rFonts w:ascii="Times New Roman" w:eastAsia="Times New Roman" w:hAnsi="Times New Roman" w:cs="Times New Roman"/>
          <w:b/>
          <w:sz w:val="28"/>
          <w:szCs w:val="28"/>
          <w:lang w:eastAsia="ru-RU"/>
        </w:rPr>
        <w:t xml:space="preserve">система работы по формированию учебной и социальной мотивации обучающихся  </w:t>
      </w:r>
      <w:r w:rsidRPr="003A2F6C">
        <w:rPr>
          <w:rFonts w:ascii="Times New Roman" w:eastAsia="Times New Roman" w:hAnsi="Times New Roman" w:cs="Times New Roman"/>
          <w:sz w:val="28"/>
          <w:szCs w:val="28"/>
          <w:lang w:eastAsia="ru-RU"/>
        </w:rPr>
        <w:t xml:space="preserve">на уроках и во внеурочной деятельности, во внеклассной воспитательной работе. Упор делается на познавательные, социальные и эмоциональные методы мотивации, волевые методы отошли на второй план. Прежде всего,  создана такая организация обучения, при которой </w:t>
      </w:r>
      <w:r w:rsidR="00DB04B0">
        <w:rPr>
          <w:rFonts w:ascii="Times New Roman" w:eastAsia="Times New Roman" w:hAnsi="Times New Roman" w:cs="Times New Roman"/>
          <w:sz w:val="28"/>
          <w:szCs w:val="28"/>
          <w:lang w:eastAsia="ru-RU"/>
        </w:rPr>
        <w:t>об</w:t>
      </w:r>
      <w:r w:rsidRPr="003A2F6C">
        <w:rPr>
          <w:rFonts w:ascii="Times New Roman" w:eastAsia="Times New Roman" w:hAnsi="Times New Roman" w:cs="Times New Roman"/>
          <w:sz w:val="28"/>
          <w:szCs w:val="28"/>
          <w:lang w:eastAsia="ru-RU"/>
        </w:rPr>
        <w:t>уча</w:t>
      </w:r>
      <w:r w:rsidR="00DB04B0">
        <w:rPr>
          <w:rFonts w:ascii="Times New Roman" w:eastAsia="Times New Roman" w:hAnsi="Times New Roman" w:cs="Times New Roman"/>
          <w:sz w:val="28"/>
          <w:szCs w:val="28"/>
          <w:lang w:eastAsia="ru-RU"/>
        </w:rPr>
        <w:t>ю</w:t>
      </w:r>
      <w:r w:rsidRPr="003A2F6C">
        <w:rPr>
          <w:rFonts w:ascii="Times New Roman" w:eastAsia="Times New Roman" w:hAnsi="Times New Roman" w:cs="Times New Roman"/>
          <w:sz w:val="28"/>
          <w:szCs w:val="28"/>
          <w:lang w:eastAsia="ru-RU"/>
        </w:rPr>
        <w:t>щиеся вовлекаются  в процесс самостоятельного поиска и «открытия» новых знаний,  а также разрешает ситуации проблемного характера.</w:t>
      </w:r>
      <w:r w:rsidR="00F53775">
        <w:rPr>
          <w:rFonts w:ascii="Times New Roman" w:eastAsia="Times New Roman" w:hAnsi="Times New Roman" w:cs="Times New Roman"/>
          <w:sz w:val="28"/>
          <w:szCs w:val="28"/>
          <w:lang w:eastAsia="ru-RU"/>
        </w:rPr>
        <w:t xml:space="preserve"> </w:t>
      </w:r>
    </w:p>
    <w:p w:rsidR="003A2F6C" w:rsidRPr="003A2F6C" w:rsidRDefault="003A2F6C" w:rsidP="003A2F6C">
      <w:pPr>
        <w:spacing w:after="0" w:line="240" w:lineRule="auto"/>
        <w:jc w:val="both"/>
        <w:rPr>
          <w:rFonts w:ascii="Times New Roman" w:eastAsia="Times New Roman" w:hAnsi="Times New Roman" w:cs="Times New Roman"/>
          <w:sz w:val="28"/>
          <w:szCs w:val="28"/>
          <w:lang w:eastAsia="ru-RU"/>
        </w:rPr>
      </w:pPr>
      <w:r w:rsidRPr="003A2F6C">
        <w:rPr>
          <w:rFonts w:ascii="Times New Roman" w:eastAsia="Times New Roman" w:hAnsi="Times New Roman" w:cs="Times New Roman"/>
          <w:sz w:val="28"/>
          <w:szCs w:val="28"/>
          <w:lang w:eastAsia="ru-RU"/>
        </w:rPr>
        <w:t>Производительный и учебный труд интересен обучающимся, так как  он разнообразен: на уроках применяются разнообразные методы и приемы, смена видов деятельности, а также форм работы: от  индивидуальной и парной, до бригадной и фронтальной.</w:t>
      </w:r>
    </w:p>
    <w:p w:rsidR="003A2F6C" w:rsidRPr="003A2F6C" w:rsidRDefault="003A2F6C" w:rsidP="003A2F6C">
      <w:pPr>
        <w:spacing w:after="0" w:line="240" w:lineRule="auto"/>
        <w:jc w:val="both"/>
        <w:rPr>
          <w:rFonts w:ascii="Times New Roman" w:eastAsia="Times New Roman" w:hAnsi="Times New Roman" w:cs="Times New Roman"/>
          <w:sz w:val="28"/>
          <w:szCs w:val="28"/>
          <w:lang w:eastAsia="ru-RU"/>
        </w:rPr>
      </w:pPr>
      <w:r w:rsidRPr="003A2F6C">
        <w:rPr>
          <w:rFonts w:ascii="Times New Roman" w:eastAsia="Times New Roman" w:hAnsi="Times New Roman" w:cs="Times New Roman"/>
          <w:sz w:val="28"/>
          <w:szCs w:val="28"/>
          <w:lang w:eastAsia="ru-RU"/>
        </w:rPr>
        <w:t>Для появления интереса к профессии преподаватели и мастера п/о формируют  понимание  ее нужности, важности, целесообразности изучения конкретного материала, конкретных разделов и профессии в целом для использования знаний, умений и навыков учащимися в дальнейшей жизни после выпуска: в  быту и на работе по профессии.</w:t>
      </w:r>
    </w:p>
    <w:p w:rsidR="003A2F6C" w:rsidRPr="003A2F6C" w:rsidRDefault="003A2F6C" w:rsidP="003A2F6C">
      <w:pPr>
        <w:spacing w:after="0" w:line="240" w:lineRule="auto"/>
        <w:jc w:val="both"/>
        <w:rPr>
          <w:rFonts w:ascii="Times New Roman" w:eastAsia="Times New Roman" w:hAnsi="Times New Roman" w:cs="Times New Roman"/>
          <w:sz w:val="28"/>
          <w:szCs w:val="28"/>
          <w:lang w:eastAsia="ru-RU"/>
        </w:rPr>
      </w:pPr>
      <w:r w:rsidRPr="003A2F6C">
        <w:rPr>
          <w:rFonts w:ascii="Times New Roman" w:eastAsia="Times New Roman" w:hAnsi="Times New Roman" w:cs="Times New Roman"/>
          <w:sz w:val="28"/>
          <w:szCs w:val="28"/>
          <w:lang w:eastAsia="ru-RU"/>
        </w:rPr>
        <w:lastRenderedPageBreak/>
        <w:t xml:space="preserve">Обучение организуется на доступном уровне. Регулярно проверяется и оценивается работа учащихся,  чем это делается чаще, тем большее желание  они испытывает  к процессу работы. Педагоги используют  и самооценку, </w:t>
      </w:r>
      <w:proofErr w:type="spellStart"/>
      <w:r w:rsidRPr="003A2F6C">
        <w:rPr>
          <w:rFonts w:ascii="Times New Roman" w:eastAsia="Times New Roman" w:hAnsi="Times New Roman" w:cs="Times New Roman"/>
          <w:sz w:val="28"/>
          <w:szCs w:val="28"/>
          <w:lang w:eastAsia="ru-RU"/>
        </w:rPr>
        <w:t>взаимооценку</w:t>
      </w:r>
      <w:proofErr w:type="spellEnd"/>
      <w:r w:rsidRPr="003A2F6C">
        <w:rPr>
          <w:rFonts w:ascii="Times New Roman" w:eastAsia="Times New Roman" w:hAnsi="Times New Roman" w:cs="Times New Roman"/>
          <w:sz w:val="28"/>
          <w:szCs w:val="28"/>
          <w:lang w:eastAsia="ru-RU"/>
        </w:rPr>
        <w:t xml:space="preserve"> как социальный мотив, сравнение изделий  с образцами ,словесное оценивание, похвалу и т.д. Через создание ситуаций успеха повышается статус учащегося  в группе, классе, отделении.</w:t>
      </w:r>
    </w:p>
    <w:p w:rsidR="003A2F6C" w:rsidRPr="003A2F6C" w:rsidRDefault="003A2F6C" w:rsidP="003A2F6C">
      <w:pPr>
        <w:spacing w:after="0" w:line="240" w:lineRule="auto"/>
        <w:jc w:val="both"/>
        <w:rPr>
          <w:rFonts w:ascii="Times New Roman" w:eastAsia="Times New Roman" w:hAnsi="Times New Roman" w:cs="Times New Roman"/>
          <w:sz w:val="28"/>
          <w:szCs w:val="28"/>
          <w:lang w:eastAsia="ru-RU"/>
        </w:rPr>
      </w:pPr>
      <w:r w:rsidRPr="003A2F6C">
        <w:rPr>
          <w:rFonts w:ascii="Times New Roman" w:eastAsia="Times New Roman" w:hAnsi="Times New Roman" w:cs="Times New Roman"/>
          <w:sz w:val="28"/>
          <w:szCs w:val="28"/>
          <w:lang w:eastAsia="ru-RU"/>
        </w:rPr>
        <w:t xml:space="preserve">Яркость учебного материала, эмоциональная реакция и заинтересованность самого мастера с огромной силой воздействует на подростка. </w:t>
      </w:r>
    </w:p>
    <w:p w:rsidR="003A2F6C" w:rsidRDefault="003A2F6C" w:rsidP="003A2F6C">
      <w:pPr>
        <w:spacing w:after="0" w:line="240" w:lineRule="auto"/>
        <w:jc w:val="both"/>
        <w:rPr>
          <w:rFonts w:ascii="Times New Roman" w:eastAsia="Times New Roman" w:hAnsi="Times New Roman" w:cs="Times New Roman"/>
          <w:sz w:val="28"/>
          <w:szCs w:val="28"/>
          <w:lang w:eastAsia="ru-RU"/>
        </w:rPr>
      </w:pPr>
      <w:r w:rsidRPr="003A2F6C">
        <w:rPr>
          <w:rFonts w:ascii="Times New Roman" w:eastAsia="Times New Roman" w:hAnsi="Times New Roman" w:cs="Times New Roman"/>
          <w:sz w:val="28"/>
          <w:szCs w:val="28"/>
          <w:lang w:eastAsia="ru-RU"/>
        </w:rPr>
        <w:t xml:space="preserve">Занятия техническим творчеством обеспечивают  всплеск мотивации. </w:t>
      </w:r>
      <w:r w:rsidR="00365DEA">
        <w:rPr>
          <w:rFonts w:ascii="Times New Roman" w:eastAsia="Times New Roman" w:hAnsi="Times New Roman" w:cs="Times New Roman"/>
          <w:sz w:val="28"/>
          <w:szCs w:val="28"/>
          <w:lang w:eastAsia="ru-RU"/>
        </w:rPr>
        <w:t xml:space="preserve">Таким образом, происходит формирование профессиональных и общих компетенций  у </w:t>
      </w:r>
      <w:r w:rsidR="00DB04B0">
        <w:rPr>
          <w:rFonts w:ascii="Times New Roman" w:eastAsia="Times New Roman" w:hAnsi="Times New Roman" w:cs="Times New Roman"/>
          <w:sz w:val="28"/>
          <w:szCs w:val="28"/>
          <w:lang w:eastAsia="ru-RU"/>
        </w:rPr>
        <w:t>об</w:t>
      </w:r>
      <w:r w:rsidR="00365DEA">
        <w:rPr>
          <w:rFonts w:ascii="Times New Roman" w:eastAsia="Times New Roman" w:hAnsi="Times New Roman" w:cs="Times New Roman"/>
          <w:sz w:val="28"/>
          <w:szCs w:val="28"/>
          <w:lang w:eastAsia="ru-RU"/>
        </w:rPr>
        <w:t>уча</w:t>
      </w:r>
      <w:r w:rsidR="00DB04B0">
        <w:rPr>
          <w:rFonts w:ascii="Times New Roman" w:eastAsia="Times New Roman" w:hAnsi="Times New Roman" w:cs="Times New Roman"/>
          <w:sz w:val="28"/>
          <w:szCs w:val="28"/>
          <w:lang w:eastAsia="ru-RU"/>
        </w:rPr>
        <w:t>ю</w:t>
      </w:r>
      <w:r w:rsidR="00365DEA">
        <w:rPr>
          <w:rFonts w:ascii="Times New Roman" w:eastAsia="Times New Roman" w:hAnsi="Times New Roman" w:cs="Times New Roman"/>
          <w:sz w:val="28"/>
          <w:szCs w:val="28"/>
          <w:lang w:eastAsia="ru-RU"/>
        </w:rPr>
        <w:t>щихся.</w:t>
      </w:r>
    </w:p>
    <w:p w:rsidR="004342BB" w:rsidRPr="003A2F6C" w:rsidRDefault="004342BB" w:rsidP="003A2F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Сформированность социальной мотивации является одним из основных показателей воспитательной работы  с обучающимися в Орловском СУВУ. Формирование готовности и быстрой адаптации  в жизни  в социуме после выпуска из училища с соблюдением законов права и морали, желания ребенка жить по этим законам</w:t>
      </w:r>
      <w:r w:rsidR="00963E72">
        <w:rPr>
          <w:rFonts w:ascii="Times New Roman" w:eastAsia="Times New Roman" w:hAnsi="Times New Roman" w:cs="Times New Roman"/>
          <w:sz w:val="28"/>
          <w:szCs w:val="28"/>
          <w:lang w:eastAsia="ru-RU"/>
        </w:rPr>
        <w:t>-приоритетная функция  работы воспитателей и всех педагогов СУВУ.</w:t>
      </w:r>
    </w:p>
    <w:p w:rsidR="003A2F6C" w:rsidRPr="003A2F6C" w:rsidRDefault="003A2F6C" w:rsidP="003A2F6C">
      <w:pPr>
        <w:spacing w:after="0" w:line="240" w:lineRule="auto"/>
        <w:jc w:val="both"/>
        <w:rPr>
          <w:rFonts w:ascii="Times New Roman" w:eastAsia="Times New Roman" w:hAnsi="Times New Roman" w:cs="Times New Roman"/>
          <w:b/>
          <w:sz w:val="28"/>
          <w:szCs w:val="28"/>
          <w:lang w:eastAsia="ru-RU"/>
        </w:rPr>
      </w:pPr>
      <w:r w:rsidRPr="003A2F6C">
        <w:rPr>
          <w:rFonts w:ascii="Times New Roman" w:eastAsia="Times New Roman" w:hAnsi="Times New Roman" w:cs="Times New Roman"/>
          <w:b/>
          <w:sz w:val="28"/>
          <w:szCs w:val="28"/>
          <w:lang w:eastAsia="ru-RU"/>
        </w:rPr>
        <w:t>8. Система работы с детьми  с проблемами в развитии.</w:t>
      </w:r>
    </w:p>
    <w:p w:rsidR="005D0FF0" w:rsidRPr="005D0FF0" w:rsidRDefault="005D0FF0" w:rsidP="005D0FF0">
      <w:pPr>
        <w:spacing w:after="0" w:line="240" w:lineRule="auto"/>
        <w:jc w:val="both"/>
        <w:rPr>
          <w:rFonts w:ascii="Times New Roman" w:eastAsia="Times New Roman" w:hAnsi="Times New Roman" w:cs="Times New Roman"/>
          <w:sz w:val="28"/>
          <w:szCs w:val="28"/>
          <w:lang w:eastAsia="ru-RU"/>
        </w:rPr>
      </w:pPr>
      <w:r w:rsidRPr="005D0FF0">
        <w:rPr>
          <w:rFonts w:ascii="Times New Roman" w:eastAsia="Times New Roman" w:hAnsi="Times New Roman" w:cs="Times New Roman"/>
          <w:sz w:val="28"/>
          <w:szCs w:val="28"/>
          <w:lang w:eastAsia="ru-RU"/>
        </w:rPr>
        <w:t>Для обучающихся с  ОВЗ  в училище на ступени основного общего образования (5-9 классы)  созданы и функционируют отдельные специальные (коррекционные) классы  для обучающихся с умственной отсталостью (интеллектуальными нарушениями). На данной ступени расширяются и углубляются понятийная и практическая основа образовательных областей, закрепляются навыки самостоятельной учебной деятельности, завершается подготовка по общеобразовательным предметам основной школы.</w:t>
      </w:r>
    </w:p>
    <w:p w:rsidR="005D0FF0" w:rsidRPr="005D0FF0" w:rsidRDefault="005D0FF0" w:rsidP="005D0FF0">
      <w:pPr>
        <w:spacing w:after="0" w:line="240" w:lineRule="auto"/>
        <w:jc w:val="both"/>
        <w:rPr>
          <w:rFonts w:ascii="Times New Roman" w:eastAsia="Times New Roman" w:hAnsi="Times New Roman" w:cs="Times New Roman"/>
          <w:sz w:val="28"/>
          <w:szCs w:val="28"/>
          <w:lang w:eastAsia="ru-RU"/>
        </w:rPr>
      </w:pPr>
      <w:r w:rsidRPr="005D0FF0">
        <w:rPr>
          <w:rFonts w:ascii="Times New Roman" w:eastAsia="Times New Roman" w:hAnsi="Times New Roman" w:cs="Times New Roman"/>
          <w:sz w:val="28"/>
          <w:szCs w:val="28"/>
          <w:lang w:eastAsia="ru-RU"/>
        </w:rPr>
        <w:t>Учебный план включает  в себя общеобразовательные предметы, содержание которых приспособлено к возможностям обучающихся с ограниченными возможностями здоровья, индивидуальные и групповые занятия. Образовательная область «Физвоспитание» включает предмет «Физическая культура» по  3 часа во всех классах. В качестве индивидуальной поддержки выступают «Индивидуальные логопедические  занятия», в ходе которых основное внимание уделяется преодолению речевых трудностей, препятствующих успешному усвоению учебного материала.</w:t>
      </w:r>
    </w:p>
    <w:p w:rsidR="005D0FF0" w:rsidRPr="005D0FF0" w:rsidRDefault="005D0FF0" w:rsidP="005D0FF0">
      <w:pPr>
        <w:spacing w:after="0" w:line="240" w:lineRule="auto"/>
        <w:jc w:val="both"/>
        <w:rPr>
          <w:rFonts w:ascii="Times New Roman" w:eastAsia="Times New Roman" w:hAnsi="Times New Roman" w:cs="Times New Roman"/>
          <w:sz w:val="28"/>
          <w:szCs w:val="28"/>
          <w:lang w:eastAsia="ru-RU"/>
        </w:rPr>
      </w:pPr>
      <w:r w:rsidRPr="005D0FF0">
        <w:rPr>
          <w:rFonts w:ascii="Times New Roman" w:eastAsia="Times New Roman" w:hAnsi="Times New Roman" w:cs="Times New Roman"/>
          <w:sz w:val="28"/>
          <w:szCs w:val="28"/>
          <w:lang w:eastAsia="ru-RU"/>
        </w:rPr>
        <w:t xml:space="preserve"> Для обучающихся с задержкой психического развития адаптируются общеобразовательные программы с учетом психофизических особенностей данной группы детей. Обучение детей с ЗПР осуществляется в классах с нормально развивающимися сверстниками в соответствии с принципами инклюзивного обучения.</w:t>
      </w:r>
    </w:p>
    <w:p w:rsidR="003A2F6C" w:rsidRPr="003A2F6C" w:rsidRDefault="003A2F6C" w:rsidP="003A2F6C">
      <w:pPr>
        <w:numPr>
          <w:ilvl w:val="0"/>
          <w:numId w:val="3"/>
        </w:numPr>
        <w:spacing w:after="0" w:line="240" w:lineRule="auto"/>
        <w:jc w:val="both"/>
        <w:rPr>
          <w:rFonts w:ascii="Times New Roman" w:eastAsia="Times New Roman" w:hAnsi="Times New Roman" w:cs="Times New Roman"/>
          <w:sz w:val="28"/>
          <w:szCs w:val="28"/>
          <w:lang w:eastAsia="ru-RU"/>
        </w:rPr>
      </w:pPr>
      <w:r w:rsidRPr="003A2F6C">
        <w:rPr>
          <w:rFonts w:ascii="Times New Roman" w:eastAsia="Times New Roman" w:hAnsi="Times New Roman" w:cs="Times New Roman"/>
          <w:sz w:val="28"/>
          <w:szCs w:val="28"/>
          <w:lang w:eastAsia="ru-RU"/>
        </w:rPr>
        <w:t xml:space="preserve">В основе работы с </w:t>
      </w:r>
      <w:r w:rsidR="005D0FF0">
        <w:rPr>
          <w:rFonts w:ascii="Times New Roman" w:eastAsia="Times New Roman" w:hAnsi="Times New Roman" w:cs="Times New Roman"/>
          <w:sz w:val="28"/>
          <w:szCs w:val="28"/>
          <w:lang w:eastAsia="ru-RU"/>
        </w:rPr>
        <w:t>об</w:t>
      </w:r>
      <w:r w:rsidRPr="003A2F6C">
        <w:rPr>
          <w:rFonts w:ascii="Times New Roman" w:eastAsia="Times New Roman" w:hAnsi="Times New Roman" w:cs="Times New Roman"/>
          <w:sz w:val="28"/>
          <w:szCs w:val="28"/>
          <w:lang w:eastAsia="ru-RU"/>
        </w:rPr>
        <w:t>уча</w:t>
      </w:r>
      <w:r w:rsidR="005D0FF0">
        <w:rPr>
          <w:rFonts w:ascii="Times New Roman" w:eastAsia="Times New Roman" w:hAnsi="Times New Roman" w:cs="Times New Roman"/>
          <w:sz w:val="28"/>
          <w:szCs w:val="28"/>
          <w:lang w:eastAsia="ru-RU"/>
        </w:rPr>
        <w:t>ю</w:t>
      </w:r>
      <w:r w:rsidRPr="003A2F6C">
        <w:rPr>
          <w:rFonts w:ascii="Times New Roman" w:eastAsia="Times New Roman" w:hAnsi="Times New Roman" w:cs="Times New Roman"/>
          <w:sz w:val="28"/>
          <w:szCs w:val="28"/>
          <w:lang w:eastAsia="ru-RU"/>
        </w:rPr>
        <w:t>щимися лежит психическая диагностика развития личности и познавательных способностей обучающихся.</w:t>
      </w:r>
    </w:p>
    <w:p w:rsidR="003A2F6C" w:rsidRPr="003A2F6C" w:rsidRDefault="003A2F6C" w:rsidP="003A2F6C">
      <w:pPr>
        <w:spacing w:after="0" w:line="240" w:lineRule="auto"/>
        <w:ind w:left="360"/>
        <w:jc w:val="both"/>
        <w:rPr>
          <w:rFonts w:ascii="Times New Roman" w:eastAsia="Times New Roman" w:hAnsi="Times New Roman" w:cs="Times New Roman"/>
          <w:sz w:val="28"/>
          <w:szCs w:val="28"/>
          <w:lang w:eastAsia="ru-RU"/>
        </w:rPr>
      </w:pPr>
      <w:r w:rsidRPr="003A2F6C">
        <w:rPr>
          <w:rFonts w:ascii="Times New Roman" w:eastAsia="Times New Roman" w:hAnsi="Times New Roman" w:cs="Times New Roman"/>
          <w:sz w:val="28"/>
          <w:szCs w:val="28"/>
          <w:lang w:eastAsia="ru-RU"/>
        </w:rPr>
        <w:t xml:space="preserve">При подборе методики преподавания учитываются особенности познавательной сферы личности. В училище проводятся коррекционно- развивающие занятия, цель которых-коррекция недостатков познавательной </w:t>
      </w:r>
      <w:r w:rsidRPr="003A2F6C">
        <w:rPr>
          <w:rFonts w:ascii="Times New Roman" w:eastAsia="Times New Roman" w:hAnsi="Times New Roman" w:cs="Times New Roman"/>
          <w:sz w:val="28"/>
          <w:szCs w:val="28"/>
          <w:lang w:eastAsia="ru-RU"/>
        </w:rPr>
        <w:lastRenderedPageBreak/>
        <w:t>речевой деятельности, эмоционально- личностной сферы средствами изучаемого предмета.</w:t>
      </w:r>
    </w:p>
    <w:p w:rsidR="003A2F6C" w:rsidRPr="003A2F6C" w:rsidRDefault="003A2F6C" w:rsidP="003A2F6C">
      <w:pPr>
        <w:spacing w:after="0" w:line="240" w:lineRule="auto"/>
        <w:ind w:left="360"/>
        <w:jc w:val="both"/>
        <w:rPr>
          <w:rFonts w:ascii="Times New Roman" w:eastAsia="Times New Roman" w:hAnsi="Times New Roman" w:cs="Times New Roman"/>
          <w:sz w:val="28"/>
          <w:szCs w:val="28"/>
          <w:lang w:eastAsia="ru-RU"/>
        </w:rPr>
      </w:pPr>
      <w:r w:rsidRPr="003A2F6C">
        <w:rPr>
          <w:rFonts w:ascii="Times New Roman" w:eastAsia="Times New Roman" w:hAnsi="Times New Roman" w:cs="Times New Roman"/>
          <w:sz w:val="28"/>
          <w:szCs w:val="28"/>
          <w:lang w:eastAsia="ru-RU"/>
        </w:rPr>
        <w:t>Коррекционное обучение сочетается с лечебно-оздоровительными мероприятиями.</w:t>
      </w:r>
    </w:p>
    <w:p w:rsidR="003A2F6C" w:rsidRPr="003A2F6C" w:rsidRDefault="003A2F6C" w:rsidP="003A2F6C">
      <w:pPr>
        <w:spacing w:after="0" w:line="240" w:lineRule="auto"/>
        <w:ind w:left="360"/>
        <w:jc w:val="both"/>
        <w:rPr>
          <w:rFonts w:ascii="Times New Roman" w:eastAsia="Times New Roman" w:hAnsi="Times New Roman" w:cs="Times New Roman"/>
          <w:sz w:val="28"/>
          <w:szCs w:val="28"/>
          <w:lang w:eastAsia="ru-RU"/>
        </w:rPr>
      </w:pPr>
      <w:r w:rsidRPr="003A2F6C">
        <w:rPr>
          <w:rFonts w:ascii="Times New Roman" w:eastAsia="Times New Roman" w:hAnsi="Times New Roman" w:cs="Times New Roman"/>
          <w:sz w:val="28"/>
          <w:szCs w:val="28"/>
          <w:lang w:eastAsia="ru-RU"/>
        </w:rPr>
        <w:t>Учащиеся с проблемами в интеллектуальном развитии определяются в учебные группы по профессиям: столяр строительный, маляр строительный, штукатур</w:t>
      </w:r>
      <w:r w:rsidR="00E41727">
        <w:rPr>
          <w:rFonts w:ascii="Times New Roman" w:eastAsia="Times New Roman" w:hAnsi="Times New Roman" w:cs="Times New Roman"/>
          <w:sz w:val="28"/>
          <w:szCs w:val="28"/>
          <w:lang w:eastAsia="ru-RU"/>
        </w:rPr>
        <w:t xml:space="preserve"> и обучаются по адаптированным профессиональным образовательным программам</w:t>
      </w:r>
      <w:r w:rsidR="005D0FF0">
        <w:rPr>
          <w:rFonts w:ascii="Times New Roman" w:eastAsia="Times New Roman" w:hAnsi="Times New Roman" w:cs="Times New Roman"/>
          <w:sz w:val="28"/>
          <w:szCs w:val="28"/>
          <w:lang w:eastAsia="ru-RU"/>
        </w:rPr>
        <w:t>.</w:t>
      </w:r>
    </w:p>
    <w:p w:rsidR="003A2F6C" w:rsidRPr="003A2F6C" w:rsidRDefault="003A2F6C" w:rsidP="003A2F6C">
      <w:pPr>
        <w:spacing w:after="0" w:line="240" w:lineRule="auto"/>
        <w:ind w:left="360"/>
        <w:jc w:val="both"/>
        <w:rPr>
          <w:rFonts w:ascii="Times New Roman" w:eastAsia="Times New Roman" w:hAnsi="Times New Roman" w:cs="Times New Roman"/>
          <w:sz w:val="28"/>
          <w:szCs w:val="28"/>
          <w:lang w:eastAsia="ru-RU"/>
        </w:rPr>
      </w:pPr>
      <w:r w:rsidRPr="003A2F6C">
        <w:rPr>
          <w:rFonts w:ascii="Times New Roman" w:eastAsia="Times New Roman" w:hAnsi="Times New Roman" w:cs="Times New Roman"/>
          <w:sz w:val="28"/>
          <w:szCs w:val="28"/>
          <w:lang w:eastAsia="ru-RU"/>
        </w:rPr>
        <w:t>Внеклассная воспитательная работа имеет особое значение для развития детей</w:t>
      </w:r>
      <w:r w:rsidR="005D0FF0">
        <w:rPr>
          <w:rFonts w:ascii="Times New Roman" w:eastAsia="Times New Roman" w:hAnsi="Times New Roman" w:cs="Times New Roman"/>
          <w:sz w:val="28"/>
          <w:szCs w:val="28"/>
          <w:lang w:eastAsia="ru-RU"/>
        </w:rPr>
        <w:t xml:space="preserve"> с ОВЗ</w:t>
      </w:r>
      <w:r w:rsidRPr="003A2F6C">
        <w:rPr>
          <w:rFonts w:ascii="Times New Roman" w:eastAsia="Times New Roman" w:hAnsi="Times New Roman" w:cs="Times New Roman"/>
          <w:sz w:val="28"/>
          <w:szCs w:val="28"/>
          <w:lang w:eastAsia="ru-RU"/>
        </w:rPr>
        <w:t xml:space="preserve">. </w:t>
      </w:r>
      <w:r w:rsidR="00E41727">
        <w:rPr>
          <w:rFonts w:ascii="Times New Roman" w:eastAsia="Times New Roman" w:hAnsi="Times New Roman" w:cs="Times New Roman"/>
          <w:sz w:val="28"/>
          <w:szCs w:val="28"/>
          <w:lang w:eastAsia="ru-RU"/>
        </w:rPr>
        <w:t>Воспитательный процесс организован  с учетом индивидуальных возможностей детей, на основе системно- деятельностного подхода и создания ситуаций успеха.</w:t>
      </w:r>
    </w:p>
    <w:p w:rsidR="003A2F6C" w:rsidRPr="003A2F6C" w:rsidRDefault="003A2F6C" w:rsidP="003A2F6C">
      <w:pPr>
        <w:spacing w:after="0" w:line="240" w:lineRule="auto"/>
        <w:jc w:val="both"/>
        <w:rPr>
          <w:rFonts w:ascii="Times New Roman" w:eastAsia="Times New Roman" w:hAnsi="Times New Roman" w:cs="Times New Roman"/>
          <w:b/>
          <w:sz w:val="28"/>
          <w:szCs w:val="28"/>
          <w:lang w:eastAsia="ru-RU"/>
        </w:rPr>
      </w:pPr>
      <w:r w:rsidRPr="003A2F6C">
        <w:rPr>
          <w:rFonts w:ascii="Times New Roman" w:eastAsia="Times New Roman" w:hAnsi="Times New Roman" w:cs="Times New Roman"/>
          <w:b/>
          <w:sz w:val="28"/>
          <w:szCs w:val="28"/>
          <w:lang w:eastAsia="ru-RU"/>
        </w:rPr>
        <w:t>9.Наличие современной информационной образовательной среды.</w:t>
      </w:r>
    </w:p>
    <w:p w:rsidR="003A2F6C" w:rsidRPr="003A2F6C" w:rsidRDefault="005D0FF0" w:rsidP="003A2F6C">
      <w:pPr>
        <w:spacing w:after="0" w:line="240" w:lineRule="auto"/>
        <w:jc w:val="both"/>
        <w:rPr>
          <w:rFonts w:ascii="Times New Roman" w:eastAsia="Times New Roman" w:hAnsi="Times New Roman" w:cs="Times New Roman"/>
          <w:b/>
          <w:sz w:val="28"/>
          <w:szCs w:val="28"/>
          <w:lang w:eastAsia="ru-RU"/>
        </w:rPr>
      </w:pPr>
      <w:r w:rsidRPr="005D0FF0">
        <w:rPr>
          <w:rFonts w:ascii="Times New Roman" w:eastAsia="Times New Roman" w:hAnsi="Times New Roman" w:cs="Times New Roman"/>
          <w:sz w:val="28"/>
          <w:szCs w:val="28"/>
          <w:lang w:eastAsia="ru-RU"/>
        </w:rPr>
        <w:t xml:space="preserve">В училище  имеется компьютерный класс   с   выходом  в Интернет. Во всех учебных классах установлены компьютеры </w:t>
      </w:r>
      <w:r w:rsidR="00963E72" w:rsidRPr="005D0FF0">
        <w:rPr>
          <w:rFonts w:ascii="Times New Roman" w:eastAsia="Times New Roman" w:hAnsi="Times New Roman" w:cs="Times New Roman"/>
          <w:sz w:val="28"/>
          <w:szCs w:val="28"/>
          <w:lang w:eastAsia="ru-RU"/>
        </w:rPr>
        <w:t xml:space="preserve">с мультимедийными проекторами </w:t>
      </w:r>
      <w:r w:rsidRPr="005D0FF0">
        <w:rPr>
          <w:rFonts w:ascii="Times New Roman" w:eastAsia="Times New Roman" w:hAnsi="Times New Roman" w:cs="Times New Roman"/>
          <w:sz w:val="28"/>
          <w:szCs w:val="28"/>
          <w:lang w:eastAsia="ru-RU"/>
        </w:rPr>
        <w:t>для учителей</w:t>
      </w:r>
      <w:r w:rsidR="00963E72">
        <w:rPr>
          <w:rFonts w:ascii="Times New Roman" w:eastAsia="Times New Roman" w:hAnsi="Times New Roman" w:cs="Times New Roman"/>
          <w:sz w:val="28"/>
          <w:szCs w:val="28"/>
          <w:lang w:eastAsia="ru-RU"/>
        </w:rPr>
        <w:t xml:space="preserve"> и преподавателей </w:t>
      </w:r>
      <w:proofErr w:type="spellStart"/>
      <w:r w:rsidR="00963E72">
        <w:rPr>
          <w:rFonts w:ascii="Times New Roman" w:eastAsia="Times New Roman" w:hAnsi="Times New Roman" w:cs="Times New Roman"/>
          <w:sz w:val="28"/>
          <w:szCs w:val="28"/>
          <w:lang w:eastAsia="ru-RU"/>
        </w:rPr>
        <w:t>спецдисциплин</w:t>
      </w:r>
      <w:proofErr w:type="spellEnd"/>
      <w:r w:rsidRPr="005D0FF0">
        <w:rPr>
          <w:rFonts w:ascii="Times New Roman" w:eastAsia="Times New Roman" w:hAnsi="Times New Roman" w:cs="Times New Roman"/>
          <w:sz w:val="28"/>
          <w:szCs w:val="28"/>
          <w:lang w:eastAsia="ru-RU"/>
        </w:rPr>
        <w:t>, в кабинетах физики и информатики имеются интерактивные доски.  Общеобразовательные предметы обеспечены компьютерными учебными программами.</w:t>
      </w:r>
      <w:r w:rsidR="00963E72">
        <w:rPr>
          <w:rFonts w:ascii="Times New Roman" w:eastAsia="Times New Roman" w:hAnsi="Times New Roman" w:cs="Times New Roman"/>
          <w:sz w:val="28"/>
          <w:szCs w:val="28"/>
          <w:lang w:eastAsia="ru-RU"/>
        </w:rPr>
        <w:t xml:space="preserve"> Занятия  в учебно- производственных мастерских также проводятся с применением ноутбуков и проекторов.</w:t>
      </w:r>
      <w:r w:rsidRPr="005D0FF0">
        <w:rPr>
          <w:rFonts w:ascii="Times New Roman" w:eastAsia="Times New Roman" w:hAnsi="Times New Roman" w:cs="Times New Roman"/>
          <w:sz w:val="28"/>
          <w:szCs w:val="28"/>
          <w:lang w:eastAsia="ru-RU"/>
        </w:rPr>
        <w:t xml:space="preserve"> В учебном процессе широко используются современные информационные технологии.  </w:t>
      </w:r>
      <w:r w:rsidR="003A2F6C" w:rsidRPr="003A2F6C">
        <w:rPr>
          <w:rFonts w:ascii="Times New Roman" w:eastAsia="Times New Roman" w:hAnsi="Times New Roman" w:cs="Times New Roman"/>
          <w:sz w:val="28"/>
          <w:szCs w:val="28"/>
          <w:lang w:eastAsia="ru-RU"/>
        </w:rPr>
        <w:t>Для более плодотворного осуществления образовательного процесса  в учебном заведении  созданы комнаты  психологической разгрузки (здесь проводятся занятия  по самопознанию, психологические тренинги и т.д.), читальный зал библиотеки, но все это посещается под контролем воспитателей и учителей.</w:t>
      </w:r>
    </w:p>
    <w:p w:rsidR="003A2F6C" w:rsidRPr="003A2F6C" w:rsidRDefault="003A2F6C" w:rsidP="003A2F6C">
      <w:pPr>
        <w:spacing w:after="0" w:line="240" w:lineRule="auto"/>
        <w:ind w:firstLine="720"/>
        <w:jc w:val="both"/>
        <w:rPr>
          <w:rFonts w:ascii="Times New Roman" w:eastAsia="Times New Roman" w:hAnsi="Times New Roman" w:cs="Times New Roman"/>
          <w:sz w:val="28"/>
          <w:szCs w:val="28"/>
          <w:lang w:eastAsia="ru-RU"/>
        </w:rPr>
      </w:pPr>
      <w:r w:rsidRPr="003A2F6C">
        <w:rPr>
          <w:rFonts w:ascii="Times New Roman" w:eastAsia="Times New Roman" w:hAnsi="Times New Roman" w:cs="Times New Roman"/>
          <w:b/>
          <w:sz w:val="28"/>
          <w:szCs w:val="28"/>
          <w:lang w:eastAsia="ru-RU"/>
        </w:rPr>
        <w:t>1</w:t>
      </w:r>
      <w:r w:rsidR="00365DEA">
        <w:rPr>
          <w:rFonts w:ascii="Times New Roman" w:eastAsia="Times New Roman" w:hAnsi="Times New Roman" w:cs="Times New Roman"/>
          <w:b/>
          <w:sz w:val="28"/>
          <w:szCs w:val="28"/>
          <w:lang w:eastAsia="ru-RU"/>
        </w:rPr>
        <w:t>0</w:t>
      </w:r>
      <w:r w:rsidRPr="003A2F6C">
        <w:rPr>
          <w:rFonts w:ascii="Times New Roman" w:eastAsia="Times New Roman" w:hAnsi="Times New Roman" w:cs="Times New Roman"/>
          <w:sz w:val="28"/>
          <w:szCs w:val="28"/>
          <w:lang w:eastAsia="ru-RU"/>
        </w:rPr>
        <w:t>.</w:t>
      </w:r>
      <w:r w:rsidRPr="003A2F6C">
        <w:rPr>
          <w:rFonts w:ascii="Times New Roman" w:eastAsia="Times New Roman" w:hAnsi="Times New Roman" w:cs="Times New Roman"/>
          <w:b/>
          <w:sz w:val="28"/>
          <w:szCs w:val="28"/>
          <w:lang w:eastAsia="ru-RU"/>
        </w:rPr>
        <w:t>Информация о материально - технической базе.</w:t>
      </w:r>
    </w:p>
    <w:p w:rsidR="003A2F6C" w:rsidRPr="003A2F6C" w:rsidRDefault="003A2F6C" w:rsidP="003A2F6C">
      <w:pPr>
        <w:spacing w:after="0" w:line="240" w:lineRule="auto"/>
        <w:ind w:firstLine="720"/>
        <w:jc w:val="both"/>
        <w:rPr>
          <w:rFonts w:ascii="Times New Roman" w:eastAsia="Times New Roman" w:hAnsi="Times New Roman" w:cs="Times New Roman"/>
          <w:sz w:val="28"/>
          <w:szCs w:val="28"/>
          <w:lang w:eastAsia="ru-RU"/>
        </w:rPr>
      </w:pPr>
      <w:r w:rsidRPr="003A2F6C">
        <w:rPr>
          <w:rFonts w:ascii="Times New Roman" w:eastAsia="Times New Roman" w:hAnsi="Times New Roman" w:cs="Times New Roman"/>
          <w:sz w:val="28"/>
          <w:szCs w:val="28"/>
          <w:lang w:eastAsia="ru-RU"/>
        </w:rPr>
        <w:t xml:space="preserve">Училище имеет большую </w:t>
      </w:r>
      <w:r w:rsidRPr="003A2F6C">
        <w:rPr>
          <w:rFonts w:ascii="Times New Roman" w:eastAsia="Times New Roman" w:hAnsi="Times New Roman" w:cs="Times New Roman"/>
          <w:b/>
          <w:sz w:val="28"/>
          <w:szCs w:val="28"/>
          <w:lang w:eastAsia="ru-RU"/>
        </w:rPr>
        <w:t>материально-техническую базу</w:t>
      </w:r>
      <w:r w:rsidRPr="003A2F6C">
        <w:rPr>
          <w:rFonts w:ascii="Times New Roman" w:eastAsia="Times New Roman" w:hAnsi="Times New Roman" w:cs="Times New Roman"/>
          <w:sz w:val="28"/>
          <w:szCs w:val="28"/>
          <w:lang w:eastAsia="ru-RU"/>
        </w:rPr>
        <w:t>, это: административный корпус, 2 вахты, учебные мастерские (9 кабинетов), 2 спальных корпуса, школа (</w:t>
      </w:r>
      <w:r w:rsidR="00CD6EAF">
        <w:rPr>
          <w:rFonts w:ascii="Times New Roman" w:eastAsia="Times New Roman" w:hAnsi="Times New Roman" w:cs="Times New Roman"/>
          <w:sz w:val="28"/>
          <w:szCs w:val="28"/>
          <w:lang w:eastAsia="ru-RU"/>
        </w:rPr>
        <w:t>20</w:t>
      </w:r>
      <w:r w:rsidRPr="003A2F6C">
        <w:rPr>
          <w:rFonts w:ascii="Times New Roman" w:eastAsia="Times New Roman" w:hAnsi="Times New Roman" w:cs="Times New Roman"/>
          <w:sz w:val="28"/>
          <w:szCs w:val="28"/>
          <w:lang w:eastAsia="ru-RU"/>
        </w:rPr>
        <w:t xml:space="preserve"> аудиторий для занятий и методический кабинет</w:t>
      </w:r>
      <w:r w:rsidR="00CD6EAF">
        <w:rPr>
          <w:rFonts w:ascii="Times New Roman" w:eastAsia="Times New Roman" w:hAnsi="Times New Roman" w:cs="Times New Roman"/>
          <w:sz w:val="28"/>
          <w:szCs w:val="28"/>
          <w:lang w:eastAsia="ru-RU"/>
        </w:rPr>
        <w:t>, тренажерный зал</w:t>
      </w:r>
      <w:r w:rsidRPr="003A2F6C">
        <w:rPr>
          <w:rFonts w:ascii="Times New Roman" w:eastAsia="Times New Roman" w:hAnsi="Times New Roman" w:cs="Times New Roman"/>
          <w:sz w:val="28"/>
          <w:szCs w:val="28"/>
          <w:lang w:eastAsia="ru-RU"/>
        </w:rPr>
        <w:t>), общественно-бытовой корпус</w:t>
      </w:r>
      <w:r w:rsidR="00CD6EAF">
        <w:rPr>
          <w:rFonts w:ascii="Times New Roman" w:eastAsia="Times New Roman" w:hAnsi="Times New Roman" w:cs="Times New Roman"/>
          <w:sz w:val="28"/>
          <w:szCs w:val="28"/>
          <w:lang w:eastAsia="ru-RU"/>
        </w:rPr>
        <w:t>, включающий</w:t>
      </w:r>
      <w:r w:rsidR="00CD6EAF" w:rsidRPr="00CD6EAF">
        <w:rPr>
          <w:rFonts w:ascii="Times New Roman" w:eastAsia="Times New Roman" w:hAnsi="Times New Roman" w:cs="Times New Roman"/>
          <w:sz w:val="28"/>
          <w:szCs w:val="28"/>
          <w:lang w:eastAsia="ru-RU"/>
        </w:rPr>
        <w:t xml:space="preserve"> </w:t>
      </w:r>
      <w:r w:rsidR="00CD6EAF">
        <w:rPr>
          <w:rFonts w:ascii="Times New Roman" w:eastAsia="Times New Roman" w:hAnsi="Times New Roman" w:cs="Times New Roman"/>
          <w:sz w:val="28"/>
          <w:szCs w:val="28"/>
          <w:lang w:eastAsia="ru-RU"/>
        </w:rPr>
        <w:t xml:space="preserve">центр дополнительного образования </w:t>
      </w:r>
      <w:r w:rsidR="00CD6EAF" w:rsidRPr="003A2F6C">
        <w:rPr>
          <w:rFonts w:ascii="Times New Roman" w:eastAsia="Times New Roman" w:hAnsi="Times New Roman" w:cs="Times New Roman"/>
          <w:sz w:val="28"/>
          <w:szCs w:val="28"/>
          <w:lang w:eastAsia="ru-RU"/>
        </w:rPr>
        <w:t xml:space="preserve"> (аудитори</w:t>
      </w:r>
      <w:r w:rsidR="00CD6EAF">
        <w:rPr>
          <w:rFonts w:ascii="Times New Roman" w:eastAsia="Times New Roman" w:hAnsi="Times New Roman" w:cs="Times New Roman"/>
          <w:sz w:val="28"/>
          <w:szCs w:val="28"/>
          <w:lang w:eastAsia="ru-RU"/>
        </w:rPr>
        <w:t xml:space="preserve">и </w:t>
      </w:r>
      <w:r w:rsidR="00CD6EAF" w:rsidRPr="003A2F6C">
        <w:rPr>
          <w:rFonts w:ascii="Times New Roman" w:eastAsia="Times New Roman" w:hAnsi="Times New Roman" w:cs="Times New Roman"/>
          <w:sz w:val="28"/>
          <w:szCs w:val="28"/>
          <w:lang w:eastAsia="ru-RU"/>
        </w:rPr>
        <w:t>для занятий дополнительным образованием)</w:t>
      </w:r>
      <w:r w:rsidR="00CD6EAF">
        <w:rPr>
          <w:rFonts w:ascii="Times New Roman" w:eastAsia="Times New Roman" w:hAnsi="Times New Roman" w:cs="Times New Roman"/>
          <w:sz w:val="28"/>
          <w:szCs w:val="28"/>
          <w:lang w:eastAsia="ru-RU"/>
        </w:rPr>
        <w:t xml:space="preserve"> и столовую</w:t>
      </w:r>
      <w:r w:rsidRPr="003A2F6C">
        <w:rPr>
          <w:rFonts w:ascii="Times New Roman" w:eastAsia="Times New Roman" w:hAnsi="Times New Roman" w:cs="Times New Roman"/>
          <w:sz w:val="28"/>
          <w:szCs w:val="28"/>
          <w:lang w:eastAsia="ru-RU"/>
        </w:rPr>
        <w:t>,</w:t>
      </w:r>
      <w:r w:rsidR="00E41727">
        <w:rPr>
          <w:rFonts w:ascii="Times New Roman" w:eastAsia="Times New Roman" w:hAnsi="Times New Roman" w:cs="Times New Roman"/>
          <w:sz w:val="28"/>
          <w:szCs w:val="28"/>
          <w:lang w:eastAsia="ru-RU"/>
        </w:rPr>
        <w:t xml:space="preserve"> </w:t>
      </w:r>
      <w:r w:rsidR="00CD6EAF">
        <w:rPr>
          <w:rFonts w:ascii="Times New Roman" w:eastAsia="Times New Roman" w:hAnsi="Times New Roman" w:cs="Times New Roman"/>
          <w:sz w:val="28"/>
          <w:szCs w:val="28"/>
          <w:lang w:eastAsia="ru-RU"/>
        </w:rPr>
        <w:t>спортзал,</w:t>
      </w:r>
      <w:r w:rsidRPr="003A2F6C">
        <w:rPr>
          <w:rFonts w:ascii="Times New Roman" w:eastAsia="Times New Roman" w:hAnsi="Times New Roman" w:cs="Times New Roman"/>
          <w:sz w:val="28"/>
          <w:szCs w:val="28"/>
          <w:lang w:eastAsia="ru-RU"/>
        </w:rPr>
        <w:t xml:space="preserve"> банно-прачечный комплекс, гараж, складские помещения, </w:t>
      </w:r>
      <w:r w:rsidRPr="00E41727">
        <w:rPr>
          <w:rFonts w:ascii="Times New Roman" w:eastAsia="Times New Roman" w:hAnsi="Times New Roman" w:cs="Times New Roman"/>
          <w:color w:val="FF0000"/>
          <w:sz w:val="28"/>
          <w:szCs w:val="28"/>
          <w:lang w:eastAsia="ru-RU"/>
        </w:rPr>
        <w:t xml:space="preserve">овощехранилище, </w:t>
      </w:r>
      <w:r w:rsidRPr="003A2F6C">
        <w:rPr>
          <w:rFonts w:ascii="Times New Roman" w:eastAsia="Times New Roman" w:hAnsi="Times New Roman" w:cs="Times New Roman"/>
          <w:sz w:val="28"/>
          <w:szCs w:val="28"/>
          <w:lang w:eastAsia="ru-RU"/>
        </w:rPr>
        <w:t>ком</w:t>
      </w:r>
      <w:r w:rsidR="00365DEA">
        <w:rPr>
          <w:rFonts w:ascii="Times New Roman" w:eastAsia="Times New Roman" w:hAnsi="Times New Roman" w:cs="Times New Roman"/>
          <w:sz w:val="28"/>
          <w:szCs w:val="28"/>
          <w:lang w:eastAsia="ru-RU"/>
        </w:rPr>
        <w:t>наты психологической разгрузки.</w:t>
      </w:r>
    </w:p>
    <w:p w:rsidR="003A2F6C" w:rsidRPr="003A2F6C" w:rsidRDefault="003A2F6C" w:rsidP="003A2F6C">
      <w:pPr>
        <w:spacing w:after="0" w:line="240" w:lineRule="auto"/>
        <w:ind w:firstLine="720"/>
        <w:jc w:val="both"/>
        <w:rPr>
          <w:rFonts w:ascii="Times New Roman" w:eastAsia="Times New Roman" w:hAnsi="Times New Roman" w:cs="Times New Roman"/>
          <w:sz w:val="28"/>
          <w:szCs w:val="28"/>
          <w:lang w:eastAsia="ru-RU"/>
        </w:rPr>
      </w:pPr>
    </w:p>
    <w:p w:rsidR="003A2F6C" w:rsidRPr="003A2F6C" w:rsidRDefault="003A2F6C" w:rsidP="003A2F6C">
      <w:pPr>
        <w:spacing w:after="0" w:line="240" w:lineRule="auto"/>
        <w:ind w:firstLine="720"/>
        <w:jc w:val="both"/>
        <w:rPr>
          <w:rFonts w:ascii="Times New Roman" w:eastAsia="Times New Roman" w:hAnsi="Times New Roman" w:cs="Times New Roman"/>
          <w:sz w:val="28"/>
          <w:szCs w:val="28"/>
          <w:lang w:eastAsia="ru-RU"/>
        </w:rPr>
      </w:pPr>
    </w:p>
    <w:p w:rsidR="003A2F6C" w:rsidRPr="003A2F6C" w:rsidRDefault="003A2F6C" w:rsidP="003A2F6C">
      <w:pPr>
        <w:spacing w:after="0" w:line="240" w:lineRule="auto"/>
        <w:ind w:firstLine="720"/>
        <w:jc w:val="both"/>
        <w:rPr>
          <w:rFonts w:ascii="Times New Roman" w:eastAsia="Times New Roman" w:hAnsi="Times New Roman" w:cs="Times New Roman"/>
          <w:sz w:val="28"/>
          <w:szCs w:val="28"/>
          <w:lang w:eastAsia="ru-RU"/>
        </w:rPr>
      </w:pPr>
      <w:r w:rsidRPr="003A2F6C">
        <w:rPr>
          <w:rFonts w:ascii="Times New Roman" w:eastAsia="Times New Roman" w:hAnsi="Times New Roman" w:cs="Times New Roman"/>
          <w:sz w:val="28"/>
          <w:szCs w:val="28"/>
          <w:lang w:eastAsia="ru-RU"/>
        </w:rPr>
        <w:t xml:space="preserve">На современном этапе развития училища основными его </w:t>
      </w:r>
      <w:r w:rsidRPr="003A2F6C">
        <w:rPr>
          <w:rFonts w:ascii="Times New Roman" w:eastAsia="Times New Roman" w:hAnsi="Times New Roman" w:cs="Times New Roman"/>
          <w:b/>
          <w:sz w:val="28"/>
          <w:szCs w:val="28"/>
          <w:lang w:eastAsia="ru-RU"/>
        </w:rPr>
        <w:t xml:space="preserve">задачами </w:t>
      </w:r>
      <w:r w:rsidRPr="003A2F6C">
        <w:rPr>
          <w:rFonts w:ascii="Times New Roman" w:eastAsia="Times New Roman" w:hAnsi="Times New Roman" w:cs="Times New Roman"/>
          <w:sz w:val="28"/>
          <w:szCs w:val="28"/>
          <w:lang w:eastAsia="ru-RU"/>
        </w:rPr>
        <w:t>(согласно Уставу училища) являются:</w:t>
      </w:r>
    </w:p>
    <w:p w:rsidR="003A2F6C" w:rsidRPr="003A2F6C" w:rsidRDefault="003A2F6C" w:rsidP="003A2F6C">
      <w:pPr>
        <w:numPr>
          <w:ilvl w:val="0"/>
          <w:numId w:val="1"/>
        </w:numPr>
        <w:spacing w:after="0" w:line="240" w:lineRule="auto"/>
        <w:jc w:val="both"/>
        <w:rPr>
          <w:rFonts w:ascii="Times New Roman" w:eastAsia="Times New Roman" w:hAnsi="Times New Roman" w:cs="Times New Roman"/>
          <w:sz w:val="28"/>
          <w:szCs w:val="28"/>
          <w:lang w:eastAsia="ru-RU"/>
        </w:rPr>
      </w:pPr>
      <w:r w:rsidRPr="003A2F6C">
        <w:rPr>
          <w:rFonts w:ascii="Times New Roman" w:eastAsia="Times New Roman" w:hAnsi="Times New Roman" w:cs="Times New Roman"/>
          <w:sz w:val="28"/>
          <w:szCs w:val="28"/>
          <w:lang w:eastAsia="ru-RU"/>
        </w:rPr>
        <w:t>Создание необходимых условий для психологической, медицинской и социальной реабилитации воспитанников, включая коррекцию их поведения и подготовку к самостоятельной жизни в обществе;</w:t>
      </w:r>
    </w:p>
    <w:p w:rsidR="003A2F6C" w:rsidRPr="003A2F6C" w:rsidRDefault="003A2F6C" w:rsidP="003A2F6C">
      <w:pPr>
        <w:numPr>
          <w:ilvl w:val="0"/>
          <w:numId w:val="1"/>
        </w:numPr>
        <w:spacing w:after="0" w:line="240" w:lineRule="auto"/>
        <w:jc w:val="both"/>
        <w:rPr>
          <w:rFonts w:ascii="Times New Roman" w:eastAsia="Times New Roman" w:hAnsi="Times New Roman" w:cs="Times New Roman"/>
          <w:sz w:val="28"/>
          <w:szCs w:val="28"/>
          <w:lang w:eastAsia="ru-RU"/>
        </w:rPr>
      </w:pPr>
      <w:r w:rsidRPr="003A2F6C">
        <w:rPr>
          <w:rFonts w:ascii="Times New Roman" w:eastAsia="Times New Roman" w:hAnsi="Times New Roman" w:cs="Times New Roman"/>
          <w:sz w:val="28"/>
          <w:szCs w:val="28"/>
          <w:lang w:eastAsia="ru-RU"/>
        </w:rPr>
        <w:t xml:space="preserve">Создание необходимых условий для удовлетворения потребности воспитанников  в получении начального профессионального образования и профессиональной </w:t>
      </w:r>
      <w:r w:rsidRPr="003A2F6C">
        <w:rPr>
          <w:rFonts w:ascii="Times New Roman" w:eastAsia="Times New Roman" w:hAnsi="Times New Roman" w:cs="Times New Roman"/>
          <w:sz w:val="28"/>
          <w:szCs w:val="28"/>
          <w:lang w:eastAsia="ru-RU"/>
        </w:rPr>
        <w:lastRenderedPageBreak/>
        <w:t>подготовки по конкретной профессии соответствующего уровня квалификации;</w:t>
      </w:r>
    </w:p>
    <w:p w:rsidR="003A2F6C" w:rsidRPr="003A2F6C" w:rsidRDefault="003A2F6C" w:rsidP="003A2F6C">
      <w:pPr>
        <w:numPr>
          <w:ilvl w:val="0"/>
          <w:numId w:val="1"/>
        </w:numPr>
        <w:spacing w:after="0" w:line="240" w:lineRule="auto"/>
        <w:jc w:val="both"/>
        <w:rPr>
          <w:rFonts w:ascii="Times New Roman" w:eastAsia="Times New Roman" w:hAnsi="Times New Roman" w:cs="Times New Roman"/>
          <w:b/>
          <w:sz w:val="28"/>
          <w:szCs w:val="28"/>
          <w:lang w:eastAsia="ru-RU"/>
        </w:rPr>
      </w:pPr>
      <w:r w:rsidRPr="003A2F6C">
        <w:rPr>
          <w:rFonts w:ascii="Times New Roman" w:eastAsia="Times New Roman" w:hAnsi="Times New Roman" w:cs="Times New Roman"/>
          <w:sz w:val="28"/>
          <w:szCs w:val="28"/>
          <w:lang w:eastAsia="ru-RU"/>
        </w:rPr>
        <w:t>Создание необходимых условий для удовлетворения потребности воспитанников в получении общего образования (начал</w:t>
      </w:r>
      <w:r w:rsidR="00D43C0A">
        <w:rPr>
          <w:rFonts w:ascii="Times New Roman" w:eastAsia="Times New Roman" w:hAnsi="Times New Roman" w:cs="Times New Roman"/>
          <w:sz w:val="28"/>
          <w:szCs w:val="28"/>
          <w:lang w:eastAsia="ru-RU"/>
        </w:rPr>
        <w:t xml:space="preserve">ьного общего, основного общего </w:t>
      </w:r>
      <w:r w:rsidRPr="003A2F6C">
        <w:rPr>
          <w:rFonts w:ascii="Times New Roman" w:eastAsia="Times New Roman" w:hAnsi="Times New Roman" w:cs="Times New Roman"/>
          <w:sz w:val="28"/>
          <w:szCs w:val="28"/>
          <w:lang w:eastAsia="ru-RU"/>
        </w:rPr>
        <w:t xml:space="preserve"> образования).</w:t>
      </w:r>
      <w:r w:rsidRPr="003A2F6C">
        <w:rPr>
          <w:rFonts w:ascii="Times New Roman" w:eastAsia="Times New Roman" w:hAnsi="Times New Roman" w:cs="Times New Roman"/>
          <w:b/>
          <w:sz w:val="28"/>
          <w:szCs w:val="28"/>
          <w:lang w:eastAsia="ru-RU"/>
        </w:rPr>
        <w:t xml:space="preserve"> </w:t>
      </w:r>
    </w:p>
    <w:p w:rsidR="003A2F6C" w:rsidRPr="003A2F6C" w:rsidRDefault="003A2F6C" w:rsidP="003A2F6C">
      <w:pPr>
        <w:spacing w:after="0" w:line="240" w:lineRule="auto"/>
        <w:jc w:val="both"/>
        <w:rPr>
          <w:rFonts w:ascii="Times New Roman" w:eastAsia="Times New Roman" w:hAnsi="Times New Roman" w:cs="Times New Roman"/>
          <w:b/>
          <w:sz w:val="28"/>
          <w:szCs w:val="24"/>
          <w:lang w:eastAsia="ru-RU"/>
        </w:rPr>
      </w:pPr>
      <w:r w:rsidRPr="003A2F6C">
        <w:rPr>
          <w:rFonts w:ascii="Times New Roman" w:eastAsia="Times New Roman" w:hAnsi="Times New Roman" w:cs="Times New Roman"/>
          <w:b/>
          <w:sz w:val="28"/>
          <w:szCs w:val="28"/>
          <w:lang w:eastAsia="ru-RU"/>
        </w:rPr>
        <w:t>1</w:t>
      </w:r>
      <w:r w:rsidR="00365DEA">
        <w:rPr>
          <w:rFonts w:ascii="Times New Roman" w:eastAsia="Times New Roman" w:hAnsi="Times New Roman" w:cs="Times New Roman"/>
          <w:b/>
          <w:sz w:val="28"/>
          <w:szCs w:val="28"/>
          <w:lang w:eastAsia="ru-RU"/>
        </w:rPr>
        <w:t>1</w:t>
      </w:r>
      <w:r w:rsidRPr="003A2F6C">
        <w:rPr>
          <w:rFonts w:ascii="Times New Roman" w:eastAsia="Times New Roman" w:hAnsi="Times New Roman" w:cs="Times New Roman"/>
          <w:b/>
          <w:sz w:val="28"/>
          <w:szCs w:val="28"/>
          <w:lang w:eastAsia="ru-RU"/>
        </w:rPr>
        <w:t>.</w:t>
      </w:r>
      <w:r w:rsidRPr="003A2F6C">
        <w:rPr>
          <w:rFonts w:ascii="Times New Roman" w:eastAsia="Times New Roman" w:hAnsi="Times New Roman" w:cs="Times New Roman"/>
          <w:b/>
          <w:sz w:val="28"/>
          <w:szCs w:val="24"/>
          <w:lang w:eastAsia="ru-RU"/>
        </w:rPr>
        <w:t xml:space="preserve"> Управление образовательным учреждением.</w:t>
      </w:r>
    </w:p>
    <w:p w:rsidR="003A2F6C" w:rsidRPr="003A2F6C" w:rsidRDefault="003A2F6C" w:rsidP="003A2F6C">
      <w:pPr>
        <w:spacing w:after="0" w:line="240" w:lineRule="auto"/>
        <w:jc w:val="center"/>
        <w:rPr>
          <w:rFonts w:ascii="Times New Roman" w:eastAsia="Times New Roman" w:hAnsi="Times New Roman" w:cs="Times New Roman"/>
          <w:sz w:val="28"/>
          <w:szCs w:val="24"/>
          <w:lang w:eastAsia="ru-RU"/>
        </w:rPr>
      </w:pPr>
    </w:p>
    <w:p w:rsidR="003A2F6C" w:rsidRPr="003A2F6C" w:rsidRDefault="003A2F6C" w:rsidP="003A2F6C">
      <w:pPr>
        <w:tabs>
          <w:tab w:val="left" w:pos="12780"/>
        </w:tabs>
        <w:spacing w:after="0" w:line="240" w:lineRule="auto"/>
        <w:jc w:val="center"/>
        <w:rPr>
          <w:rFonts w:ascii="Times New Roman" w:eastAsia="Times New Roman" w:hAnsi="Times New Roman" w:cs="Times New Roman"/>
          <w:b/>
          <w:sz w:val="28"/>
          <w:szCs w:val="28"/>
          <w:lang w:eastAsia="ru-RU"/>
        </w:rPr>
        <w:sectPr w:rsidR="003A2F6C" w:rsidRPr="003A2F6C" w:rsidSect="00B42AC3">
          <w:footerReference w:type="even" r:id="rId11"/>
          <w:footerReference w:type="default" r:id="rId12"/>
          <w:pgSz w:w="11906" w:h="16838"/>
          <w:pgMar w:top="1560" w:right="567" w:bottom="641" w:left="1701" w:header="709" w:footer="709" w:gutter="0"/>
          <w:cols w:space="708"/>
          <w:titlePg/>
          <w:docGrid w:linePitch="360"/>
        </w:sectPr>
      </w:pPr>
      <w:r w:rsidRPr="003A2F6C">
        <w:rPr>
          <w:rFonts w:ascii="Times New Roman" w:eastAsia="Times New Roman" w:hAnsi="Times New Roman" w:cs="Times New Roman"/>
          <w:b/>
          <w:sz w:val="28"/>
          <w:szCs w:val="28"/>
          <w:lang w:eastAsia="ru-RU"/>
        </w:rPr>
        <w:t>ОРГАНИЗАЦИОННАЯ СТРУКТУРА УПРАВЛЕНИЯ УЧИЛИЩЕМ</w:t>
      </w:r>
    </w:p>
    <w:p w:rsidR="003A2F6C" w:rsidRPr="003A2F6C" w:rsidRDefault="003A2F6C" w:rsidP="003A2F6C">
      <w:pPr>
        <w:tabs>
          <w:tab w:val="left" w:pos="1278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lastRenderedPageBreak/>
        <mc:AlternateContent>
          <mc:Choice Requires="wpc">
            <w:drawing>
              <wp:inline distT="0" distB="0" distL="0" distR="0">
                <wp:extent cx="9601200" cy="6286500"/>
                <wp:effectExtent l="0" t="0" r="19050" b="0"/>
                <wp:docPr id="68" name="Полотно 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4"/>
                        <wps:cNvSpPr>
                          <a:spLocks noChangeArrowheads="1"/>
                        </wps:cNvSpPr>
                        <wps:spPr bwMode="auto">
                          <a:xfrm>
                            <a:off x="4115181" y="228865"/>
                            <a:ext cx="1369505" cy="457729"/>
                          </a:xfrm>
                          <a:prstGeom prst="rect">
                            <a:avLst/>
                          </a:prstGeom>
                          <a:solidFill>
                            <a:srgbClr val="CCFFFF"/>
                          </a:solidFill>
                          <a:ln w="9525">
                            <a:solidFill>
                              <a:srgbClr val="000000"/>
                            </a:solidFill>
                            <a:miter lim="800000"/>
                            <a:headEnd/>
                            <a:tailEnd/>
                          </a:ln>
                        </wps:spPr>
                        <wps:txbx>
                          <w:txbxContent>
                            <w:p w:rsidR="009E2C8B" w:rsidRDefault="009E2C8B" w:rsidP="003A2F6C">
                              <w:pPr>
                                <w:jc w:val="center"/>
                              </w:pPr>
                              <w:r>
                                <w:t>Совет училища</w:t>
                              </w:r>
                            </w:p>
                          </w:txbxContent>
                        </wps:txbx>
                        <wps:bodyPr rot="0" vert="horz" wrap="square" lIns="91440" tIns="45720" rIns="91440" bIns="45720" anchor="t" anchorCtr="0" upright="1">
                          <a:noAutofit/>
                        </wps:bodyPr>
                      </wps:wsp>
                      <wps:wsp>
                        <wps:cNvPr id="4" name="Line 5"/>
                        <wps:cNvCnPr/>
                        <wps:spPr bwMode="auto">
                          <a:xfrm>
                            <a:off x="4800600" y="686594"/>
                            <a:ext cx="1334" cy="1137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6"/>
                        <wps:cNvSpPr>
                          <a:spLocks noChangeArrowheads="1"/>
                        </wps:cNvSpPr>
                        <wps:spPr bwMode="auto">
                          <a:xfrm>
                            <a:off x="4115181" y="800365"/>
                            <a:ext cx="1485519" cy="342635"/>
                          </a:xfrm>
                          <a:prstGeom prst="rect">
                            <a:avLst/>
                          </a:prstGeom>
                          <a:solidFill>
                            <a:srgbClr val="C0C0C0"/>
                          </a:solidFill>
                          <a:ln w="9525">
                            <a:solidFill>
                              <a:srgbClr val="000000"/>
                            </a:solidFill>
                            <a:miter lim="800000"/>
                            <a:headEnd/>
                            <a:tailEnd/>
                          </a:ln>
                        </wps:spPr>
                        <wps:txbx>
                          <w:txbxContent>
                            <w:p w:rsidR="009E2C8B" w:rsidRDefault="009E2C8B" w:rsidP="003A2F6C">
                              <w:pPr>
                                <w:jc w:val="center"/>
                              </w:pPr>
                              <w:r>
                                <w:t>Директор</w:t>
                              </w:r>
                            </w:p>
                          </w:txbxContent>
                        </wps:txbx>
                        <wps:bodyPr rot="0" vert="horz" wrap="square" lIns="91440" tIns="45720" rIns="91440" bIns="45720" anchor="t" anchorCtr="0" upright="1">
                          <a:noAutofit/>
                        </wps:bodyPr>
                      </wps:wsp>
                      <wps:wsp>
                        <wps:cNvPr id="6" name="Rectangle 7"/>
                        <wps:cNvSpPr>
                          <a:spLocks noChangeArrowheads="1"/>
                        </wps:cNvSpPr>
                        <wps:spPr bwMode="auto">
                          <a:xfrm>
                            <a:off x="8515350" y="1371865"/>
                            <a:ext cx="1085850" cy="1029229"/>
                          </a:xfrm>
                          <a:prstGeom prst="rect">
                            <a:avLst/>
                          </a:prstGeom>
                          <a:solidFill>
                            <a:srgbClr val="FFFFFF"/>
                          </a:solidFill>
                          <a:ln w="9525">
                            <a:solidFill>
                              <a:srgbClr val="000000"/>
                            </a:solidFill>
                            <a:miter lim="800000"/>
                            <a:headEnd/>
                            <a:tailEnd/>
                          </a:ln>
                        </wps:spPr>
                        <wps:txbx>
                          <w:txbxContent>
                            <w:p w:rsidR="009E2C8B" w:rsidRDefault="009E2C8B" w:rsidP="003A2F6C">
                              <w:pPr>
                                <w:jc w:val="center"/>
                              </w:pPr>
                              <w:r>
                                <w:t>Заместитель директора по АХЧ и строительству</w:t>
                              </w:r>
                            </w:p>
                          </w:txbxContent>
                        </wps:txbx>
                        <wps:bodyPr rot="0" vert="horz" wrap="square" lIns="91440" tIns="45720" rIns="91440" bIns="45720" anchor="t" anchorCtr="0" upright="1">
                          <a:noAutofit/>
                        </wps:bodyPr>
                      </wps:wsp>
                      <wps:wsp>
                        <wps:cNvPr id="7" name="Rectangle 8"/>
                        <wps:cNvSpPr>
                          <a:spLocks noChangeArrowheads="1"/>
                        </wps:cNvSpPr>
                        <wps:spPr bwMode="auto">
                          <a:xfrm>
                            <a:off x="7315581" y="1371865"/>
                            <a:ext cx="1142810" cy="1029229"/>
                          </a:xfrm>
                          <a:prstGeom prst="rect">
                            <a:avLst/>
                          </a:prstGeom>
                          <a:solidFill>
                            <a:srgbClr val="FFFFFF"/>
                          </a:solidFill>
                          <a:ln w="9525">
                            <a:solidFill>
                              <a:srgbClr val="000000"/>
                            </a:solidFill>
                            <a:miter lim="800000"/>
                            <a:headEnd/>
                            <a:tailEnd/>
                          </a:ln>
                        </wps:spPr>
                        <wps:txbx>
                          <w:txbxContent>
                            <w:p w:rsidR="009E2C8B" w:rsidRDefault="009E2C8B" w:rsidP="003A2F6C">
                              <w:r>
                                <w:t>Заместитель директора по учебной работе</w:t>
                              </w:r>
                            </w:p>
                          </w:txbxContent>
                        </wps:txbx>
                        <wps:bodyPr rot="0" vert="horz" wrap="square" lIns="91440" tIns="45720" rIns="91440" bIns="45720" anchor="t" anchorCtr="0" upright="1">
                          <a:noAutofit/>
                        </wps:bodyPr>
                      </wps:wsp>
                      <wps:wsp>
                        <wps:cNvPr id="8" name="Rectangle 9"/>
                        <wps:cNvSpPr>
                          <a:spLocks noChangeArrowheads="1"/>
                        </wps:cNvSpPr>
                        <wps:spPr bwMode="auto">
                          <a:xfrm>
                            <a:off x="3660459" y="1371865"/>
                            <a:ext cx="1206816" cy="800364"/>
                          </a:xfrm>
                          <a:prstGeom prst="rect">
                            <a:avLst/>
                          </a:prstGeom>
                          <a:solidFill>
                            <a:srgbClr val="FFFFFF"/>
                          </a:solidFill>
                          <a:ln w="9525">
                            <a:solidFill>
                              <a:srgbClr val="000000"/>
                            </a:solidFill>
                            <a:miter lim="800000"/>
                            <a:headEnd/>
                            <a:tailEnd/>
                          </a:ln>
                        </wps:spPr>
                        <wps:txbx>
                          <w:txbxContent>
                            <w:p w:rsidR="009E2C8B" w:rsidRDefault="009E2C8B" w:rsidP="003A2F6C">
                              <w:r>
                                <w:t>Заместитель директора по воспитательной работе</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800100" y="1371865"/>
                            <a:ext cx="1600200" cy="800365"/>
                          </a:xfrm>
                          <a:prstGeom prst="rect">
                            <a:avLst/>
                          </a:prstGeom>
                          <a:solidFill>
                            <a:srgbClr val="FFFFFF"/>
                          </a:solidFill>
                          <a:ln w="9525">
                            <a:solidFill>
                              <a:srgbClr val="000000"/>
                            </a:solidFill>
                            <a:miter lim="800000"/>
                            <a:headEnd/>
                            <a:tailEnd/>
                          </a:ln>
                        </wps:spPr>
                        <wps:txbx>
                          <w:txbxContent>
                            <w:p w:rsidR="009E2C8B" w:rsidRDefault="009E2C8B" w:rsidP="003A2F6C">
                              <w:pPr>
                                <w:jc w:val="center"/>
                              </w:pPr>
                              <w:r>
                                <w:t>Заместитель директора по режиму и безопасности</w:t>
                              </w:r>
                            </w:p>
                          </w:txbxContent>
                        </wps:txbx>
                        <wps:bodyPr rot="0" vert="horz" wrap="square" lIns="91440" tIns="45720" rIns="91440" bIns="45720" anchor="t" anchorCtr="0" upright="1">
                          <a:noAutofit/>
                        </wps:bodyPr>
                      </wps:wsp>
                      <wps:wsp>
                        <wps:cNvPr id="10" name="Rectangle 11"/>
                        <wps:cNvSpPr>
                          <a:spLocks noChangeArrowheads="1"/>
                        </wps:cNvSpPr>
                        <wps:spPr bwMode="auto">
                          <a:xfrm>
                            <a:off x="5943410" y="1371865"/>
                            <a:ext cx="1257491" cy="1029229"/>
                          </a:xfrm>
                          <a:prstGeom prst="rect">
                            <a:avLst/>
                          </a:prstGeom>
                          <a:solidFill>
                            <a:srgbClr val="FFFFFF"/>
                          </a:solidFill>
                          <a:ln w="9525">
                            <a:solidFill>
                              <a:srgbClr val="000000"/>
                            </a:solidFill>
                            <a:miter lim="800000"/>
                            <a:headEnd/>
                            <a:tailEnd/>
                          </a:ln>
                        </wps:spPr>
                        <wps:txbx>
                          <w:txbxContent>
                            <w:p w:rsidR="009E2C8B" w:rsidRDefault="009E2C8B" w:rsidP="003A2F6C">
                              <w:r>
                                <w:t>Заместитель директора по учебн</w:t>
                              </w:r>
                              <w:proofErr w:type="gramStart"/>
                              <w:r>
                                <w:t>о-</w:t>
                              </w:r>
                              <w:proofErr w:type="gramEnd"/>
                              <w:r>
                                <w:t xml:space="preserve"> </w:t>
                              </w:r>
                              <w:proofErr w:type="spellStart"/>
                              <w:r>
                                <w:t>производствен</w:t>
                              </w:r>
                              <w:proofErr w:type="spellEnd"/>
                              <w:r>
                                <w:t>-ной работе</w:t>
                              </w:r>
                            </w:p>
                          </w:txbxContent>
                        </wps:txbx>
                        <wps:bodyPr rot="0" vert="horz" wrap="square" lIns="91440" tIns="45720" rIns="91440" bIns="45720" anchor="t" anchorCtr="0" upright="1">
                          <a:noAutofit/>
                        </wps:bodyPr>
                      </wps:wsp>
                      <wps:wsp>
                        <wps:cNvPr id="11" name="Line 12"/>
                        <wps:cNvCnPr/>
                        <wps:spPr bwMode="auto">
                          <a:xfrm>
                            <a:off x="4800600" y="1143000"/>
                            <a:ext cx="0" cy="1150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wps:spPr bwMode="auto">
                          <a:xfrm>
                            <a:off x="457391" y="1258094"/>
                            <a:ext cx="8458391" cy="13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wps:spPr bwMode="auto">
                          <a:xfrm>
                            <a:off x="800100" y="1258094"/>
                            <a:ext cx="0" cy="1137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wps:spPr bwMode="auto">
                          <a:xfrm>
                            <a:off x="2972372" y="1258094"/>
                            <a:ext cx="0" cy="1137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wps:spPr bwMode="auto">
                          <a:xfrm>
                            <a:off x="6628829" y="1258094"/>
                            <a:ext cx="2667" cy="1137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wps:spPr bwMode="auto">
                          <a:xfrm>
                            <a:off x="7772972" y="1258094"/>
                            <a:ext cx="1334" cy="1137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wps:spPr bwMode="auto">
                          <a:xfrm>
                            <a:off x="8915781" y="1258094"/>
                            <a:ext cx="0" cy="1137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9"/>
                        <wps:cNvSpPr>
                          <a:spLocks noChangeArrowheads="1"/>
                        </wps:cNvSpPr>
                        <wps:spPr bwMode="auto">
                          <a:xfrm>
                            <a:off x="6058091" y="3086365"/>
                            <a:ext cx="801434" cy="1829594"/>
                          </a:xfrm>
                          <a:prstGeom prst="rect">
                            <a:avLst/>
                          </a:prstGeom>
                          <a:solidFill>
                            <a:srgbClr val="FFFFFF"/>
                          </a:solidFill>
                          <a:ln w="9525">
                            <a:solidFill>
                              <a:srgbClr val="000000"/>
                            </a:solidFill>
                            <a:miter lim="800000"/>
                            <a:headEnd/>
                            <a:tailEnd/>
                          </a:ln>
                        </wps:spPr>
                        <wps:txbx>
                          <w:txbxContent>
                            <w:p w:rsidR="009E2C8B" w:rsidRDefault="009E2C8B" w:rsidP="003A2F6C">
                              <w:r>
                                <w:t xml:space="preserve">Мастера </w:t>
                              </w:r>
                              <w:proofErr w:type="gramStart"/>
                              <w:r>
                                <w:t>п</w:t>
                              </w:r>
                              <w:proofErr w:type="gramEnd"/>
                              <w:r>
                                <w:t>\о</w:t>
                              </w:r>
                            </w:p>
                          </w:txbxContent>
                        </wps:txbx>
                        <wps:bodyPr rot="0" vert="vert270" wrap="square" lIns="91440" tIns="45720" rIns="91440" bIns="45720" anchor="t" anchorCtr="0" upright="1">
                          <a:noAutofit/>
                        </wps:bodyPr>
                      </wps:wsp>
                      <wps:wsp>
                        <wps:cNvPr id="19" name="Rectangle 20"/>
                        <wps:cNvSpPr>
                          <a:spLocks noChangeArrowheads="1"/>
                        </wps:cNvSpPr>
                        <wps:spPr bwMode="auto">
                          <a:xfrm>
                            <a:off x="5943410" y="2514865"/>
                            <a:ext cx="1142810" cy="457729"/>
                          </a:xfrm>
                          <a:prstGeom prst="rect">
                            <a:avLst/>
                          </a:prstGeom>
                          <a:solidFill>
                            <a:srgbClr val="FFFFFF"/>
                          </a:solidFill>
                          <a:ln w="9525">
                            <a:solidFill>
                              <a:srgbClr val="000000"/>
                            </a:solidFill>
                            <a:miter lim="800000"/>
                            <a:headEnd/>
                            <a:tailEnd/>
                          </a:ln>
                        </wps:spPr>
                        <wps:txbx>
                          <w:txbxContent>
                            <w:p w:rsidR="009E2C8B" w:rsidRDefault="009E2C8B" w:rsidP="003A2F6C">
                              <w:pPr>
                                <w:jc w:val="center"/>
                              </w:pPr>
                              <w:r>
                                <w:t>Старший мастер</w:t>
                              </w:r>
                            </w:p>
                          </w:txbxContent>
                        </wps:txbx>
                        <wps:bodyPr rot="0" vert="horz" wrap="square" lIns="91440" tIns="45720" rIns="91440" bIns="45720" anchor="t" anchorCtr="0" upright="1">
                          <a:noAutofit/>
                        </wps:bodyPr>
                      </wps:wsp>
                      <wps:wsp>
                        <wps:cNvPr id="20" name="Line 21"/>
                        <wps:cNvCnPr/>
                        <wps:spPr bwMode="auto">
                          <a:xfrm>
                            <a:off x="1028129" y="2401094"/>
                            <a:ext cx="1334" cy="228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wps:spPr bwMode="auto">
                          <a:xfrm>
                            <a:off x="1714881" y="2401094"/>
                            <a:ext cx="1334" cy="228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23"/>
                        <wps:cNvSpPr>
                          <a:spLocks noChangeArrowheads="1"/>
                        </wps:cNvSpPr>
                        <wps:spPr bwMode="auto">
                          <a:xfrm>
                            <a:off x="800100" y="2399771"/>
                            <a:ext cx="1028129" cy="686594"/>
                          </a:xfrm>
                          <a:prstGeom prst="rect">
                            <a:avLst/>
                          </a:prstGeom>
                          <a:solidFill>
                            <a:srgbClr val="FFFFFF"/>
                          </a:solidFill>
                          <a:ln w="9525">
                            <a:solidFill>
                              <a:srgbClr val="000000"/>
                            </a:solidFill>
                            <a:miter lim="800000"/>
                            <a:headEnd/>
                            <a:tailEnd/>
                          </a:ln>
                        </wps:spPr>
                        <wps:txbx>
                          <w:txbxContent>
                            <w:p w:rsidR="009E2C8B" w:rsidRDefault="009E2C8B" w:rsidP="003A2F6C">
                              <w:r>
                                <w:t xml:space="preserve">Старший </w:t>
                              </w:r>
                            </w:p>
                            <w:p w:rsidR="009E2C8B" w:rsidRDefault="009E2C8B" w:rsidP="003A2F6C">
                              <w:r>
                                <w:t>дежурный</w:t>
                              </w:r>
                            </w:p>
                            <w:p w:rsidR="009E2C8B" w:rsidRDefault="009E2C8B" w:rsidP="003A2F6C">
                              <w:r>
                                <w:t xml:space="preserve"> по режиму</w:t>
                              </w:r>
                            </w:p>
                          </w:txbxContent>
                        </wps:txbx>
                        <wps:bodyPr rot="0" vert="horz" wrap="square" lIns="91440" tIns="45720" rIns="91440" bIns="45720" anchor="t" anchorCtr="0" upright="1">
                          <a:noAutofit/>
                        </wps:bodyPr>
                      </wps:wsp>
                      <wps:wsp>
                        <wps:cNvPr id="23" name="Rectangle 24"/>
                        <wps:cNvSpPr>
                          <a:spLocks noChangeArrowheads="1"/>
                        </wps:cNvSpPr>
                        <wps:spPr bwMode="auto">
                          <a:xfrm>
                            <a:off x="800100" y="3200135"/>
                            <a:ext cx="1028129" cy="1715823"/>
                          </a:xfrm>
                          <a:prstGeom prst="rect">
                            <a:avLst/>
                          </a:prstGeom>
                          <a:solidFill>
                            <a:srgbClr val="FFFFFF"/>
                          </a:solidFill>
                          <a:ln w="9525">
                            <a:solidFill>
                              <a:srgbClr val="000000"/>
                            </a:solidFill>
                            <a:miter lim="800000"/>
                            <a:headEnd/>
                            <a:tailEnd/>
                          </a:ln>
                        </wps:spPr>
                        <wps:txbx>
                          <w:txbxContent>
                            <w:p w:rsidR="009E2C8B" w:rsidRDefault="009E2C8B" w:rsidP="003A2F6C">
                              <w:pPr>
                                <w:jc w:val="center"/>
                              </w:pPr>
                            </w:p>
                            <w:p w:rsidR="009E2C8B" w:rsidRDefault="009E2C8B" w:rsidP="003A2F6C">
                              <w:pPr>
                                <w:jc w:val="center"/>
                              </w:pPr>
                              <w:r>
                                <w:t>Дежурные по режиму</w:t>
                              </w:r>
                            </w:p>
                          </w:txbxContent>
                        </wps:txbx>
                        <wps:bodyPr rot="0" vert="vert270" wrap="square" lIns="91440" tIns="45720" rIns="91440" bIns="45720" anchor="t" anchorCtr="0" upright="1">
                          <a:noAutofit/>
                        </wps:bodyPr>
                      </wps:wsp>
                      <wps:wsp>
                        <wps:cNvPr id="24" name="Line 25"/>
                        <wps:cNvCnPr/>
                        <wps:spPr bwMode="auto">
                          <a:xfrm>
                            <a:off x="3773806" y="2172229"/>
                            <a:ext cx="0" cy="11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26"/>
                        <wps:cNvSpPr>
                          <a:spLocks noChangeArrowheads="1"/>
                        </wps:cNvSpPr>
                        <wps:spPr bwMode="auto">
                          <a:xfrm>
                            <a:off x="1942910" y="3200135"/>
                            <a:ext cx="344043" cy="1715823"/>
                          </a:xfrm>
                          <a:prstGeom prst="rect">
                            <a:avLst/>
                          </a:prstGeom>
                          <a:solidFill>
                            <a:srgbClr val="FFFFFF"/>
                          </a:solidFill>
                          <a:ln w="9525">
                            <a:solidFill>
                              <a:srgbClr val="000000"/>
                            </a:solidFill>
                            <a:miter lim="800000"/>
                            <a:headEnd/>
                            <a:tailEnd/>
                          </a:ln>
                        </wps:spPr>
                        <wps:txbx>
                          <w:txbxContent>
                            <w:p w:rsidR="009E2C8B" w:rsidRDefault="009E2C8B" w:rsidP="003A2F6C">
                              <w:r>
                                <w:t>Педагоги-психологи</w:t>
                              </w:r>
                            </w:p>
                          </w:txbxContent>
                        </wps:txbx>
                        <wps:bodyPr rot="0" vert="vert270" wrap="square" lIns="91440" tIns="45720" rIns="91440" bIns="45720" anchor="t" anchorCtr="0" upright="1">
                          <a:noAutofit/>
                        </wps:bodyPr>
                      </wps:wsp>
                      <wps:wsp>
                        <wps:cNvPr id="26" name="Rectangle 27"/>
                        <wps:cNvSpPr>
                          <a:spLocks noChangeArrowheads="1"/>
                        </wps:cNvSpPr>
                        <wps:spPr bwMode="auto">
                          <a:xfrm>
                            <a:off x="2400300" y="3200135"/>
                            <a:ext cx="341376" cy="1715823"/>
                          </a:xfrm>
                          <a:prstGeom prst="rect">
                            <a:avLst/>
                          </a:prstGeom>
                          <a:solidFill>
                            <a:srgbClr val="FFFFFF"/>
                          </a:solidFill>
                          <a:ln w="9525">
                            <a:solidFill>
                              <a:srgbClr val="000000"/>
                            </a:solidFill>
                            <a:miter lim="800000"/>
                            <a:headEnd/>
                            <a:tailEnd/>
                          </a:ln>
                        </wps:spPr>
                        <wps:txbx>
                          <w:txbxContent>
                            <w:p w:rsidR="009E2C8B" w:rsidRDefault="009E2C8B" w:rsidP="003A2F6C">
                              <w:r>
                                <w:t>Социальные педагоги</w:t>
                              </w:r>
                            </w:p>
                          </w:txbxContent>
                        </wps:txbx>
                        <wps:bodyPr rot="0" vert="vert270" wrap="square" lIns="91440" tIns="45720" rIns="91440" bIns="45720" anchor="t" anchorCtr="0" upright="1">
                          <a:noAutofit/>
                        </wps:bodyPr>
                      </wps:wsp>
                      <wps:wsp>
                        <wps:cNvPr id="27" name="Rectangle 28"/>
                        <wps:cNvSpPr>
                          <a:spLocks noChangeArrowheads="1"/>
                        </wps:cNvSpPr>
                        <wps:spPr bwMode="auto">
                          <a:xfrm>
                            <a:off x="2857691" y="3200135"/>
                            <a:ext cx="338709" cy="1715823"/>
                          </a:xfrm>
                          <a:prstGeom prst="rect">
                            <a:avLst/>
                          </a:prstGeom>
                          <a:solidFill>
                            <a:srgbClr val="FFFFFF"/>
                          </a:solidFill>
                          <a:ln w="9525">
                            <a:solidFill>
                              <a:srgbClr val="000000"/>
                            </a:solidFill>
                            <a:miter lim="800000"/>
                            <a:headEnd/>
                            <a:tailEnd/>
                          </a:ln>
                        </wps:spPr>
                        <wps:txbx>
                          <w:txbxContent>
                            <w:p w:rsidR="009E2C8B" w:rsidRDefault="009E2C8B" w:rsidP="003A2F6C">
                              <w:r>
                                <w:t>Зав. здравпунктом</w:t>
                              </w:r>
                            </w:p>
                          </w:txbxContent>
                        </wps:txbx>
                        <wps:bodyPr rot="0" vert="vert270" wrap="square" lIns="91440" tIns="45720" rIns="91440" bIns="45720" anchor="t" anchorCtr="0" upright="1">
                          <a:noAutofit/>
                        </wps:bodyPr>
                      </wps:wsp>
                      <wps:wsp>
                        <wps:cNvPr id="28" name="Rectangle 29"/>
                        <wps:cNvSpPr>
                          <a:spLocks noChangeArrowheads="1"/>
                        </wps:cNvSpPr>
                        <wps:spPr bwMode="auto">
                          <a:xfrm>
                            <a:off x="3315081" y="3200135"/>
                            <a:ext cx="345377" cy="1715823"/>
                          </a:xfrm>
                          <a:prstGeom prst="rect">
                            <a:avLst/>
                          </a:prstGeom>
                          <a:solidFill>
                            <a:srgbClr val="FFFFFF"/>
                          </a:solidFill>
                          <a:ln w="9525">
                            <a:solidFill>
                              <a:srgbClr val="000000"/>
                            </a:solidFill>
                            <a:miter lim="800000"/>
                            <a:headEnd/>
                            <a:tailEnd/>
                          </a:ln>
                        </wps:spPr>
                        <wps:txbx>
                          <w:txbxContent>
                            <w:p w:rsidR="009E2C8B" w:rsidRDefault="009E2C8B" w:rsidP="003A2F6C">
                              <w:r>
                                <w:t>Библиотекарь</w:t>
                              </w:r>
                            </w:p>
                          </w:txbxContent>
                        </wps:txbx>
                        <wps:bodyPr rot="0" vert="vert270" wrap="square" lIns="91440" tIns="45720" rIns="91440" bIns="45720" anchor="t" anchorCtr="0" upright="1">
                          <a:noAutofit/>
                        </wps:bodyPr>
                      </wps:wsp>
                      <wps:wsp>
                        <wps:cNvPr id="29" name="Rectangle 30"/>
                        <wps:cNvSpPr>
                          <a:spLocks noChangeArrowheads="1"/>
                        </wps:cNvSpPr>
                        <wps:spPr bwMode="auto">
                          <a:xfrm>
                            <a:off x="3772472" y="3200135"/>
                            <a:ext cx="344043" cy="1715823"/>
                          </a:xfrm>
                          <a:prstGeom prst="rect">
                            <a:avLst/>
                          </a:prstGeom>
                          <a:solidFill>
                            <a:srgbClr val="FFFFFF"/>
                          </a:solidFill>
                          <a:ln w="9525">
                            <a:solidFill>
                              <a:srgbClr val="000000"/>
                            </a:solidFill>
                            <a:miter lim="800000"/>
                            <a:headEnd/>
                            <a:tailEnd/>
                          </a:ln>
                        </wps:spPr>
                        <wps:txbx>
                          <w:txbxContent>
                            <w:p w:rsidR="009E2C8B" w:rsidRDefault="009E2C8B" w:rsidP="003A2F6C">
                              <w:r>
                                <w:t>Руководитель ОБЖ</w:t>
                              </w:r>
                            </w:p>
                          </w:txbxContent>
                        </wps:txbx>
                        <wps:bodyPr rot="0" vert="vert270" wrap="square" lIns="91440" tIns="45720" rIns="91440" bIns="45720" anchor="t" anchorCtr="0" upright="1">
                          <a:noAutofit/>
                        </wps:bodyPr>
                      </wps:wsp>
                      <wps:wsp>
                        <wps:cNvPr id="30" name="Rectangle 31"/>
                        <wps:cNvSpPr>
                          <a:spLocks noChangeArrowheads="1"/>
                        </wps:cNvSpPr>
                        <wps:spPr bwMode="auto">
                          <a:xfrm>
                            <a:off x="4228529" y="3200135"/>
                            <a:ext cx="341376" cy="1715823"/>
                          </a:xfrm>
                          <a:prstGeom prst="rect">
                            <a:avLst/>
                          </a:prstGeom>
                          <a:solidFill>
                            <a:srgbClr val="FFFFFF"/>
                          </a:solidFill>
                          <a:ln w="9525">
                            <a:solidFill>
                              <a:srgbClr val="000000"/>
                            </a:solidFill>
                            <a:miter lim="800000"/>
                            <a:headEnd/>
                            <a:tailEnd/>
                          </a:ln>
                        </wps:spPr>
                        <wps:txbx>
                          <w:txbxContent>
                            <w:p w:rsidR="009E2C8B" w:rsidRDefault="009E2C8B" w:rsidP="003A2F6C">
                              <w:r>
                                <w:t xml:space="preserve">Руководитель </w:t>
                              </w:r>
                              <w:proofErr w:type="spellStart"/>
                              <w:r>
                                <w:t>физк-ры</w:t>
                              </w:r>
                              <w:proofErr w:type="spellEnd"/>
                            </w:p>
                          </w:txbxContent>
                        </wps:txbx>
                        <wps:bodyPr rot="0" vert="vert270" wrap="square" lIns="91440" tIns="45720" rIns="91440" bIns="45720" anchor="t" anchorCtr="0" upright="1">
                          <a:noAutofit/>
                        </wps:bodyPr>
                      </wps:wsp>
                      <wps:wsp>
                        <wps:cNvPr id="33" name="Line 34"/>
                        <wps:cNvCnPr/>
                        <wps:spPr bwMode="auto">
                          <a:xfrm>
                            <a:off x="2973706" y="2287323"/>
                            <a:ext cx="18268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5"/>
                        <wps:cNvCnPr/>
                        <wps:spPr bwMode="auto">
                          <a:xfrm>
                            <a:off x="2057591" y="2286000"/>
                            <a:ext cx="1334" cy="9154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6"/>
                        <wps:cNvCnPr/>
                        <wps:spPr bwMode="auto">
                          <a:xfrm>
                            <a:off x="2638806" y="2287323"/>
                            <a:ext cx="1334" cy="9154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7"/>
                        <wps:cNvCnPr/>
                        <wps:spPr bwMode="auto">
                          <a:xfrm>
                            <a:off x="2972372" y="2286000"/>
                            <a:ext cx="1334" cy="9154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8"/>
                        <wps:cNvCnPr/>
                        <wps:spPr bwMode="auto">
                          <a:xfrm>
                            <a:off x="3543110" y="2286000"/>
                            <a:ext cx="1334" cy="9154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41"/>
                        <wps:cNvCnPr/>
                        <wps:spPr bwMode="auto">
                          <a:xfrm flipH="1">
                            <a:off x="3885819" y="2286000"/>
                            <a:ext cx="1334" cy="9154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42"/>
                        <wps:cNvCnPr/>
                        <wps:spPr bwMode="auto">
                          <a:xfrm flipH="1">
                            <a:off x="4343210" y="2286000"/>
                            <a:ext cx="1334" cy="9154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43"/>
                        <wps:cNvSpPr>
                          <a:spLocks noChangeArrowheads="1"/>
                        </wps:cNvSpPr>
                        <wps:spPr bwMode="auto">
                          <a:xfrm>
                            <a:off x="7200900" y="3086365"/>
                            <a:ext cx="710756" cy="1829594"/>
                          </a:xfrm>
                          <a:prstGeom prst="rect">
                            <a:avLst/>
                          </a:prstGeom>
                          <a:solidFill>
                            <a:srgbClr val="FFFFFF"/>
                          </a:solidFill>
                          <a:ln w="9525">
                            <a:solidFill>
                              <a:srgbClr val="000000"/>
                            </a:solidFill>
                            <a:miter lim="800000"/>
                            <a:headEnd/>
                            <a:tailEnd/>
                          </a:ln>
                        </wps:spPr>
                        <wps:txbx>
                          <w:txbxContent>
                            <w:p w:rsidR="009E2C8B" w:rsidRDefault="009E2C8B" w:rsidP="003A2F6C">
                              <w:r>
                                <w:t>Учителя о/о предметов, учитель дефектолог, учител</w:t>
                              </w:r>
                              <w:proofErr w:type="gramStart"/>
                              <w:r>
                                <w:t>ь-</w:t>
                              </w:r>
                              <w:proofErr w:type="gramEnd"/>
                              <w:r>
                                <w:t xml:space="preserve"> логопед</w:t>
                              </w:r>
                            </w:p>
                          </w:txbxContent>
                        </wps:txbx>
                        <wps:bodyPr rot="0" vert="vert270" wrap="square" lIns="91440" tIns="45720" rIns="91440" bIns="45720" anchor="t" anchorCtr="0" upright="1">
                          <a:noAutofit/>
                        </wps:bodyPr>
                      </wps:wsp>
                      <wps:wsp>
                        <wps:cNvPr id="43" name="Rectangle 44"/>
                        <wps:cNvSpPr>
                          <a:spLocks noChangeArrowheads="1"/>
                        </wps:cNvSpPr>
                        <wps:spPr bwMode="auto">
                          <a:xfrm>
                            <a:off x="8573072" y="3086365"/>
                            <a:ext cx="914781" cy="1143000"/>
                          </a:xfrm>
                          <a:prstGeom prst="rect">
                            <a:avLst/>
                          </a:prstGeom>
                          <a:solidFill>
                            <a:srgbClr val="FFFFFF"/>
                          </a:solidFill>
                          <a:ln w="9525">
                            <a:solidFill>
                              <a:srgbClr val="000000"/>
                            </a:solidFill>
                            <a:miter lim="800000"/>
                            <a:headEnd/>
                            <a:tailEnd/>
                          </a:ln>
                        </wps:spPr>
                        <wps:txbx>
                          <w:txbxContent>
                            <w:p w:rsidR="009E2C8B" w:rsidRDefault="009E2C8B" w:rsidP="003A2F6C">
                              <w:r>
                                <w:t>Младший обслуживающий персонал</w:t>
                              </w:r>
                            </w:p>
                          </w:txbxContent>
                        </wps:txbx>
                        <wps:bodyPr rot="0" vert="vert270" wrap="square" lIns="91440" tIns="45720" rIns="91440" bIns="45720" anchor="t" anchorCtr="0" upright="1">
                          <a:noAutofit/>
                        </wps:bodyPr>
                      </wps:wsp>
                      <wps:wsp>
                        <wps:cNvPr id="44" name="Line 45"/>
                        <wps:cNvCnPr/>
                        <wps:spPr bwMode="auto">
                          <a:xfrm>
                            <a:off x="7772972" y="2401094"/>
                            <a:ext cx="1334" cy="6852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6"/>
                        <wps:cNvCnPr/>
                        <wps:spPr bwMode="auto">
                          <a:xfrm>
                            <a:off x="9143810" y="2401094"/>
                            <a:ext cx="1334" cy="6852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7"/>
                        <wps:cNvCnPr/>
                        <wps:spPr bwMode="auto">
                          <a:xfrm>
                            <a:off x="6286119" y="2972594"/>
                            <a:ext cx="1334" cy="1137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48"/>
                        <wps:cNvCnPr/>
                        <wps:spPr bwMode="auto">
                          <a:xfrm>
                            <a:off x="6515481" y="2172229"/>
                            <a:ext cx="1334" cy="1137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49"/>
                        <wps:cNvCnPr/>
                        <wps:spPr bwMode="auto">
                          <a:xfrm flipH="1">
                            <a:off x="1372172" y="2972594"/>
                            <a:ext cx="1334" cy="2275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Rectangle 50"/>
                        <wps:cNvSpPr>
                          <a:spLocks noChangeArrowheads="1"/>
                        </wps:cNvSpPr>
                        <wps:spPr bwMode="auto">
                          <a:xfrm>
                            <a:off x="8573072" y="4229365"/>
                            <a:ext cx="913448" cy="571500"/>
                          </a:xfrm>
                          <a:prstGeom prst="rect">
                            <a:avLst/>
                          </a:prstGeom>
                          <a:solidFill>
                            <a:srgbClr val="C0C0C0"/>
                          </a:solidFill>
                          <a:ln w="9525">
                            <a:solidFill>
                              <a:srgbClr val="000000"/>
                            </a:solidFill>
                            <a:miter lim="800000"/>
                            <a:headEnd/>
                            <a:tailEnd/>
                          </a:ln>
                        </wps:spPr>
                        <wps:txbx>
                          <w:txbxContent>
                            <w:p w:rsidR="009E2C8B" w:rsidRDefault="009E2C8B" w:rsidP="003A2F6C">
                              <w:r>
                                <w:t>Обслужи-</w:t>
                              </w:r>
                            </w:p>
                            <w:p w:rsidR="009E2C8B" w:rsidRDefault="009E2C8B" w:rsidP="003A2F6C">
                              <w:pPr>
                                <w:jc w:val="center"/>
                              </w:pPr>
                              <w:proofErr w:type="spellStart"/>
                              <w:r>
                                <w:t>вание</w:t>
                              </w:r>
                              <w:proofErr w:type="spellEnd"/>
                            </w:p>
                          </w:txbxContent>
                        </wps:txbx>
                        <wps:bodyPr rot="0" vert="horz" wrap="square" lIns="91440" tIns="45720" rIns="91440" bIns="45720" anchor="t" anchorCtr="0" upright="1">
                          <a:noAutofit/>
                        </wps:bodyPr>
                      </wps:wsp>
                      <wps:wsp>
                        <wps:cNvPr id="50" name="Rectangle 51"/>
                        <wps:cNvSpPr>
                          <a:spLocks noChangeArrowheads="1"/>
                        </wps:cNvSpPr>
                        <wps:spPr bwMode="auto">
                          <a:xfrm>
                            <a:off x="3772472" y="4915958"/>
                            <a:ext cx="4601909" cy="342635"/>
                          </a:xfrm>
                          <a:prstGeom prst="rect">
                            <a:avLst/>
                          </a:prstGeom>
                          <a:solidFill>
                            <a:srgbClr val="C0C0C0"/>
                          </a:solidFill>
                          <a:ln w="9525">
                            <a:solidFill>
                              <a:srgbClr val="000000"/>
                            </a:solidFill>
                            <a:miter lim="800000"/>
                            <a:headEnd/>
                            <a:tailEnd/>
                          </a:ln>
                        </wps:spPr>
                        <wps:txbx>
                          <w:txbxContent>
                            <w:p w:rsidR="009E2C8B" w:rsidRDefault="009E2C8B" w:rsidP="003A2F6C">
                              <w:pPr>
                                <w:jc w:val="center"/>
                              </w:pPr>
                              <w:r>
                                <w:t>Обеспечение</w:t>
                              </w:r>
                            </w:p>
                          </w:txbxContent>
                        </wps:txbx>
                        <wps:bodyPr rot="0" vert="horz" wrap="square" lIns="91440" tIns="45720" rIns="91440" bIns="45720" anchor="t" anchorCtr="0" upright="1">
                          <a:noAutofit/>
                        </wps:bodyPr>
                      </wps:wsp>
                      <wps:wsp>
                        <wps:cNvPr id="51" name="Rectangle 52"/>
                        <wps:cNvSpPr>
                          <a:spLocks noChangeArrowheads="1"/>
                        </wps:cNvSpPr>
                        <wps:spPr bwMode="auto">
                          <a:xfrm>
                            <a:off x="114681" y="1371865"/>
                            <a:ext cx="570738" cy="1600729"/>
                          </a:xfrm>
                          <a:prstGeom prst="rect">
                            <a:avLst/>
                          </a:prstGeom>
                          <a:solidFill>
                            <a:srgbClr val="FFFFFF"/>
                          </a:solidFill>
                          <a:ln w="9525">
                            <a:solidFill>
                              <a:srgbClr val="000000"/>
                            </a:solidFill>
                            <a:miter lim="800000"/>
                            <a:headEnd/>
                            <a:tailEnd/>
                          </a:ln>
                        </wps:spPr>
                        <wps:txbx>
                          <w:txbxContent>
                            <w:p w:rsidR="009E2C8B" w:rsidRDefault="009E2C8B" w:rsidP="003A2F6C">
                              <w:pPr>
                                <w:jc w:val="center"/>
                              </w:pPr>
                              <w:r>
                                <w:t>Заведующий методкабинетом</w:t>
                              </w:r>
                            </w:p>
                          </w:txbxContent>
                        </wps:txbx>
                        <wps:bodyPr rot="0" vert="vert270" wrap="square" lIns="91440" tIns="45720" rIns="91440" bIns="45720" anchor="t" anchorCtr="0" upright="1">
                          <a:noAutofit/>
                        </wps:bodyPr>
                      </wps:wsp>
                      <wps:wsp>
                        <wps:cNvPr id="52" name="Rectangle 53"/>
                        <wps:cNvSpPr>
                          <a:spLocks noChangeArrowheads="1"/>
                        </wps:cNvSpPr>
                        <wps:spPr bwMode="auto">
                          <a:xfrm>
                            <a:off x="114681" y="4915958"/>
                            <a:ext cx="3543110" cy="341313"/>
                          </a:xfrm>
                          <a:prstGeom prst="rect">
                            <a:avLst/>
                          </a:prstGeom>
                          <a:solidFill>
                            <a:srgbClr val="C0C0C0"/>
                          </a:solidFill>
                          <a:ln w="9525">
                            <a:solidFill>
                              <a:srgbClr val="000000"/>
                            </a:solidFill>
                            <a:miter lim="800000"/>
                            <a:headEnd/>
                            <a:tailEnd/>
                          </a:ln>
                        </wps:spPr>
                        <wps:txbx>
                          <w:txbxContent>
                            <w:p w:rsidR="009E2C8B" w:rsidRDefault="009E2C8B" w:rsidP="003A2F6C">
                              <w:pPr>
                                <w:jc w:val="center"/>
                              </w:pPr>
                              <w:r>
                                <w:t>Сопровождение</w:t>
                              </w:r>
                            </w:p>
                          </w:txbxContent>
                        </wps:txbx>
                        <wps:bodyPr rot="0" vert="horz" wrap="square" lIns="91440" tIns="45720" rIns="91440" bIns="45720" anchor="t" anchorCtr="0" upright="1">
                          <a:noAutofit/>
                        </wps:bodyPr>
                      </wps:wsp>
                      <wps:wsp>
                        <wps:cNvPr id="53" name="Line 54"/>
                        <wps:cNvCnPr/>
                        <wps:spPr bwMode="auto">
                          <a:xfrm>
                            <a:off x="457391" y="1258094"/>
                            <a:ext cx="0" cy="1137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Rectangle 55"/>
                        <wps:cNvSpPr>
                          <a:spLocks noChangeArrowheads="1"/>
                        </wps:cNvSpPr>
                        <wps:spPr bwMode="auto">
                          <a:xfrm>
                            <a:off x="4638485" y="3200135"/>
                            <a:ext cx="342710" cy="1714500"/>
                          </a:xfrm>
                          <a:prstGeom prst="rect">
                            <a:avLst/>
                          </a:prstGeom>
                          <a:solidFill>
                            <a:srgbClr val="FFFFFF"/>
                          </a:solidFill>
                          <a:ln w="9525">
                            <a:solidFill>
                              <a:srgbClr val="000000"/>
                            </a:solidFill>
                            <a:miter lim="800000"/>
                            <a:headEnd/>
                            <a:tailEnd/>
                          </a:ln>
                        </wps:spPr>
                        <wps:txbx>
                          <w:txbxContent>
                            <w:p w:rsidR="009E2C8B" w:rsidRDefault="009E2C8B" w:rsidP="003A2F6C">
                              <w:r>
                                <w:t>Воспитатели</w:t>
                              </w:r>
                            </w:p>
                          </w:txbxContent>
                        </wps:txbx>
                        <wps:bodyPr rot="0" vert="vert270" wrap="square" lIns="91440" tIns="45720" rIns="91440" bIns="45720" anchor="t" anchorCtr="0" upright="1">
                          <a:noAutofit/>
                        </wps:bodyPr>
                      </wps:wsp>
                      <wps:wsp>
                        <wps:cNvPr id="55" name="Line 56"/>
                        <wps:cNvCnPr/>
                        <wps:spPr bwMode="auto">
                          <a:xfrm>
                            <a:off x="4800600" y="2287323"/>
                            <a:ext cx="0" cy="9141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Rectangle 57"/>
                        <wps:cNvSpPr>
                          <a:spLocks noChangeArrowheads="1"/>
                        </wps:cNvSpPr>
                        <wps:spPr bwMode="auto">
                          <a:xfrm>
                            <a:off x="114681" y="5514975"/>
                            <a:ext cx="9486519" cy="659077"/>
                          </a:xfrm>
                          <a:prstGeom prst="rect">
                            <a:avLst/>
                          </a:prstGeom>
                          <a:solidFill>
                            <a:srgbClr val="FFFF00"/>
                          </a:solidFill>
                          <a:ln w="9525">
                            <a:solidFill>
                              <a:srgbClr val="000000"/>
                            </a:solidFill>
                            <a:miter lim="800000"/>
                            <a:headEnd/>
                            <a:tailEnd/>
                          </a:ln>
                        </wps:spPr>
                        <wps:txbx>
                          <w:txbxContent>
                            <w:p w:rsidR="009E2C8B" w:rsidRPr="00963E72" w:rsidRDefault="009E2C8B" w:rsidP="003A2F6C">
                              <w:pPr>
                                <w:jc w:val="center"/>
                                <w:rPr>
                                  <w:b/>
                                  <w:sz w:val="48"/>
                                  <w:szCs w:val="48"/>
                                </w:rPr>
                              </w:pPr>
                              <w:r w:rsidRPr="00963E72">
                                <w:rPr>
                                  <w:b/>
                                  <w:sz w:val="48"/>
                                  <w:szCs w:val="48"/>
                                </w:rPr>
                                <w:t xml:space="preserve">Коллектив </w:t>
                              </w:r>
                              <w:proofErr w:type="gramStart"/>
                              <w:r w:rsidRPr="00963E72">
                                <w:rPr>
                                  <w:b/>
                                  <w:sz w:val="48"/>
                                  <w:szCs w:val="48"/>
                                </w:rPr>
                                <w:t>обучающихся</w:t>
                              </w:r>
                              <w:proofErr w:type="gramEnd"/>
                            </w:p>
                          </w:txbxContent>
                        </wps:txbx>
                        <wps:bodyPr rot="0" vert="horz" wrap="square" lIns="91440" tIns="45720" rIns="91440" bIns="45720" anchor="t" anchorCtr="0" upright="1">
                          <a:noAutofit/>
                        </wps:bodyPr>
                      </wps:wsp>
                      <wps:wsp>
                        <wps:cNvPr id="57" name="Line 58"/>
                        <wps:cNvCnPr/>
                        <wps:spPr bwMode="auto">
                          <a:xfrm>
                            <a:off x="1716215" y="5258594"/>
                            <a:ext cx="0" cy="256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59"/>
                        <wps:cNvCnPr/>
                        <wps:spPr bwMode="auto">
                          <a:xfrm>
                            <a:off x="4915281" y="5258594"/>
                            <a:ext cx="0" cy="256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60"/>
                        <wps:cNvCnPr/>
                        <wps:spPr bwMode="auto">
                          <a:xfrm>
                            <a:off x="9029129" y="4802188"/>
                            <a:ext cx="1334" cy="712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Rectangle 64"/>
                        <wps:cNvSpPr>
                          <a:spLocks noChangeArrowheads="1"/>
                        </wps:cNvSpPr>
                        <wps:spPr bwMode="auto">
                          <a:xfrm>
                            <a:off x="114681" y="3201458"/>
                            <a:ext cx="570738" cy="1714500"/>
                          </a:xfrm>
                          <a:prstGeom prst="rect">
                            <a:avLst/>
                          </a:prstGeom>
                          <a:solidFill>
                            <a:srgbClr val="FFFFFF"/>
                          </a:solidFill>
                          <a:ln w="9525">
                            <a:solidFill>
                              <a:srgbClr val="000000"/>
                            </a:solidFill>
                            <a:miter lim="800000"/>
                            <a:headEnd/>
                            <a:tailEnd/>
                          </a:ln>
                        </wps:spPr>
                        <wps:txbx>
                          <w:txbxContent>
                            <w:p w:rsidR="009E2C8B" w:rsidRDefault="009E2C8B" w:rsidP="003A2F6C">
                              <w:proofErr w:type="spellStart"/>
                              <w:r>
                                <w:t>Методисты</w:t>
                              </w:r>
                              <w:proofErr w:type="gramStart"/>
                              <w:r>
                                <w:t>,п</w:t>
                              </w:r>
                              <w:proofErr w:type="gramEnd"/>
                              <w:r>
                                <w:t>редседатели</w:t>
                              </w:r>
                              <w:proofErr w:type="spellEnd"/>
                              <w:r>
                                <w:t xml:space="preserve"> МО</w:t>
                              </w:r>
                            </w:p>
                          </w:txbxContent>
                        </wps:txbx>
                        <wps:bodyPr rot="0" vert="vert270" wrap="square" lIns="91440" tIns="45720" rIns="91440" bIns="45720" anchor="t" anchorCtr="0" upright="1">
                          <a:noAutofit/>
                        </wps:bodyPr>
                      </wps:wsp>
                      <wps:wsp>
                        <wps:cNvPr id="64" name="Line 65"/>
                        <wps:cNvCnPr/>
                        <wps:spPr bwMode="auto">
                          <a:xfrm>
                            <a:off x="397383" y="2972594"/>
                            <a:ext cx="0" cy="228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66"/>
                        <wps:cNvCnPr/>
                        <wps:spPr bwMode="auto">
                          <a:xfrm>
                            <a:off x="1257491" y="2172229"/>
                            <a:ext cx="0" cy="2275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Rectangle 67"/>
                        <wps:cNvSpPr>
                          <a:spLocks noChangeArrowheads="1"/>
                        </wps:cNvSpPr>
                        <wps:spPr bwMode="auto">
                          <a:xfrm>
                            <a:off x="7983665" y="3086365"/>
                            <a:ext cx="390716" cy="1828271"/>
                          </a:xfrm>
                          <a:prstGeom prst="rect">
                            <a:avLst/>
                          </a:prstGeom>
                          <a:solidFill>
                            <a:srgbClr val="FFFFFF"/>
                          </a:solidFill>
                          <a:ln w="9525">
                            <a:solidFill>
                              <a:srgbClr val="000000"/>
                            </a:solidFill>
                            <a:miter lim="800000"/>
                            <a:headEnd/>
                            <a:tailEnd/>
                          </a:ln>
                        </wps:spPr>
                        <wps:txbx>
                          <w:txbxContent>
                            <w:p w:rsidR="009E2C8B" w:rsidRDefault="009E2C8B" w:rsidP="003A2F6C">
                              <w:r>
                                <w:t>Преподаватели</w:t>
                              </w:r>
                            </w:p>
                          </w:txbxContent>
                        </wps:txbx>
                        <wps:bodyPr rot="0" vert="vert270" wrap="square" lIns="91440" tIns="45720" rIns="91440" bIns="45720" anchor="t" anchorCtr="0" upright="1">
                          <a:noAutofit/>
                        </wps:bodyPr>
                      </wps:wsp>
                      <wps:wsp>
                        <wps:cNvPr id="67" name="AutoShape 68"/>
                        <wps:cNvCnPr>
                          <a:cxnSpLocks noChangeShapeType="1"/>
                          <a:endCxn id="66" idx="0"/>
                        </wps:cNvCnPr>
                        <wps:spPr bwMode="auto">
                          <a:xfrm flipH="1">
                            <a:off x="8179023" y="2401094"/>
                            <a:ext cx="666" cy="6852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Прямоугольник 69"/>
                        <wps:cNvSpPr/>
                        <wps:spPr>
                          <a:xfrm>
                            <a:off x="2516315" y="1371865"/>
                            <a:ext cx="1026795" cy="772054"/>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2C8B" w:rsidRDefault="009E2C8B" w:rsidP="009D713D">
                              <w:pPr>
                                <w:jc w:val="center"/>
                              </w:pPr>
                              <w:proofErr w:type="gramStart"/>
                              <w:r>
                                <w:t>Руководи-</w:t>
                              </w:r>
                              <w:proofErr w:type="spellStart"/>
                              <w:r>
                                <w:t>тель</w:t>
                              </w:r>
                              <w:proofErr w:type="spellEnd"/>
                              <w:proofErr w:type="gramEnd"/>
                              <w:r>
                                <w:t xml:space="preserve"> СПС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Прямая соединительная линия 72"/>
                        <wps:cNvCnPr/>
                        <wps:spPr>
                          <a:xfrm flipH="1">
                            <a:off x="2514982" y="2172230"/>
                            <a:ext cx="1333" cy="112447"/>
                          </a:xfrm>
                          <a:prstGeom prst="line">
                            <a:avLst/>
                          </a:prstGeom>
                        </wps:spPr>
                        <wps:style>
                          <a:lnRef idx="1">
                            <a:schemeClr val="dk1"/>
                          </a:lnRef>
                          <a:fillRef idx="0">
                            <a:schemeClr val="dk1"/>
                          </a:fillRef>
                          <a:effectRef idx="0">
                            <a:schemeClr val="dk1"/>
                          </a:effectRef>
                          <a:fontRef idx="minor">
                            <a:schemeClr val="tx1"/>
                          </a:fontRef>
                        </wps:style>
                        <wps:bodyPr/>
                      </wps:wsp>
                      <wps:wsp>
                        <wps:cNvPr id="73" name="Прямая соединительная линия 73"/>
                        <wps:cNvCnPr/>
                        <wps:spPr>
                          <a:xfrm>
                            <a:off x="2057591" y="2286000"/>
                            <a:ext cx="581215" cy="1323"/>
                          </a:xfrm>
                          <a:prstGeom prst="line">
                            <a:avLst/>
                          </a:prstGeom>
                        </wps:spPr>
                        <wps:style>
                          <a:lnRef idx="1">
                            <a:schemeClr val="dk1"/>
                          </a:lnRef>
                          <a:fillRef idx="0">
                            <a:schemeClr val="dk1"/>
                          </a:fillRef>
                          <a:effectRef idx="0">
                            <a:schemeClr val="dk1"/>
                          </a:effectRef>
                          <a:fontRef idx="minor">
                            <a:schemeClr val="tx1"/>
                          </a:fontRef>
                        </wps:style>
                        <wps:bodyPr/>
                      </wps:wsp>
                      <wps:wsp>
                        <wps:cNvPr id="74" name="Прямоугольник 74"/>
                        <wps:cNvSpPr/>
                        <wps:spPr>
                          <a:xfrm>
                            <a:off x="4981195" y="1371865"/>
                            <a:ext cx="848868" cy="800364"/>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2C8B" w:rsidRDefault="009E2C8B" w:rsidP="009D713D">
                              <w:pPr>
                                <w:jc w:val="center"/>
                              </w:pPr>
                              <w:proofErr w:type="gramStart"/>
                              <w:r>
                                <w:t>Руководи-</w:t>
                              </w:r>
                              <w:proofErr w:type="spellStart"/>
                              <w:r>
                                <w:t>тель</w:t>
                              </w:r>
                              <w:proofErr w:type="spellEnd"/>
                              <w:proofErr w:type="gramEnd"/>
                              <w:r>
                                <w:t xml:space="preserve"> ДО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Прямоугольник 75"/>
                        <wps:cNvSpPr/>
                        <wps:spPr>
                          <a:xfrm>
                            <a:off x="5124450" y="3201459"/>
                            <a:ext cx="876300" cy="1713176"/>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2C8B" w:rsidRDefault="009E2C8B" w:rsidP="009D713D">
                              <w:pPr>
                                <w:jc w:val="center"/>
                              </w:pPr>
                              <w:r>
                                <w:t>Педагоги дополнительного образования</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76" name="Прямая соединительная линия 76"/>
                        <wps:cNvCnPr/>
                        <wps:spPr>
                          <a:xfrm>
                            <a:off x="5429250" y="2172230"/>
                            <a:ext cx="0" cy="1027905"/>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Полотно 68" o:spid="_x0000_s1028" editas="canvas" style="width:756pt;height:495pt;mso-position-horizontal-relative:char;mso-position-vertical-relative:line" coordsize="96012,62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96012;height:62865;visibility:visible;mso-wrap-style:square">
                  <v:fill o:detectmouseclick="t"/>
                  <v:path o:connecttype="none"/>
                </v:shape>
                <v:rect id="Rectangle 4" o:spid="_x0000_s1030" style="position:absolute;left:41151;top:2288;width:13695;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4usQA&#10;AADaAAAADwAAAGRycy9kb3ducmV2LnhtbESPQWvCQBSE70L/w/IKXkQ3tVBq6iYUi1ZBLEalHh/Z&#10;ZxKafRuyW43/vlsQPA4z8w0zTTtTizO1rrKs4GkUgSDOra64ULDfzYevIJxH1lhbJgVXcpAmD70p&#10;xtpeeEvnzBciQNjFqKD0vomldHlJBt3INsTBO9nWoA+yLaRu8RLgppbjKHqRBisOCyU2NCsp/8l+&#10;jYKvw+fErHD18W2qI9FinfnNYKZU/7F7fwPhqfP38K291Aqe4f9KuAE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heLrEAAAA2gAAAA8AAAAAAAAAAAAAAAAAmAIAAGRycy9k&#10;b3ducmV2LnhtbFBLBQYAAAAABAAEAPUAAACJAwAAAAA=&#10;" fillcolor="#cff">
                  <v:textbox>
                    <w:txbxContent>
                      <w:p w:rsidR="004429AC" w:rsidRDefault="004429AC" w:rsidP="003A2F6C">
                        <w:pPr>
                          <w:jc w:val="center"/>
                        </w:pPr>
                        <w:r>
                          <w:t>Совет училища</w:t>
                        </w:r>
                      </w:p>
                    </w:txbxContent>
                  </v:textbox>
                </v:rect>
                <v:line id="Line 5" o:spid="_x0000_s1031" style="position:absolute;visibility:visible;mso-wrap-style:square" from="48006,6865" to="48019,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rect id="Rectangle 6" o:spid="_x0000_s1032" style="position:absolute;left:41151;top:8003;width:14856;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jQNMMA&#10;AADaAAAADwAAAGRycy9kb3ducmV2LnhtbESPQWvCQBSE7wX/w/IEb3WjkNJGVxGxRaFQGgNeH7vP&#10;JJh9G7Ibk/bXdwuFHoeZ+YZZb0fbiDt1vnasYDFPQBBrZ2ouFRTn18dnED4gG2wck4Iv8rDdTB7W&#10;mBk38Cfd81CKCGGfoYIqhDaT0uuKLPq5a4mjd3WdxRBlV0rT4RDhtpHLJHmSFmuOCxW2tK9I3/Le&#10;KtAv/Wko+fSB34VP3y79Qb+nhVKz6bhbgQg0hv/wX/toFKTweyXe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jQNMMAAADaAAAADwAAAAAAAAAAAAAAAACYAgAAZHJzL2Rv&#10;d25yZXYueG1sUEsFBgAAAAAEAAQA9QAAAIgDAAAAAA==&#10;" fillcolor="silver">
                  <v:textbox>
                    <w:txbxContent>
                      <w:p w:rsidR="004429AC" w:rsidRDefault="004429AC" w:rsidP="003A2F6C">
                        <w:pPr>
                          <w:jc w:val="center"/>
                        </w:pPr>
                        <w:r>
                          <w:t>Директор</w:t>
                        </w:r>
                      </w:p>
                    </w:txbxContent>
                  </v:textbox>
                </v:rect>
                <v:rect id="Rectangle 7" o:spid="_x0000_s1033" style="position:absolute;left:85153;top:13718;width:10859;height:10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4429AC" w:rsidRDefault="004429AC" w:rsidP="003A2F6C">
                        <w:pPr>
                          <w:jc w:val="center"/>
                        </w:pPr>
                        <w:r>
                          <w:t>Заместитель директора по АХЧ и строительству</w:t>
                        </w:r>
                      </w:p>
                    </w:txbxContent>
                  </v:textbox>
                </v:rect>
                <v:rect id="Rectangle 8" o:spid="_x0000_s1034" style="position:absolute;left:73155;top:13718;width:11428;height:10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4429AC" w:rsidRDefault="004429AC" w:rsidP="003A2F6C">
                        <w:r>
                          <w:t>Заместитель директора по учебной работе</w:t>
                        </w:r>
                      </w:p>
                    </w:txbxContent>
                  </v:textbox>
                </v:rect>
                <v:rect id="Rectangle 9" o:spid="_x0000_s1035" style="position:absolute;left:36604;top:13718;width:12068;height:8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4429AC" w:rsidRDefault="004429AC" w:rsidP="003A2F6C">
                        <w:r>
                          <w:t>Заместитель директора по воспитательной работе</w:t>
                        </w:r>
                      </w:p>
                    </w:txbxContent>
                  </v:textbox>
                </v:rect>
                <v:rect id="Rectangle 10" o:spid="_x0000_s1036" style="position:absolute;left:8001;top:13718;width:16002;height:8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4429AC" w:rsidRDefault="004429AC" w:rsidP="003A2F6C">
                        <w:pPr>
                          <w:jc w:val="center"/>
                        </w:pPr>
                        <w:r>
                          <w:t>Заместитель директора по режиму и безопасности</w:t>
                        </w:r>
                      </w:p>
                    </w:txbxContent>
                  </v:textbox>
                </v:rect>
                <v:rect id="Rectangle 11" o:spid="_x0000_s1037" style="position:absolute;left:59434;top:13718;width:12575;height:10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4429AC" w:rsidRDefault="004429AC" w:rsidP="003A2F6C">
                        <w:r>
                          <w:t>Заместитель директора по учебн</w:t>
                        </w:r>
                        <w:proofErr w:type="gramStart"/>
                        <w:r>
                          <w:t>о-</w:t>
                        </w:r>
                        <w:proofErr w:type="gramEnd"/>
                        <w:r>
                          <w:t xml:space="preserve"> </w:t>
                        </w:r>
                        <w:proofErr w:type="spellStart"/>
                        <w:r>
                          <w:t>производствен</w:t>
                        </w:r>
                        <w:proofErr w:type="spellEnd"/>
                        <w:r>
                          <w:t>-ной работе</w:t>
                        </w:r>
                      </w:p>
                    </w:txbxContent>
                  </v:textbox>
                </v:rect>
                <v:line id="Line 12" o:spid="_x0000_s1038" style="position:absolute;visibility:visible;mso-wrap-style:square" from="48006,11430" to="48006,12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3" o:spid="_x0000_s1039" style="position:absolute;visibility:visible;mso-wrap-style:square" from="4573,12580" to="89157,12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4" o:spid="_x0000_s1040" style="position:absolute;visibility:visible;mso-wrap-style:square" from="8001,12580" to="8001,13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5" o:spid="_x0000_s1041" style="position:absolute;visibility:visible;mso-wrap-style:square" from="29723,12580" to="29723,13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6" o:spid="_x0000_s1042" style="position:absolute;visibility:visible;mso-wrap-style:square" from="66288,12580" to="66314,13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7" o:spid="_x0000_s1043" style="position:absolute;visibility:visible;mso-wrap-style:square" from="77729,12580" to="77743,13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8" o:spid="_x0000_s1044" style="position:absolute;visibility:visible;mso-wrap-style:square" from="89157,12580" to="89157,13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rect id="Rectangle 19" o:spid="_x0000_s1045" style="position:absolute;left:60580;top:30863;width:8015;height:18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xuDcMA&#10;AADbAAAADwAAAGRycy9kb3ducmV2LnhtbESPQW/CMAyF70j8h8hI3Ea6aZtGISCEhoTYBbqNs9WY&#10;tlrjdEmA7t/PByRutt7ze5/ny9616kIhNp4NPE4yUMSltw1XBr4+Nw9voGJCtth6JgN/FGG5GA7m&#10;mFt/5QNdilQpCeGYo4E6pS7XOpY1OYwT3xGLdvLBYZI1VNoGvEq4a/VTlr1qhw1LQ40drWsqf4qz&#10;M/BdHImq02/7PN3s+pcpB/++/zBmPOpXM1CJ+nQ33663VvAFVn6RAf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xuDcMAAADbAAAADwAAAAAAAAAAAAAAAACYAgAAZHJzL2Rv&#10;d25yZXYueG1sUEsFBgAAAAAEAAQA9QAAAIgDAAAAAA==&#10;">
                  <v:textbox style="layout-flow:vertical;mso-layout-flow-alt:bottom-to-top">
                    <w:txbxContent>
                      <w:p w:rsidR="004429AC" w:rsidRDefault="004429AC" w:rsidP="003A2F6C">
                        <w:r>
                          <w:t xml:space="preserve">Мастера </w:t>
                        </w:r>
                        <w:proofErr w:type="gramStart"/>
                        <w:r>
                          <w:t>п</w:t>
                        </w:r>
                        <w:proofErr w:type="gramEnd"/>
                        <w:r>
                          <w:t>\о</w:t>
                        </w:r>
                      </w:p>
                    </w:txbxContent>
                  </v:textbox>
                </v:rect>
                <v:rect id="Rectangle 20" o:spid="_x0000_s1046" style="position:absolute;left:59434;top:25148;width:11428;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4429AC" w:rsidRDefault="004429AC" w:rsidP="003A2F6C">
                        <w:pPr>
                          <w:jc w:val="center"/>
                        </w:pPr>
                        <w:r>
                          <w:t>Старший мастер</w:t>
                        </w:r>
                      </w:p>
                    </w:txbxContent>
                  </v:textbox>
                </v:rect>
                <v:line id="Line 21" o:spid="_x0000_s1047" style="position:absolute;visibility:visible;mso-wrap-style:square" from="10281,24010" to="10294,26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2" o:spid="_x0000_s1048" style="position:absolute;visibility:visible;mso-wrap-style:square" from="17148,24010" to="17162,26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rect id="Rectangle 23" o:spid="_x0000_s1049" style="position:absolute;left:8001;top:23997;width:10281;height:6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4429AC" w:rsidRDefault="004429AC" w:rsidP="003A2F6C">
                        <w:r>
                          <w:t xml:space="preserve">Старший </w:t>
                        </w:r>
                      </w:p>
                      <w:p w:rsidR="004429AC" w:rsidRDefault="004429AC" w:rsidP="003A2F6C">
                        <w:r>
                          <w:t>дежурный</w:t>
                        </w:r>
                      </w:p>
                      <w:p w:rsidR="004429AC" w:rsidRDefault="004429AC" w:rsidP="003A2F6C">
                        <w:r>
                          <w:t xml:space="preserve"> по режиму</w:t>
                        </w:r>
                      </w:p>
                    </w:txbxContent>
                  </v:textbox>
                </v:rect>
                <v:rect id="Rectangle 24" o:spid="_x0000_s1050" style="position:absolute;left:8001;top:32001;width:10281;height:17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Q2wcMA&#10;AADbAAAADwAAAGRycy9kb3ducmV2LnhtbESPT2sCMRTE7wW/Q3hCbzWrtqKrUUQUil7a9c/5sXnu&#10;Lm5e1iTV9dubQqHHYWZ+w8wWranFjZyvLCvo9xIQxLnVFRcKDvvN2xiED8gaa8uk4EEeFvPOywxT&#10;be/8TbcsFCJC2KeooAyhSaX0eUkGfc82xNE7W2cwROkKqR3eI9zUcpAkI2mw4rhQYkOrkvJL9mMU&#10;HLMTUXG+1u+Tzbb9mLCz66+dUq/ddjkFEagN/+G/9qdWMBjC7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Q2wcMAAADbAAAADwAAAAAAAAAAAAAAAACYAgAAZHJzL2Rv&#10;d25yZXYueG1sUEsFBgAAAAAEAAQA9QAAAIgDAAAAAA==&#10;">
                  <v:textbox style="layout-flow:vertical;mso-layout-flow-alt:bottom-to-top">
                    <w:txbxContent>
                      <w:p w:rsidR="004429AC" w:rsidRDefault="004429AC" w:rsidP="003A2F6C">
                        <w:pPr>
                          <w:jc w:val="center"/>
                        </w:pPr>
                      </w:p>
                      <w:p w:rsidR="004429AC" w:rsidRDefault="004429AC" w:rsidP="003A2F6C">
                        <w:pPr>
                          <w:jc w:val="center"/>
                        </w:pPr>
                        <w:r>
                          <w:t>Дежурные по режиму</w:t>
                        </w:r>
                      </w:p>
                    </w:txbxContent>
                  </v:textbox>
                </v:rect>
                <v:line id="Line 25" o:spid="_x0000_s1051" style="position:absolute;visibility:visible;mso-wrap-style:square" from="37738,21722" to="37738,22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rect id="Rectangle 26" o:spid="_x0000_s1052" style="position:absolute;left:19429;top:32001;width:3440;height:17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LLsMA&#10;AADbAAAADwAAAGRycy9kb3ducmV2LnhtbESPT4vCMBTE7wt+h/CEva2postajSKiIHrZrX/Oj+bZ&#10;FpuXmmS1fnsjLOxxmJnfMNN5a2pxI+crywr6vQQEcW51xYWCw3798QXCB2SNtWVS8CAP81nnbYqp&#10;tnf+oVsWChEh7FNUUIbQpFL6vCSDvmcb4uidrTMYonSF1A7vEW5qOUiST2mw4rhQYkPLkvJL9msU&#10;HLMTUXG+1sPxetuOxuzs6nun1Hu3XUxABGrDf/ivvdEKBiN4fY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LLsMAAADbAAAADwAAAAAAAAAAAAAAAACYAgAAZHJzL2Rv&#10;d25yZXYueG1sUEsFBgAAAAAEAAQA9QAAAIgDAAAAAA==&#10;">
                  <v:textbox style="layout-flow:vertical;mso-layout-flow-alt:bottom-to-top">
                    <w:txbxContent>
                      <w:p w:rsidR="004429AC" w:rsidRDefault="004429AC" w:rsidP="003A2F6C">
                        <w:r>
                          <w:t>Педагоги-психологи</w:t>
                        </w:r>
                      </w:p>
                    </w:txbxContent>
                  </v:textbox>
                </v:rect>
                <v:rect id="Rectangle 27" o:spid="_x0000_s1053" style="position:absolute;left:24003;top:32001;width:3413;height:17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OVWcQA&#10;AADbAAAADwAAAGRycy9kb3ducmV2LnhtbESPW2sCMRSE3wv+h3AKvrnZipW6NSsiCqIv7fbyfNic&#10;vdDNyZpE3f57UxD6OMzMN8xyNZhOXMj51rKCpyQFQVxa3XKt4PNjN3kB4QOyxs4yKfglD6t89LDE&#10;TNsrv9OlCLWIEPYZKmhC6DMpfdmQQZ/Ynjh6lXUGQ5SultrhNcJNJ6dpOpcGW44LDfa0aaj8Kc5G&#10;wVfxTVRXp2622B2G5wU7u307KjV+HNavIAIN4T98b++1gukc/r7EH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zlVnEAAAA2wAAAA8AAAAAAAAAAAAAAAAAmAIAAGRycy9k&#10;b3ducmV2LnhtbFBLBQYAAAAABAAEAPUAAACJAwAAAAA=&#10;">
                  <v:textbox style="layout-flow:vertical;mso-layout-flow-alt:bottom-to-top">
                    <w:txbxContent>
                      <w:p w:rsidR="004429AC" w:rsidRDefault="004429AC" w:rsidP="003A2F6C">
                        <w:r>
                          <w:t>Социальные педагоги</w:t>
                        </w:r>
                      </w:p>
                    </w:txbxContent>
                  </v:textbox>
                </v:rect>
                <v:rect id="Rectangle 28" o:spid="_x0000_s1054" style="position:absolute;left:28576;top:32001;width:3388;height:17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8wwsMA&#10;AADbAAAADwAAAGRycy9kb3ducmV2LnhtbESPT2sCMRTE7wW/Q3hCbzWr2KqrUUQUil7a9c/5sXnu&#10;Lm5e1iTV9dubQqHHYWZ+w8wWranFjZyvLCvo9xIQxLnVFRcKDvvN2xiED8gaa8uk4EEeFvPOywxT&#10;be/8TbcsFCJC2KeooAyhSaX0eUkGfc82xNE7W2cwROkKqR3eI9zUcpAkH9JgxXGhxIZWJeWX7Mco&#10;OGYnouJ8rYeTzbZ9n7Cz66+dUq/ddjkFEagN/+G/9qdWMBjB7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8wwsMAAADbAAAADwAAAAAAAAAAAAAAAACYAgAAZHJzL2Rv&#10;d25yZXYueG1sUEsFBgAAAAAEAAQA9QAAAIgDAAAAAA==&#10;">
                  <v:textbox style="layout-flow:vertical;mso-layout-flow-alt:bottom-to-top">
                    <w:txbxContent>
                      <w:p w:rsidR="004429AC" w:rsidRDefault="004429AC" w:rsidP="003A2F6C">
                        <w:r>
                          <w:t>Зав. здравпунктом</w:t>
                        </w:r>
                      </w:p>
                    </w:txbxContent>
                  </v:textbox>
                </v:rect>
                <v:rect id="Rectangle 29" o:spid="_x0000_s1055" style="position:absolute;left:33150;top:32001;width:3454;height:17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ksL8A&#10;AADbAAAADwAAAGRycy9kb3ducmV2LnhtbERPy4rCMBTdD/gP4QruxlTRYaxGEVEQ3czUx/rSXNti&#10;c1OTqPXvzWJglofzni1aU4sHOV9ZVjDoJyCIc6srLhQcD5vPbxA+IGusLZOCF3lYzDsfM0y1ffIv&#10;PbJQiBjCPkUFZQhNKqXPSzLo+7YhjtzFOoMhQldI7fAZw00th0nyJQ1WHBtKbGhVUn7N7kbBKTsT&#10;FZdbPZpsdu14ws6uf/ZK9brtcgoiUBv+xX/urVYwjGPjl/gD5P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YKSwvwAAANsAAAAPAAAAAAAAAAAAAAAAAJgCAABkcnMvZG93bnJl&#10;di54bWxQSwUGAAAAAAQABAD1AAAAhAMAAAAA&#10;">
                  <v:textbox style="layout-flow:vertical;mso-layout-flow-alt:bottom-to-top">
                    <w:txbxContent>
                      <w:p w:rsidR="004429AC" w:rsidRDefault="004429AC" w:rsidP="003A2F6C">
                        <w:r>
                          <w:t>Библиотекарь</w:t>
                        </w:r>
                      </w:p>
                    </w:txbxContent>
                  </v:textbox>
                </v:rect>
                <v:rect id="Rectangle 30" o:spid="_x0000_s1056" style="position:absolute;left:37724;top:32001;width:3441;height:17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BK8MA&#10;AADbAAAADwAAAGRycy9kb3ducmV2LnhtbESPT2sCMRTE70K/Q3gFbzVbUXFXs1KKQrEXXVvPj83b&#10;P3Tzsiapbr99Uyh4HGbmN8x6M5hOXMn51rKC50kCgri0uuVawcdp97QE4QOyxs4yKfghD5v8YbTG&#10;TNsbH+lahFpECPsMFTQh9JmUvmzIoJ/Ynjh6lXUGQ5SultrhLcJNJ6dJspAGW44LDfb02lD5VXwb&#10;BZ/FmaiuLt0s3e2HecrObg/vSo0fh5cViEBDuIf/229awTS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wBK8MAAADbAAAADwAAAAAAAAAAAAAAAACYAgAAZHJzL2Rv&#10;d25yZXYueG1sUEsFBgAAAAAEAAQA9QAAAIgDAAAAAA==&#10;">
                  <v:textbox style="layout-flow:vertical;mso-layout-flow-alt:bottom-to-top">
                    <w:txbxContent>
                      <w:p w:rsidR="004429AC" w:rsidRDefault="004429AC" w:rsidP="003A2F6C">
                        <w:r>
                          <w:t>Руководитель ОБЖ</w:t>
                        </w:r>
                      </w:p>
                    </w:txbxContent>
                  </v:textbox>
                </v:rect>
                <v:rect id="Rectangle 31" o:spid="_x0000_s1057" style="position:absolute;left:42285;top:32001;width:3414;height:17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8+a8AA&#10;AADbAAAADwAAAGRycy9kb3ducmV2LnhtbERPyW7CMBC9V+IfrEHiVhyWIggYhBBIVXuBsJxH8ZBE&#10;xONguxD+vj5U6vHp7YtVa2rxIOcrywoG/QQEcW51xYWC03H3PgXhA7LG2jIpeJGH1bLztsBU2ycf&#10;6JGFQsQQ9ikqKENoUil9XpJB37cNceSu1hkMEbpCaofPGG5qOUySiTRYcWwosaFNSfkt+zEKztmF&#10;qLje6/Fs99V+zNjZ7f5bqV63Xc9BBGrDv/jP/akVjOL6+CX+AL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88+a8AAAADbAAAADwAAAAAAAAAAAAAAAACYAgAAZHJzL2Rvd25y&#10;ZXYueG1sUEsFBgAAAAAEAAQA9QAAAIUDAAAAAA==&#10;">
                  <v:textbox style="layout-flow:vertical;mso-layout-flow-alt:bottom-to-top">
                    <w:txbxContent>
                      <w:p w:rsidR="004429AC" w:rsidRDefault="004429AC" w:rsidP="003A2F6C">
                        <w:r>
                          <w:t xml:space="preserve">Руководитель </w:t>
                        </w:r>
                        <w:proofErr w:type="spellStart"/>
                        <w:r>
                          <w:t>физк-ры</w:t>
                        </w:r>
                        <w:proofErr w:type="spellEnd"/>
                      </w:p>
                    </w:txbxContent>
                  </v:textbox>
                </v:rect>
                <v:line id="Line 34" o:spid="_x0000_s1058" style="position:absolute;visibility:visible;mso-wrap-style:square" from="29737,22873" to="48006,22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35" o:spid="_x0000_s1059" style="position:absolute;visibility:visible;mso-wrap-style:square" from="20575,22860" to="20589,3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6" o:spid="_x0000_s1060" style="position:absolute;visibility:visible;mso-wrap-style:square" from="26388,22873" to="26401,32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7" o:spid="_x0000_s1061" style="position:absolute;visibility:visible;mso-wrap-style:square" from="29723,22860" to="29737,3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38" o:spid="_x0000_s1062" style="position:absolute;visibility:visible;mso-wrap-style:square" from="35431,22860" to="35444,3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41" o:spid="_x0000_s1063" style="position:absolute;flip:x;visibility:visible;mso-wrap-style:square" from="38858,22860" to="38871,3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line id="Line 42" o:spid="_x0000_s1064" style="position:absolute;flip:x;visibility:visible;mso-wrap-style:square" from="43432,22860" to="43445,3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yo5cUAAADbAAAADwAAAGRycy9kb3ducmV2LnhtbESPQWsCMRSE74X+h/AKvRTNWkTsahQR&#10;hB68VMtKb8/Nc7Ps5mVNom7/fSMIPQ4z8w0zX/a2FVfyoXasYDTMQBCXTtdcKfjebwZTECEia2wd&#10;k4JfCrBcPD/NMdfuxl903cVKJAiHHBWYGLtcylAashiGriNO3sl5izFJX0nt8ZbgtpXvWTaRFmtO&#10;CwY7Whsqm93FKpDT7dvZr47jpmgOhw9TlEX3s1Xq9aVfzUBE6uN/+NH+1ArGI7h/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yo5cUAAADbAAAADwAAAAAAAAAA&#10;AAAAAAChAgAAZHJzL2Rvd25yZXYueG1sUEsFBgAAAAAEAAQA+QAAAJMDAAAAAA==&#10;"/>
                <v:rect id="Rectangle 43" o:spid="_x0000_s1065" style="position:absolute;left:72009;top:30863;width:7107;height:18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2+sIA&#10;AADbAAAADwAAAGRycy9kb3ducmV2LnhtbESPT4vCMBTE74LfIbwFb5quqKxdo4goiF7c7p/zo3m2&#10;ZZuXmkSt394IgsdhZn7DzBatqcWFnK8sK3gfJCCIc6srLhT8fG/6HyB8QNZYWyYFN/KwmHc7M0y1&#10;vfIXXbJQiAhhn6KCMoQmldLnJRn0A9sQR+9oncEQpSukdniNcFPLYZJMpMGK40KJDa1Kyv+zs1Hw&#10;m/0RFcdTPZpudu14ys6uD3ulem/t8hNEoDa8ws/2VisYDeHxJf4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3b6wgAAANsAAAAPAAAAAAAAAAAAAAAAAJgCAABkcnMvZG93&#10;bnJldi54bWxQSwUGAAAAAAQABAD1AAAAhwMAAAAA&#10;">
                  <v:textbox style="layout-flow:vertical;mso-layout-flow-alt:bottom-to-top">
                    <w:txbxContent>
                      <w:p w:rsidR="004429AC" w:rsidRDefault="004429AC" w:rsidP="003A2F6C">
                        <w:r>
                          <w:t>Учителя о/о предметов, учитель дефектолог, учител</w:t>
                        </w:r>
                        <w:proofErr w:type="gramStart"/>
                        <w:r>
                          <w:t>ь-</w:t>
                        </w:r>
                        <w:proofErr w:type="gramEnd"/>
                        <w:r>
                          <w:t xml:space="preserve"> логопед</w:t>
                        </w:r>
                      </w:p>
                    </w:txbxContent>
                  </v:textbox>
                </v:rect>
                <v:rect id="Rectangle 44" o:spid="_x0000_s1066" style="position:absolute;left:85730;top:30863;width:914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vTYcMA&#10;AADbAAAADwAAAGRycy9kb3ducmV2LnhtbESPT2sCMRTE7wW/Q3iCN81arehqFBGFUi/t+uf82Dx3&#10;Fzcv2yTV7bc3BaHHYWZ+wyxWranFjZyvLCsYDhIQxLnVFRcKjoddfwrCB2SNtWVS8EseVsvOywJT&#10;be/8RbcsFCJC2KeooAyhSaX0eUkG/cA2xNG7WGcwROkKqR3eI9zU8jVJJtJgxXGhxIY2JeXX7Mco&#10;OGVnouLyXY9nu4/2bcbObj/3SvW67XoOIlAb/sPP9rtWMB7B35f4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vTYcMAAADbAAAADwAAAAAAAAAAAAAAAACYAgAAZHJzL2Rv&#10;d25yZXYueG1sUEsFBgAAAAAEAAQA9QAAAIgDAAAAAA==&#10;">
                  <v:textbox style="layout-flow:vertical;mso-layout-flow-alt:bottom-to-top">
                    <w:txbxContent>
                      <w:p w:rsidR="004429AC" w:rsidRDefault="004429AC" w:rsidP="003A2F6C">
                        <w:r>
                          <w:t>Младший обслуживающий персонал</w:t>
                        </w:r>
                      </w:p>
                    </w:txbxContent>
                  </v:textbox>
                </v:rect>
                <v:line id="Line 45" o:spid="_x0000_s1067" style="position:absolute;visibility:visible;mso-wrap-style:square" from="77729,24010" to="77743,30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46" o:spid="_x0000_s1068" style="position:absolute;visibility:visible;mso-wrap-style:square" from="91438,24010" to="91451,30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47" o:spid="_x0000_s1069" style="position:absolute;visibility:visible;mso-wrap-style:square" from="62861,29725" to="62874,30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48" o:spid="_x0000_s1070" style="position:absolute;visibility:visible;mso-wrap-style:square" from="65154,21722" to="65168,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49" o:spid="_x0000_s1071" style="position:absolute;flip:x;visibility:visible;mso-wrap-style:square" from="13721,29725" to="13735,3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rect id="Rectangle 50" o:spid="_x0000_s1072" style="position:absolute;left:85730;top:42293;width:913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3geMQA&#10;AADbAAAADwAAAGRycy9kb3ducmV2LnhtbESPQWvCQBSE7wX/w/KE3nRjqUVTV5HSikKhNAZ6fey+&#10;JqHZtyG7MdFf7wpCj8PMfMOsNoOtxYlaXzlWMJsmIIi1MxUXCvLjx2QBwgdkg7VjUnAmD5v16GGF&#10;qXE9f9MpC4WIEPYpKihDaFIpvS7Jop+6hjh6v661GKJsC2la7CPc1vIpSV6kxYrjQokNvZWk/7LO&#10;KtDL7tAXfPjCS+7nu5/uXX/Oc6Uex8P2FUSgIfyH7+29UfC8hNu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d4HjEAAAA2wAAAA8AAAAAAAAAAAAAAAAAmAIAAGRycy9k&#10;b3ducmV2LnhtbFBLBQYAAAAABAAEAPUAAACJAwAAAAA=&#10;" fillcolor="silver">
                  <v:textbox>
                    <w:txbxContent>
                      <w:p w:rsidR="004429AC" w:rsidRDefault="004429AC" w:rsidP="003A2F6C">
                        <w:r>
                          <w:t>Обслужи-</w:t>
                        </w:r>
                      </w:p>
                      <w:p w:rsidR="004429AC" w:rsidRDefault="004429AC" w:rsidP="003A2F6C">
                        <w:pPr>
                          <w:jc w:val="center"/>
                        </w:pPr>
                        <w:proofErr w:type="spellStart"/>
                        <w:r>
                          <w:t>вание</w:t>
                        </w:r>
                        <w:proofErr w:type="spellEnd"/>
                      </w:p>
                    </w:txbxContent>
                  </v:textbox>
                </v:rect>
                <v:rect id="Rectangle 51" o:spid="_x0000_s1073" style="position:absolute;left:37724;top:49159;width:46019;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7fOMEA&#10;AADbAAAADwAAAGRycy9kb3ducmV2LnhtbERPXWvCMBR9F/wP4Qp709RBRTujiLgxYSBqYa+X5K4t&#10;a25Kk9rOX788CD4ezvd6O9ha3Kj1lWMF81kCglg7U3GhIL++T5cgfEA2WDsmBX/kYbsZj9aYGdfz&#10;mW6XUIgYwj5DBWUITSal1yVZ9DPXEEfux7UWQ4RtIU2LfQy3tXxNkoW0WHFsKLGhfUn699JZBXrV&#10;HfuCjye85z79+O4O+ivNlXqZDLs3EIGG8BQ/3J9GQRrXxy/xB8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3zjBAAAA2wAAAA8AAAAAAAAAAAAAAAAAmAIAAGRycy9kb3du&#10;cmV2LnhtbFBLBQYAAAAABAAEAPUAAACGAwAAAAA=&#10;" fillcolor="silver">
                  <v:textbox>
                    <w:txbxContent>
                      <w:p w:rsidR="004429AC" w:rsidRDefault="004429AC" w:rsidP="003A2F6C">
                        <w:pPr>
                          <w:jc w:val="center"/>
                        </w:pPr>
                        <w:r>
                          <w:t>Обеспечение</w:t>
                        </w:r>
                      </w:p>
                    </w:txbxContent>
                  </v:textbox>
                </v:rect>
                <v:rect id="Rectangle 52" o:spid="_x0000_s1074" style="position:absolute;left:1146;top:13718;width:5708;height:16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x+UMQA&#10;AADbAAAADwAAAGRycy9kb3ducmV2LnhtbESPT2sCMRTE70K/Q3iF3rpZi4quZkVEobQX3VbPj83b&#10;P7h52Sapbr99Uyh4HGbmN8xqPZhOXMn51rKCcZKCIC6tbrlW8Pmxf56D8AFZY2eZFPyQh3X+MFph&#10;pu2Nj3QtQi0ihH2GCpoQ+kxKXzZk0Ce2J45eZZ3BEKWrpXZ4i3DTyZc0nUmDLceFBnvaNlReim+j&#10;4FScierqq5ss9m/DdMHO7g7vSj09DpsliEBDuIf/269awXQMf1/i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cflDEAAAA2wAAAA8AAAAAAAAAAAAAAAAAmAIAAGRycy9k&#10;b3ducmV2LnhtbFBLBQYAAAAABAAEAPUAAACJAwAAAAA=&#10;">
                  <v:textbox style="layout-flow:vertical;mso-layout-flow-alt:bottom-to-top">
                    <w:txbxContent>
                      <w:p w:rsidR="004429AC" w:rsidRDefault="004429AC" w:rsidP="003A2F6C">
                        <w:pPr>
                          <w:jc w:val="center"/>
                        </w:pPr>
                        <w:r>
                          <w:t>Заведующий методкабинетом</w:t>
                        </w:r>
                      </w:p>
                    </w:txbxContent>
                  </v:textbox>
                </v:rect>
                <v:rect id="Rectangle 53" o:spid="_x0000_s1075" style="position:absolute;left:1146;top:49159;width:35431;height:3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Dk1MQA&#10;AADbAAAADwAAAGRycy9kb3ducmV2LnhtbESPQWvCQBSE7wX/w/IEb3WjkFKjq4jYolAoasDrY/eZ&#10;BLNvQ3Zj0v76bqHQ4zAz3zCrzWBr8aDWV44VzKYJCGLtTMWFgvzy9vwKwgdkg7VjUvBFHjbr0dMK&#10;M+N6PtHjHAoRIewzVFCG0GRSel2SRT91DXH0bq61GKJsC2la7CPc1nKeJC/SYsVxocSGdiXp+7mz&#10;CvSiO/YFHz/xO/fp+7Xb6480V2oyHrZLEIGG8B/+ax+MgnQO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g5NTEAAAA2wAAAA8AAAAAAAAAAAAAAAAAmAIAAGRycy9k&#10;b3ducmV2LnhtbFBLBQYAAAAABAAEAPUAAACJAwAAAAA=&#10;" fillcolor="silver">
                  <v:textbox>
                    <w:txbxContent>
                      <w:p w:rsidR="004429AC" w:rsidRDefault="004429AC" w:rsidP="003A2F6C">
                        <w:pPr>
                          <w:jc w:val="center"/>
                        </w:pPr>
                        <w:r>
                          <w:t>Сопровождение</w:t>
                        </w:r>
                      </w:p>
                    </w:txbxContent>
                  </v:textbox>
                </v:rect>
                <v:line id="Line 54" o:spid="_x0000_s1076" style="position:absolute;visibility:visible;mso-wrap-style:square" from="4573,12580" to="4573,13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rect id="Rectangle 55" o:spid="_x0000_s1077" style="position:absolute;left:46384;top:32001;width:3427;height:17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dyMQA&#10;AADbAAAADwAAAGRycy9kb3ducmV2LnhtbESPW2sCMRSE34X+h3CEvrlZi4puzUopCqW+6PbyfNic&#10;vdDNyZqkuv33jSD4OMzMN8x6M5hOnMn51rKCaZKCIC6tbrlW8PmxmyxB+ICssbNMCv7IwyZ/GK0x&#10;0/bCRzoXoRYRwj5DBU0IfSalLxsy6BPbE0evss5giNLVUju8RLjp5FOaLqTBluNCgz29NlT+FL9G&#10;wVfxTVRXp2622r0P8xU7uz3slXocDy/PIAIN4R6+td+0gvkMrl/iD5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r3cjEAAAA2wAAAA8AAAAAAAAAAAAAAAAAmAIAAGRycy9k&#10;b3ducmV2LnhtbFBLBQYAAAAABAAEAPUAAACJAwAAAAA=&#10;">
                  <v:textbox style="layout-flow:vertical;mso-layout-flow-alt:bottom-to-top">
                    <w:txbxContent>
                      <w:p w:rsidR="004429AC" w:rsidRDefault="004429AC" w:rsidP="003A2F6C">
                        <w:r>
                          <w:t>Воспитатели</w:t>
                        </w:r>
                      </w:p>
                    </w:txbxContent>
                  </v:textbox>
                </v:rect>
                <v:line id="Line 56" o:spid="_x0000_s1078" style="position:absolute;visibility:visible;mso-wrap-style:square" from="48006,22873" to="48006,3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rect id="Rectangle 57" o:spid="_x0000_s1079" style="position:absolute;left:1146;top:55149;width:94866;height:6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4acMA&#10;AADbAAAADwAAAGRycy9kb3ducmV2LnhtbESPQYvCMBSE7wv+h/AEb5quoNRqlEVdWS+iVTw/mmdb&#10;bF5Kk631328EYY/DzHzDLFadqURLjSstK/gcRSCIM6tLzhVczt/DGITzyBory6TgSQ5Wy97HAhNt&#10;H3yiNvW5CBB2CSoovK8TKV1WkEE3sjVx8G62MeiDbHKpG3wEuKnkOIqm0mDJYaHAmtYFZff01yjY&#10;Xer9PV0/x/HhONmm8eY6ux2uSg363dcchKfO/4ff7R+tYDKF15fw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24acMAAADbAAAADwAAAAAAAAAAAAAAAACYAgAAZHJzL2Rv&#10;d25yZXYueG1sUEsFBgAAAAAEAAQA9QAAAIgDAAAAAA==&#10;" fillcolor="yellow">
                  <v:textbox>
                    <w:txbxContent>
                      <w:p w:rsidR="004429AC" w:rsidRPr="00963E72" w:rsidRDefault="004429AC" w:rsidP="003A2F6C">
                        <w:pPr>
                          <w:jc w:val="center"/>
                          <w:rPr>
                            <w:b/>
                            <w:sz w:val="48"/>
                            <w:szCs w:val="48"/>
                          </w:rPr>
                        </w:pPr>
                        <w:r w:rsidRPr="00963E72">
                          <w:rPr>
                            <w:b/>
                            <w:sz w:val="48"/>
                            <w:szCs w:val="48"/>
                          </w:rPr>
                          <w:t xml:space="preserve">Коллектив </w:t>
                        </w:r>
                        <w:proofErr w:type="gramStart"/>
                        <w:r w:rsidRPr="00963E72">
                          <w:rPr>
                            <w:b/>
                            <w:sz w:val="48"/>
                            <w:szCs w:val="48"/>
                          </w:rPr>
                          <w:t>обучающихся</w:t>
                        </w:r>
                        <w:proofErr w:type="gramEnd"/>
                      </w:p>
                    </w:txbxContent>
                  </v:textbox>
                </v:rect>
                <v:line id="Line 58" o:spid="_x0000_s1080" style="position:absolute;visibility:visible;mso-wrap-style:square" from="17162,52585" to="17162,5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59" o:spid="_x0000_s1081" style="position:absolute;visibility:visible;mso-wrap-style:square" from="49152,52585" to="49152,5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60" o:spid="_x0000_s1082" style="position:absolute;visibility:visible;mso-wrap-style:square" from="90291,48021" to="90304,5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rect id="Rectangle 64" o:spid="_x0000_s1083" style="position:absolute;left:1146;top:32014;width:5708;height:17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6PAcMA&#10;AADbAAAADwAAAGRycy9kb3ducmV2LnhtbESPT2sCMRTE7wW/Q3iF3mq2VkVXo0ipUPRS1z/nx+a5&#10;u7h5WZNU129vBKHHYWZ+w0znranFhZyvLCv46CYgiHOrKy4U7LbL9xEIH5A11pZJwY08zGedlymm&#10;2l55Q5csFCJC2KeooAyhSaX0eUkGfdc2xNE7WmcwROkKqR1eI9zUspckQ2mw4rhQYkNfJeWn7M8o&#10;2GcHouJ4rvvj5aodjNnZ79+1Um+v7WICIlAb/sPP9o9WMPyEx5f4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6PAcMAAADbAAAADwAAAAAAAAAAAAAAAACYAgAAZHJzL2Rv&#10;d25yZXYueG1sUEsFBgAAAAAEAAQA9QAAAIgDAAAAAA==&#10;">
                  <v:textbox style="layout-flow:vertical;mso-layout-flow-alt:bottom-to-top">
                    <w:txbxContent>
                      <w:p w:rsidR="004429AC" w:rsidRDefault="004429AC" w:rsidP="003A2F6C">
                        <w:proofErr w:type="spellStart"/>
                        <w:r>
                          <w:t>Методисты</w:t>
                        </w:r>
                        <w:proofErr w:type="gramStart"/>
                        <w:r>
                          <w:t>,п</w:t>
                        </w:r>
                        <w:proofErr w:type="gramEnd"/>
                        <w:r>
                          <w:t>редседатели</w:t>
                        </w:r>
                        <w:proofErr w:type="spellEnd"/>
                        <w:r>
                          <w:t xml:space="preserve"> МО</w:t>
                        </w:r>
                      </w:p>
                    </w:txbxContent>
                  </v:textbox>
                </v:rect>
                <v:line id="Line 65" o:spid="_x0000_s1084" style="position:absolute;visibility:visible;mso-wrap-style:square" from="3973,29725" to="3973,3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66" o:spid="_x0000_s1085" style="position:absolute;visibility:visible;mso-wrap-style:square" from="12574,21722" to="12574,23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rect id="Rectangle 67" o:spid="_x0000_s1086" style="position:absolute;left:79836;top:30863;width:3907;height:18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ksmcMA&#10;AADbAAAADwAAAGRycy9kb3ducmV2LnhtbESPQWvCQBSE70L/w/IKvemmokGjq5SiUOpFY+v5kX0m&#10;odm3cXer8d+7guBxmJlvmPmyM404k/O1ZQXvgwQEcWF1zaWCn/26PwHhA7LGxjIpuJKH5eKlN8dM&#10;2wvv6JyHUkQI+wwVVCG0mZS+qMigH9iWOHpH6wyGKF0ptcNLhJtGDpMklQZrjgsVtvRZUfGX/xsF&#10;v/mBqDyemtF0/d2Np+zsartR6u21+5iBCNSFZ/jR/tIK0hTuX+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ksmcMAAADbAAAADwAAAAAAAAAAAAAAAACYAgAAZHJzL2Rv&#10;d25yZXYueG1sUEsFBgAAAAAEAAQA9QAAAIgDAAAAAA==&#10;">
                  <v:textbox style="layout-flow:vertical;mso-layout-flow-alt:bottom-to-top">
                    <w:txbxContent>
                      <w:p w:rsidR="004429AC" w:rsidRDefault="004429AC" w:rsidP="003A2F6C">
                        <w:r>
                          <w:t>Преподаватели</w:t>
                        </w:r>
                      </w:p>
                    </w:txbxContent>
                  </v:textbox>
                </v:rect>
                <v:shapetype id="_x0000_t32" coordsize="21600,21600" o:spt="32" o:oned="t" path="m,l21600,21600e" filled="f">
                  <v:path arrowok="t" fillok="f" o:connecttype="none"/>
                  <o:lock v:ext="edit" shapetype="t"/>
                </v:shapetype>
                <v:shape id="AutoShape 68" o:spid="_x0000_s1087" type="#_x0000_t32" style="position:absolute;left:81790;top:24010;width:6;height:68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LRX8MAAADbAAAADwAAAGRycy9kb3ducmV2LnhtbESPQYvCMBSE7wv+h/AEL4um9aBSjSIL&#10;C4uHBbUHj4/k2Rabl5pka/ffbxYEj8PMfMNsdoNtRU8+NI4V5LMMBLF2puFKQXn+nK5AhIhssHVM&#10;Cn4pwG47ettgYdyDj9SfYiUShEOBCuoYu0LKoGuyGGauI07e1XmLMUlfSePxkeC2lfMsW0iLDaeF&#10;Gjv6qEnfTj9WQXMov8v+/R69Xh3yi8/D+dJqpSbjYb8GEWmIr/Cz/WUULJ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i0V/DAAAA2wAAAA8AAAAAAAAAAAAA&#10;AAAAoQIAAGRycy9kb3ducmV2LnhtbFBLBQYAAAAABAAEAPkAAACRAwAAAAA=&#10;"/>
                <v:rect id="Прямоугольник 69" o:spid="_x0000_s1088" style="position:absolute;left:25163;top:13718;width:10268;height:7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VhC8MA&#10;AADbAAAADwAAAGRycy9kb3ducmV2LnhtbESPQWvCQBSE7wX/w/KEXorutlCp0U0QS8FLoVoRj4/s&#10;Mwlm34bsq8Z/7xYKPQ4z8w2zLAbfqgv1sQls4XlqQBGXwTVcWdh/f0zeQEVBdtgGJgs3ilDko4cl&#10;Zi5ceUuXnVQqQThmaKEW6TKtY1mTxzgNHXHyTqH3KEn2lXY9XhPct/rFmJn22HBaqLGjdU3leffj&#10;LbhImp7IfMnx8Pout/Xn1pm5tY/jYbUAJTTIf/ivvXEWZnP4/ZJ+g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VhC8MAAADbAAAADwAAAAAAAAAAAAAAAACYAgAAZHJzL2Rv&#10;d25yZXYueG1sUEsFBgAAAAAEAAQA9QAAAIgDAAAAAA==&#10;" fillcolor="white [3201]" strokecolor="black [3213]" strokeweight=".25pt">
                  <v:textbox>
                    <w:txbxContent>
                      <w:p w:rsidR="004429AC" w:rsidRDefault="004429AC" w:rsidP="009D713D">
                        <w:pPr>
                          <w:jc w:val="center"/>
                        </w:pPr>
                        <w:proofErr w:type="gramStart"/>
                        <w:r>
                          <w:t>Руководи-</w:t>
                        </w:r>
                        <w:proofErr w:type="spellStart"/>
                        <w:r>
                          <w:t>тель</w:t>
                        </w:r>
                        <w:proofErr w:type="spellEnd"/>
                        <w:proofErr w:type="gramEnd"/>
                        <w:r>
                          <w:t xml:space="preserve"> СПС</w:t>
                        </w:r>
                      </w:p>
                    </w:txbxContent>
                  </v:textbox>
                </v:rect>
                <v:line id="Прямая соединительная линия 72" o:spid="_x0000_s1089" style="position:absolute;flip:x;visibility:visible;mso-wrap-style:square" from="25149,21722" to="25163,22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v548UAAADbAAAADwAAAGRycy9kb3ducmV2LnhtbESPzWrDMBCE74W8g9hAb7XcHJrgRjHF&#10;EAgtCY3bHnJbrPUPsVZGUmL37atAIcdhZr5h1vlkenEl5zvLCp6TFARxZXXHjYLvr+3TCoQPyBp7&#10;y6Tglzzkm9nDGjNtRz7StQyNiBD2GSpoQxgyKX3VkkGf2IE4erV1BkOUrpHa4RjhppeLNH2RBjuO&#10;Cy0OVLRUncuLUVD7y1CcfnSol+/7477+aA44fir1OJ/eXkEEmsI9/N/eaQXLBdy+xB8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v548UAAADbAAAADwAAAAAAAAAA&#10;AAAAAAChAgAAZHJzL2Rvd25yZXYueG1sUEsFBgAAAAAEAAQA+QAAAJMDAAAAAA==&#10;" strokecolor="black [3040]"/>
                <v:line id="Прямая соединительная линия 73" o:spid="_x0000_s1090" style="position:absolute;visibility:visible;mso-wrap-style:square" from="20575,22860" to="26388,22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n2q8IAAADbAAAADwAAAGRycy9kb3ducmV2LnhtbESPT2sCMRTE7wW/Q3hCb5pVqdXVKFIq&#10;Fj3VP/fH5rm7uHlZk1TTb98IQo/DzPyGmS+jacSNnK8tKxj0MxDEhdU1lwqOh3VvAsIHZI2NZVLw&#10;Sx6Wi87LHHNt7/xNt30oRYKwz1FBFUKbS+mLigz6vm2Jk3e2zmBI0pVSO7wnuGnkMMvG0mDNaaHC&#10;lj4qKi77H5Mog9PVyM1liqet27nP0Ti+xatSr924moEIFMN/+Nn+0greR/D4kn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n2q8IAAADbAAAADwAAAAAAAAAAAAAA&#10;AAChAgAAZHJzL2Rvd25yZXYueG1sUEsFBgAAAAAEAAQA+QAAAJADAAAAAA==&#10;" strokecolor="black [3040]"/>
                <v:rect id="Прямоугольник 74" o:spid="_x0000_s1091" style="position:absolute;left:49811;top:13718;width:8489;height:8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1YSMMA&#10;AADbAAAADwAAAGRycy9kb3ducmV2LnhtbESPQWsCMRSE74X+h/AKvYgmLdbqapRiKXgpqBXx+Ng8&#10;d5duXpbNq67/3ghCj8PMfMPMFp2v1YnaWAW28DIwoIjz4CouLOx+vvpjUFGQHdaBycKFIizmjw8z&#10;zFw484ZOWylUgnDM0EIp0mRax7wkj3EQGuLkHUPrUZJsC+1aPCe4r/WrMSPtseK0UGJDy5Ly3+2f&#10;t+AiaeqRWcth//Ypl+X3xpmJtc9P3ccUlFAn/+F7e+UsvA/h9iX9AD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1YSMMAAADbAAAADwAAAAAAAAAAAAAAAACYAgAAZHJzL2Rv&#10;d25yZXYueG1sUEsFBgAAAAAEAAQA9QAAAIgDAAAAAA==&#10;" fillcolor="white [3201]" strokecolor="black [3213]" strokeweight=".25pt">
                  <v:textbox>
                    <w:txbxContent>
                      <w:p w:rsidR="004429AC" w:rsidRDefault="004429AC" w:rsidP="009D713D">
                        <w:pPr>
                          <w:jc w:val="center"/>
                        </w:pPr>
                        <w:proofErr w:type="gramStart"/>
                        <w:r>
                          <w:t>Руководи-</w:t>
                        </w:r>
                        <w:proofErr w:type="spellStart"/>
                        <w:r>
                          <w:t>тель</w:t>
                        </w:r>
                        <w:proofErr w:type="spellEnd"/>
                        <w:proofErr w:type="gramEnd"/>
                        <w:r>
                          <w:t xml:space="preserve"> ДО</w:t>
                        </w:r>
                      </w:p>
                    </w:txbxContent>
                  </v:textbox>
                </v:rect>
                <v:rect id="Прямоугольник 75" o:spid="_x0000_s1092" style="position:absolute;left:51244;top:32014;width:8763;height:17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6YcIA&#10;AADbAAAADwAAAGRycy9kb3ducmV2LnhtbESPQWsCMRSE7wX/Q3iCN82qWNvVKCKIgkip9tLbc/Pc&#10;rG5elk3U9d+bgtDjMPPNMNN5Y0txo9oXjhX0ewkI4szpgnMFP4dV9wOED8gaS8ek4EEe5rPW2xRT&#10;7e78Tbd9yEUsYZ+iAhNClUrpM0MWfc9VxNE7udpiiLLOpa7xHsttKQdJ8i4tFhwXDFa0NJRd9ler&#10;YGyPQ1tFIm/OmVn/bnen89enUp12s5iACNSE//CL3ujIjeDvS/w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87phwgAAANsAAAAPAAAAAAAAAAAAAAAAAJgCAABkcnMvZG93&#10;bnJldi54bWxQSwUGAAAAAAQABAD1AAAAhwMAAAAA&#10;" fillcolor="white [3201]" strokecolor="black [3213]" strokeweight=".25pt">
                  <v:textbox style="layout-flow:vertical;mso-layout-flow-alt:bottom-to-top">
                    <w:txbxContent>
                      <w:p w:rsidR="004429AC" w:rsidRDefault="004429AC" w:rsidP="009D713D">
                        <w:pPr>
                          <w:jc w:val="center"/>
                        </w:pPr>
                        <w:r>
                          <w:t>Педагоги дополнительного образования</w:t>
                        </w:r>
                      </w:p>
                    </w:txbxContent>
                  </v:textbox>
                </v:rect>
                <v:line id="Прямая соединительная линия 76" o:spid="_x0000_s1093" style="position:absolute;visibility:visible;mso-wrap-style:square" from="54292,21722" to="54292,3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5VM8IAAADbAAAADwAAAGRycy9kb3ducmV2LnhtbESPQWsCMRSE70L/Q3gFb5q10m27NUop&#10;ikVPbuv9sXndXdy8rEnU9N83guBxmJlvmNkimk6cyfnWsoLJOANBXFndcq3g53s1egXhA7LGzjIp&#10;+CMPi/nDYIaFthfe0bkMtUgQ9gUqaELoCyl91ZBBP7Y9cfJ+rTMYknS11A4vCW46+ZRluTTYclpo&#10;sKfPhqpDeTKJMtkfjVwf3nC/cVu3nObxOR6VGj7Gj3cQgWK4h2/tL63gJYfrl/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35VM8IAAADbAAAADwAAAAAAAAAAAAAA&#10;AAChAgAAZHJzL2Rvd25yZXYueG1sUEsFBgAAAAAEAAQA+QAAAJADAAAAAA==&#10;" strokecolor="black [3040]"/>
                <w10:anchorlock/>
              </v:group>
            </w:pict>
          </mc:Fallback>
        </mc:AlternateContent>
      </w:r>
    </w:p>
    <w:p w:rsidR="003A2F6C" w:rsidRPr="003A2F6C" w:rsidRDefault="003A2F6C" w:rsidP="003A2F6C">
      <w:pPr>
        <w:spacing w:after="0" w:line="240" w:lineRule="auto"/>
        <w:jc w:val="both"/>
        <w:rPr>
          <w:rFonts w:ascii="Times New Roman" w:eastAsia="Times New Roman" w:hAnsi="Times New Roman" w:cs="Times New Roman"/>
          <w:b/>
          <w:sz w:val="28"/>
          <w:szCs w:val="24"/>
          <w:lang w:eastAsia="ru-RU"/>
        </w:rPr>
        <w:sectPr w:rsidR="003A2F6C" w:rsidRPr="003A2F6C" w:rsidSect="00913C9A">
          <w:pgSz w:w="16838" w:h="11906" w:orient="landscape"/>
          <w:pgMar w:top="1702" w:right="678" w:bottom="567" w:left="638" w:header="709" w:footer="709" w:gutter="0"/>
          <w:cols w:space="708"/>
          <w:titlePg/>
          <w:docGrid w:linePitch="360"/>
        </w:sectPr>
      </w:pPr>
    </w:p>
    <w:p w:rsidR="00AF2F65" w:rsidRPr="0086690C" w:rsidRDefault="00AF2F65" w:rsidP="00AF2F65">
      <w:pPr>
        <w:spacing w:after="0" w:line="240" w:lineRule="auto"/>
        <w:rPr>
          <w:rFonts w:ascii="Times New Roman" w:eastAsia="Times New Roman" w:hAnsi="Times New Roman" w:cs="Times New Roman"/>
          <w:b/>
          <w:sz w:val="28"/>
          <w:szCs w:val="24"/>
          <w:lang w:eastAsia="ru-RU"/>
        </w:rPr>
      </w:pPr>
      <w:r w:rsidRPr="0086690C">
        <w:rPr>
          <w:rFonts w:ascii="Times New Roman" w:eastAsia="Times New Roman" w:hAnsi="Times New Roman" w:cs="Times New Roman"/>
          <w:b/>
          <w:sz w:val="28"/>
          <w:szCs w:val="24"/>
          <w:lang w:eastAsia="ru-RU"/>
        </w:rPr>
        <w:lastRenderedPageBreak/>
        <w:t>Структура образовательного учреждения и система управления</w:t>
      </w:r>
      <w:r w:rsidR="0086690C">
        <w:rPr>
          <w:rFonts w:ascii="Times New Roman" w:eastAsia="Times New Roman" w:hAnsi="Times New Roman" w:cs="Times New Roman"/>
          <w:b/>
          <w:sz w:val="28"/>
          <w:szCs w:val="24"/>
          <w:lang w:eastAsia="ru-RU"/>
        </w:rPr>
        <w:t xml:space="preserve"> </w:t>
      </w:r>
      <w:r w:rsidRPr="0086690C">
        <w:rPr>
          <w:rFonts w:ascii="Times New Roman" w:eastAsia="Times New Roman" w:hAnsi="Times New Roman" w:cs="Times New Roman"/>
          <w:b/>
          <w:sz w:val="28"/>
          <w:szCs w:val="24"/>
          <w:lang w:eastAsia="ru-RU"/>
        </w:rPr>
        <w:t>.</w:t>
      </w:r>
    </w:p>
    <w:p w:rsidR="00AF2F65" w:rsidRPr="009031E2" w:rsidRDefault="00AF2F65" w:rsidP="0086690C">
      <w:pPr>
        <w:spacing w:after="0" w:line="240" w:lineRule="auto"/>
        <w:ind w:firstLine="851"/>
        <w:jc w:val="both"/>
        <w:rPr>
          <w:rFonts w:ascii="Times New Roman" w:eastAsia="Times New Roman" w:hAnsi="Times New Roman" w:cs="Times New Roman"/>
          <w:sz w:val="28"/>
          <w:szCs w:val="24"/>
          <w:lang w:eastAsia="ru-RU"/>
        </w:rPr>
      </w:pPr>
      <w:r w:rsidRPr="009031E2">
        <w:rPr>
          <w:rFonts w:ascii="Times New Roman" w:eastAsia="Times New Roman" w:hAnsi="Times New Roman" w:cs="Times New Roman"/>
          <w:sz w:val="28"/>
          <w:szCs w:val="24"/>
          <w:lang w:eastAsia="ru-RU"/>
        </w:rPr>
        <w:t>Система управления учебно-воспитательной работой, процессами стабильного функционирования, объектами жизнедеятельности в Орловском СУВУ  строится в соответствии с Федеральным законом от 29.12.2012 N 273-ФЗ "Об образовании в Российской Федерации», Федеральным законом от 24.06.1999 N 120-ФЗ "Об основах системы профилактики безнадзорности и правонарушений несовершеннолетних", Концепция развития системы профилактики безнадзорности и правонарушений несовершеннолетних на период до 2020 года: [распоряжение Правительства от 22 марта 2017 г. № 520-р],</w:t>
      </w:r>
      <w:r w:rsidR="0086690C">
        <w:rPr>
          <w:rFonts w:ascii="Times New Roman" w:eastAsia="Times New Roman" w:hAnsi="Times New Roman" w:cs="Times New Roman"/>
          <w:sz w:val="28"/>
          <w:szCs w:val="24"/>
          <w:lang w:eastAsia="ru-RU"/>
        </w:rPr>
        <w:t xml:space="preserve"> у</w:t>
      </w:r>
      <w:r w:rsidRPr="009031E2">
        <w:rPr>
          <w:rFonts w:ascii="Times New Roman" w:eastAsia="Times New Roman" w:hAnsi="Times New Roman" w:cs="Times New Roman"/>
          <w:sz w:val="28"/>
          <w:szCs w:val="24"/>
          <w:lang w:eastAsia="ru-RU"/>
        </w:rPr>
        <w:t>ставом Орловского СУВУ и локальными актами.</w:t>
      </w:r>
    </w:p>
    <w:p w:rsidR="00AF2F65" w:rsidRPr="009031E2" w:rsidRDefault="00AF2F65" w:rsidP="0086690C">
      <w:pPr>
        <w:spacing w:after="0" w:line="240" w:lineRule="auto"/>
        <w:ind w:firstLine="851"/>
        <w:jc w:val="both"/>
        <w:rPr>
          <w:rFonts w:ascii="Times New Roman" w:eastAsia="Times New Roman" w:hAnsi="Times New Roman" w:cs="Times New Roman"/>
          <w:sz w:val="28"/>
          <w:szCs w:val="24"/>
          <w:lang w:eastAsia="ru-RU"/>
        </w:rPr>
      </w:pPr>
      <w:r w:rsidRPr="009031E2">
        <w:rPr>
          <w:rFonts w:ascii="Times New Roman" w:eastAsia="Times New Roman" w:hAnsi="Times New Roman" w:cs="Times New Roman"/>
          <w:sz w:val="28"/>
          <w:szCs w:val="24"/>
          <w:lang w:eastAsia="ru-RU"/>
        </w:rPr>
        <w:t xml:space="preserve">Механизмы контроля и управления определяются Правилами внутреннего трудового распорядка, распределением функциональных обязанностей между руководителем и должностными инструкциями сотрудников. </w:t>
      </w:r>
    </w:p>
    <w:p w:rsidR="00AF2F65" w:rsidRPr="009031E2" w:rsidRDefault="00AF2F65" w:rsidP="0086690C">
      <w:pPr>
        <w:spacing w:after="0" w:line="240" w:lineRule="auto"/>
        <w:ind w:firstLine="851"/>
        <w:jc w:val="both"/>
        <w:rPr>
          <w:rFonts w:ascii="Times New Roman" w:eastAsia="Times New Roman" w:hAnsi="Times New Roman" w:cs="Times New Roman"/>
          <w:sz w:val="28"/>
          <w:szCs w:val="24"/>
          <w:lang w:eastAsia="ru-RU"/>
        </w:rPr>
      </w:pPr>
      <w:r w:rsidRPr="009031E2">
        <w:rPr>
          <w:rFonts w:ascii="Times New Roman" w:eastAsia="Times New Roman" w:hAnsi="Times New Roman" w:cs="Times New Roman"/>
          <w:sz w:val="28"/>
          <w:szCs w:val="24"/>
          <w:lang w:eastAsia="ru-RU"/>
        </w:rPr>
        <w:t xml:space="preserve">В единой структуре управления  директор, заместители директора по учебной, учебно- производственной, воспитательной  работе, заместитель директора по режиму и </w:t>
      </w:r>
      <w:proofErr w:type="spellStart"/>
      <w:r w:rsidRPr="009031E2">
        <w:rPr>
          <w:rFonts w:ascii="Times New Roman" w:eastAsia="Times New Roman" w:hAnsi="Times New Roman" w:cs="Times New Roman"/>
          <w:sz w:val="28"/>
          <w:szCs w:val="24"/>
          <w:lang w:eastAsia="ru-RU"/>
        </w:rPr>
        <w:t>безопасност</w:t>
      </w:r>
      <w:r w:rsidR="0086690C">
        <w:rPr>
          <w:rFonts w:ascii="Times New Roman" w:eastAsia="Times New Roman" w:hAnsi="Times New Roman" w:cs="Times New Roman"/>
          <w:sz w:val="28"/>
          <w:szCs w:val="24"/>
          <w:lang w:eastAsia="ru-RU"/>
        </w:rPr>
        <w:t>и</w:t>
      </w:r>
      <w:r w:rsidRPr="009031E2">
        <w:rPr>
          <w:rFonts w:ascii="Times New Roman" w:eastAsia="Times New Roman" w:hAnsi="Times New Roman" w:cs="Times New Roman"/>
          <w:sz w:val="28"/>
          <w:szCs w:val="24"/>
          <w:lang w:eastAsia="ru-RU"/>
        </w:rPr>
        <w:t>,</w:t>
      </w:r>
      <w:r w:rsidR="0086690C">
        <w:rPr>
          <w:rFonts w:ascii="Times New Roman" w:eastAsia="Times New Roman" w:hAnsi="Times New Roman" w:cs="Times New Roman"/>
          <w:sz w:val="28"/>
          <w:szCs w:val="24"/>
          <w:lang w:eastAsia="ru-RU"/>
        </w:rPr>
        <w:t>заместитель</w:t>
      </w:r>
      <w:proofErr w:type="spellEnd"/>
      <w:r w:rsidR="0086690C">
        <w:rPr>
          <w:rFonts w:ascii="Times New Roman" w:eastAsia="Times New Roman" w:hAnsi="Times New Roman" w:cs="Times New Roman"/>
          <w:sz w:val="28"/>
          <w:szCs w:val="24"/>
          <w:lang w:eastAsia="ru-RU"/>
        </w:rPr>
        <w:t xml:space="preserve"> директора по АХЧ и строительству,</w:t>
      </w:r>
      <w:r w:rsidRPr="009031E2">
        <w:rPr>
          <w:rFonts w:ascii="Times New Roman" w:eastAsia="Times New Roman" w:hAnsi="Times New Roman" w:cs="Times New Roman"/>
          <w:sz w:val="28"/>
          <w:szCs w:val="24"/>
          <w:lang w:eastAsia="ru-RU"/>
        </w:rPr>
        <w:t xml:space="preserve"> руководители СПС, ДО</w:t>
      </w:r>
      <w:r w:rsidR="0086690C">
        <w:rPr>
          <w:rFonts w:ascii="Times New Roman" w:eastAsia="Times New Roman" w:hAnsi="Times New Roman" w:cs="Times New Roman"/>
          <w:sz w:val="28"/>
          <w:szCs w:val="24"/>
          <w:lang w:eastAsia="ru-RU"/>
        </w:rPr>
        <w:t>,</w:t>
      </w:r>
      <w:r w:rsidRPr="009031E2">
        <w:rPr>
          <w:rFonts w:ascii="Times New Roman" w:eastAsia="Times New Roman" w:hAnsi="Times New Roman" w:cs="Times New Roman"/>
          <w:sz w:val="28"/>
          <w:szCs w:val="24"/>
          <w:lang w:eastAsia="ru-RU"/>
        </w:rPr>
        <w:t xml:space="preserve"> </w:t>
      </w:r>
      <w:proofErr w:type="spellStart"/>
      <w:r w:rsidRPr="009031E2">
        <w:rPr>
          <w:rFonts w:ascii="Times New Roman" w:eastAsia="Times New Roman" w:hAnsi="Times New Roman" w:cs="Times New Roman"/>
          <w:sz w:val="28"/>
          <w:szCs w:val="24"/>
          <w:lang w:eastAsia="ru-RU"/>
        </w:rPr>
        <w:t>методслужбы</w:t>
      </w:r>
      <w:proofErr w:type="spellEnd"/>
      <w:r w:rsidR="0086690C">
        <w:rPr>
          <w:rFonts w:ascii="Times New Roman" w:eastAsia="Times New Roman" w:hAnsi="Times New Roman" w:cs="Times New Roman"/>
          <w:sz w:val="28"/>
          <w:szCs w:val="24"/>
          <w:lang w:eastAsia="ru-RU"/>
        </w:rPr>
        <w:t xml:space="preserve">, которые </w:t>
      </w:r>
      <w:r w:rsidRPr="009031E2">
        <w:rPr>
          <w:rFonts w:ascii="Times New Roman" w:eastAsia="Times New Roman" w:hAnsi="Times New Roman" w:cs="Times New Roman"/>
          <w:sz w:val="28"/>
          <w:szCs w:val="24"/>
          <w:lang w:eastAsia="ru-RU"/>
        </w:rPr>
        <w:t xml:space="preserve">  имеют конкретные функциональные обязанности.</w:t>
      </w:r>
    </w:p>
    <w:p w:rsidR="00AF2F65" w:rsidRPr="009031E2" w:rsidRDefault="00AF2F65" w:rsidP="0086690C">
      <w:pPr>
        <w:spacing w:after="0" w:line="240" w:lineRule="auto"/>
        <w:ind w:firstLine="851"/>
        <w:jc w:val="both"/>
        <w:rPr>
          <w:rFonts w:ascii="Times New Roman" w:eastAsia="Times New Roman" w:hAnsi="Times New Roman" w:cs="Times New Roman"/>
          <w:sz w:val="28"/>
          <w:szCs w:val="24"/>
          <w:lang w:eastAsia="ru-RU"/>
        </w:rPr>
      </w:pPr>
      <w:r w:rsidRPr="009031E2">
        <w:rPr>
          <w:rFonts w:ascii="Times New Roman" w:eastAsia="Times New Roman" w:hAnsi="Times New Roman" w:cs="Times New Roman"/>
          <w:sz w:val="28"/>
          <w:szCs w:val="24"/>
          <w:lang w:eastAsia="ru-RU"/>
        </w:rPr>
        <w:tab/>
        <w:t>Структуры подразделений образовательного учреждения:</w:t>
      </w:r>
    </w:p>
    <w:p w:rsidR="00AF2F65" w:rsidRPr="009031E2" w:rsidRDefault="0086690C" w:rsidP="0086690C">
      <w:pPr>
        <w:spacing w:after="0" w:line="24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AF2F65" w:rsidRPr="009031E2">
        <w:rPr>
          <w:rFonts w:ascii="Times New Roman" w:eastAsia="Times New Roman" w:hAnsi="Times New Roman" w:cs="Times New Roman"/>
          <w:sz w:val="28"/>
          <w:szCs w:val="24"/>
          <w:lang w:eastAsia="ru-RU"/>
        </w:rPr>
        <w:t>Совет училища является высшим органом самоуправления, представляющим интересы всех участников образовательного процесса.</w:t>
      </w:r>
    </w:p>
    <w:p w:rsidR="00AF2F65" w:rsidRPr="009031E2" w:rsidRDefault="0086690C" w:rsidP="0086690C">
      <w:pPr>
        <w:spacing w:after="0" w:line="24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AF2F65" w:rsidRPr="009031E2">
        <w:rPr>
          <w:rFonts w:ascii="Times New Roman" w:eastAsia="Times New Roman" w:hAnsi="Times New Roman" w:cs="Times New Roman"/>
          <w:sz w:val="28"/>
          <w:szCs w:val="24"/>
          <w:lang w:eastAsia="ru-RU"/>
        </w:rPr>
        <w:t>Для руководства педагогической деятельностью создан Педагогический Совет, который</w:t>
      </w:r>
      <w:r w:rsidR="00AF2F65" w:rsidRPr="009031E2">
        <w:t xml:space="preserve"> </w:t>
      </w:r>
      <w:r w:rsidR="00AF2F65" w:rsidRPr="009031E2">
        <w:rPr>
          <w:rFonts w:ascii="Times New Roman" w:eastAsia="Times New Roman" w:hAnsi="Times New Roman" w:cs="Times New Roman"/>
          <w:sz w:val="28"/>
          <w:szCs w:val="24"/>
          <w:lang w:eastAsia="ru-RU"/>
        </w:rPr>
        <w:t>является действующим органом соуправления и коллегиального рассмотрения основных вопросов образовательной, коррекционно – реабилитационной, методической и производственной деятельности.</w:t>
      </w:r>
    </w:p>
    <w:p w:rsidR="00AF2F65" w:rsidRPr="0086690C" w:rsidRDefault="0086690C" w:rsidP="0086690C">
      <w:pPr>
        <w:pStyle w:val="ab"/>
        <w:spacing w:after="0" w:line="240" w:lineRule="auto"/>
        <w:ind w:left="14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AF2F65" w:rsidRPr="0086690C">
        <w:rPr>
          <w:rFonts w:ascii="Times New Roman" w:eastAsia="Times New Roman" w:hAnsi="Times New Roman" w:cs="Times New Roman"/>
          <w:sz w:val="28"/>
          <w:szCs w:val="24"/>
          <w:lang w:eastAsia="ru-RU"/>
        </w:rPr>
        <w:t>Методический совет является консультативным органом по вопросам организации методической работы ОУ.</w:t>
      </w:r>
    </w:p>
    <w:p w:rsidR="00AF2F65" w:rsidRPr="009031E2" w:rsidRDefault="00AF2F65" w:rsidP="0086690C">
      <w:pPr>
        <w:spacing w:after="0" w:line="240" w:lineRule="auto"/>
        <w:ind w:firstLine="851"/>
        <w:jc w:val="both"/>
        <w:rPr>
          <w:rFonts w:ascii="Times New Roman" w:eastAsia="Times New Roman" w:hAnsi="Times New Roman" w:cs="Times New Roman"/>
          <w:sz w:val="28"/>
          <w:szCs w:val="24"/>
          <w:lang w:eastAsia="ru-RU"/>
        </w:rPr>
      </w:pPr>
      <w:r w:rsidRPr="009031E2">
        <w:rPr>
          <w:rFonts w:ascii="Times New Roman" w:eastAsia="Times New Roman" w:hAnsi="Times New Roman" w:cs="Times New Roman"/>
          <w:sz w:val="28"/>
          <w:szCs w:val="24"/>
          <w:lang w:eastAsia="ru-RU"/>
        </w:rPr>
        <w:t>Необходимость совершенствования системы управления училища диктуется изменениями в содержании управленческой деятельности руководителей образовательного учреждения. Так, внедрение нового содержания образования и новых его технологий требует усиления методической работы с педагогами. Для реализации поставленных целей управляющая система учреждения должна обеспечить:</w:t>
      </w:r>
    </w:p>
    <w:p w:rsidR="00AF2F65" w:rsidRPr="009031E2" w:rsidRDefault="00AF2F65" w:rsidP="0086690C">
      <w:pPr>
        <w:spacing w:after="0" w:line="240" w:lineRule="auto"/>
        <w:ind w:firstLine="851"/>
        <w:jc w:val="both"/>
        <w:rPr>
          <w:rFonts w:ascii="Times New Roman" w:eastAsia="Times New Roman" w:hAnsi="Times New Roman" w:cs="Times New Roman"/>
          <w:sz w:val="28"/>
          <w:szCs w:val="24"/>
          <w:lang w:eastAsia="ru-RU"/>
        </w:rPr>
      </w:pPr>
      <w:r w:rsidRPr="009031E2">
        <w:rPr>
          <w:rFonts w:ascii="Times New Roman" w:eastAsia="Times New Roman" w:hAnsi="Times New Roman" w:cs="Times New Roman"/>
          <w:sz w:val="28"/>
          <w:szCs w:val="24"/>
          <w:lang w:eastAsia="ru-RU"/>
        </w:rPr>
        <w:t>- целеполагание, прогнозировать результаты своей работы;</w:t>
      </w:r>
    </w:p>
    <w:p w:rsidR="00AF2F65" w:rsidRPr="009031E2" w:rsidRDefault="00AF2F65" w:rsidP="0086690C">
      <w:pPr>
        <w:spacing w:after="0" w:line="240" w:lineRule="auto"/>
        <w:ind w:firstLine="851"/>
        <w:jc w:val="both"/>
        <w:rPr>
          <w:rFonts w:ascii="Times New Roman" w:eastAsia="Times New Roman" w:hAnsi="Times New Roman" w:cs="Times New Roman"/>
          <w:sz w:val="28"/>
          <w:szCs w:val="24"/>
          <w:lang w:eastAsia="ru-RU"/>
        </w:rPr>
      </w:pPr>
      <w:r w:rsidRPr="009031E2">
        <w:rPr>
          <w:rFonts w:ascii="Times New Roman" w:eastAsia="Times New Roman" w:hAnsi="Times New Roman" w:cs="Times New Roman"/>
          <w:sz w:val="28"/>
          <w:szCs w:val="24"/>
          <w:lang w:eastAsia="ru-RU"/>
        </w:rPr>
        <w:t>- оптимальную расстановку кадров;</w:t>
      </w:r>
    </w:p>
    <w:p w:rsidR="00AF2F65" w:rsidRPr="009031E2" w:rsidRDefault="00AF2F65" w:rsidP="0086690C">
      <w:pPr>
        <w:spacing w:after="0" w:line="240" w:lineRule="auto"/>
        <w:ind w:firstLine="851"/>
        <w:jc w:val="both"/>
        <w:rPr>
          <w:rFonts w:ascii="Times New Roman" w:eastAsia="Times New Roman" w:hAnsi="Times New Roman" w:cs="Times New Roman"/>
          <w:sz w:val="28"/>
          <w:szCs w:val="24"/>
          <w:lang w:eastAsia="ru-RU"/>
        </w:rPr>
      </w:pPr>
      <w:r w:rsidRPr="009031E2">
        <w:rPr>
          <w:rFonts w:ascii="Times New Roman" w:eastAsia="Times New Roman" w:hAnsi="Times New Roman" w:cs="Times New Roman"/>
          <w:sz w:val="28"/>
          <w:szCs w:val="24"/>
          <w:lang w:eastAsia="ru-RU"/>
        </w:rPr>
        <w:t>- формирование у педагогов мотивации к инновационной деятельности, к работе в творческих группах;</w:t>
      </w:r>
    </w:p>
    <w:p w:rsidR="00AF2F65" w:rsidRPr="009031E2" w:rsidRDefault="00AF2F65" w:rsidP="0086690C">
      <w:pPr>
        <w:spacing w:after="0" w:line="240" w:lineRule="auto"/>
        <w:ind w:firstLine="851"/>
        <w:jc w:val="both"/>
        <w:rPr>
          <w:rFonts w:ascii="Times New Roman" w:eastAsia="Times New Roman" w:hAnsi="Times New Roman" w:cs="Times New Roman"/>
          <w:sz w:val="28"/>
          <w:szCs w:val="24"/>
          <w:lang w:eastAsia="ru-RU"/>
        </w:rPr>
      </w:pPr>
      <w:r w:rsidRPr="009031E2">
        <w:rPr>
          <w:rFonts w:ascii="Times New Roman" w:eastAsia="Times New Roman" w:hAnsi="Times New Roman" w:cs="Times New Roman"/>
          <w:sz w:val="28"/>
          <w:szCs w:val="24"/>
          <w:lang w:eastAsia="ru-RU"/>
        </w:rPr>
        <w:t xml:space="preserve">- качественный </w:t>
      </w:r>
      <w:proofErr w:type="spellStart"/>
      <w:r w:rsidRPr="009031E2">
        <w:rPr>
          <w:rFonts w:ascii="Times New Roman" w:eastAsia="Times New Roman" w:hAnsi="Times New Roman" w:cs="Times New Roman"/>
          <w:sz w:val="28"/>
          <w:szCs w:val="24"/>
          <w:lang w:eastAsia="ru-RU"/>
        </w:rPr>
        <w:t>внутриучилищный</w:t>
      </w:r>
      <w:proofErr w:type="spellEnd"/>
      <w:r w:rsidRPr="009031E2">
        <w:rPr>
          <w:rFonts w:ascii="Times New Roman" w:eastAsia="Times New Roman" w:hAnsi="Times New Roman" w:cs="Times New Roman"/>
          <w:sz w:val="28"/>
          <w:szCs w:val="24"/>
          <w:lang w:eastAsia="ru-RU"/>
        </w:rPr>
        <w:t xml:space="preserve"> контроль, который позволяет вносить своевременные коррективы в образовательный процесс и обладает стимулирующим характером. </w:t>
      </w:r>
    </w:p>
    <w:p w:rsidR="00AF2F65" w:rsidRPr="009031E2" w:rsidRDefault="00AF2F65" w:rsidP="0086690C">
      <w:pPr>
        <w:spacing w:after="0" w:line="240" w:lineRule="auto"/>
        <w:ind w:firstLine="851"/>
        <w:jc w:val="both"/>
        <w:rPr>
          <w:rFonts w:ascii="Times New Roman" w:eastAsia="Times New Roman" w:hAnsi="Times New Roman" w:cs="Times New Roman"/>
          <w:sz w:val="28"/>
          <w:szCs w:val="24"/>
          <w:lang w:eastAsia="ru-RU"/>
        </w:rPr>
      </w:pPr>
      <w:r w:rsidRPr="009031E2">
        <w:rPr>
          <w:rFonts w:ascii="Times New Roman" w:eastAsia="Times New Roman" w:hAnsi="Times New Roman" w:cs="Times New Roman"/>
          <w:sz w:val="28"/>
          <w:szCs w:val="24"/>
          <w:lang w:eastAsia="ru-RU"/>
        </w:rPr>
        <w:t xml:space="preserve">Механизмы контроля и управления, связь между структурными подразделениями в </w:t>
      </w:r>
      <w:r w:rsidR="00183FCF" w:rsidRPr="009031E2">
        <w:rPr>
          <w:rFonts w:ascii="Times New Roman" w:eastAsia="Times New Roman" w:hAnsi="Times New Roman" w:cs="Times New Roman"/>
          <w:sz w:val="28"/>
          <w:szCs w:val="24"/>
          <w:lang w:eastAsia="ru-RU"/>
        </w:rPr>
        <w:t xml:space="preserve">училище </w:t>
      </w:r>
      <w:r w:rsidRPr="009031E2">
        <w:rPr>
          <w:rFonts w:ascii="Times New Roman" w:eastAsia="Times New Roman" w:hAnsi="Times New Roman" w:cs="Times New Roman"/>
          <w:sz w:val="28"/>
          <w:szCs w:val="24"/>
          <w:lang w:eastAsia="ru-RU"/>
        </w:rPr>
        <w:t xml:space="preserve"> определяются Правилами внутреннего трудового распорядка, распределением функциональных обязанностей </w:t>
      </w:r>
      <w:r w:rsidRPr="009031E2">
        <w:rPr>
          <w:rFonts w:ascii="Times New Roman" w:eastAsia="Times New Roman" w:hAnsi="Times New Roman" w:cs="Times New Roman"/>
          <w:sz w:val="28"/>
          <w:szCs w:val="24"/>
          <w:lang w:eastAsia="ru-RU"/>
        </w:rPr>
        <w:lastRenderedPageBreak/>
        <w:t xml:space="preserve">между руководителем и должностными инструкциями </w:t>
      </w:r>
      <w:r w:rsidR="00183FCF" w:rsidRPr="009031E2">
        <w:rPr>
          <w:rFonts w:ascii="Times New Roman" w:eastAsia="Times New Roman" w:hAnsi="Times New Roman" w:cs="Times New Roman"/>
          <w:sz w:val="28"/>
          <w:szCs w:val="24"/>
          <w:lang w:eastAsia="ru-RU"/>
        </w:rPr>
        <w:t>педагогов</w:t>
      </w:r>
      <w:r w:rsidRPr="009031E2">
        <w:rPr>
          <w:rFonts w:ascii="Times New Roman" w:eastAsia="Times New Roman" w:hAnsi="Times New Roman" w:cs="Times New Roman"/>
          <w:sz w:val="28"/>
          <w:szCs w:val="24"/>
          <w:lang w:eastAsia="ru-RU"/>
        </w:rPr>
        <w:t xml:space="preserve">. В единой структуре управления </w:t>
      </w:r>
      <w:r w:rsidR="00183FCF" w:rsidRPr="009031E2">
        <w:rPr>
          <w:rFonts w:ascii="Times New Roman" w:eastAsia="Times New Roman" w:hAnsi="Times New Roman" w:cs="Times New Roman"/>
          <w:sz w:val="28"/>
          <w:szCs w:val="24"/>
          <w:lang w:eastAsia="ru-RU"/>
        </w:rPr>
        <w:t xml:space="preserve">обязанности </w:t>
      </w:r>
      <w:r w:rsidRPr="009031E2">
        <w:rPr>
          <w:rFonts w:ascii="Times New Roman" w:eastAsia="Times New Roman" w:hAnsi="Times New Roman" w:cs="Times New Roman"/>
          <w:sz w:val="28"/>
          <w:szCs w:val="24"/>
          <w:lang w:eastAsia="ru-RU"/>
        </w:rPr>
        <w:t>директор</w:t>
      </w:r>
      <w:r w:rsidR="00183FCF" w:rsidRPr="009031E2">
        <w:rPr>
          <w:rFonts w:ascii="Times New Roman" w:eastAsia="Times New Roman" w:hAnsi="Times New Roman" w:cs="Times New Roman"/>
          <w:sz w:val="28"/>
          <w:szCs w:val="24"/>
          <w:lang w:eastAsia="ru-RU"/>
        </w:rPr>
        <w:t xml:space="preserve">а, его заместителей и руководителей служб </w:t>
      </w:r>
      <w:r w:rsidRPr="009031E2">
        <w:rPr>
          <w:rFonts w:ascii="Times New Roman" w:eastAsia="Times New Roman" w:hAnsi="Times New Roman" w:cs="Times New Roman"/>
          <w:sz w:val="28"/>
          <w:szCs w:val="24"/>
          <w:lang w:eastAsia="ru-RU"/>
        </w:rPr>
        <w:t>выстроенные по единой схеме:</w:t>
      </w:r>
    </w:p>
    <w:p w:rsidR="00AF2F65" w:rsidRPr="009031E2" w:rsidRDefault="00AF2F65" w:rsidP="0086690C">
      <w:pPr>
        <w:spacing w:after="0" w:line="240" w:lineRule="auto"/>
        <w:ind w:firstLine="851"/>
        <w:jc w:val="both"/>
        <w:rPr>
          <w:rFonts w:ascii="Times New Roman" w:eastAsia="Times New Roman" w:hAnsi="Times New Roman" w:cs="Times New Roman"/>
          <w:sz w:val="28"/>
          <w:szCs w:val="24"/>
          <w:lang w:eastAsia="ru-RU"/>
        </w:rPr>
      </w:pPr>
      <w:r w:rsidRPr="009031E2">
        <w:rPr>
          <w:rFonts w:ascii="Times New Roman" w:eastAsia="Times New Roman" w:hAnsi="Times New Roman" w:cs="Times New Roman"/>
          <w:sz w:val="28"/>
          <w:szCs w:val="24"/>
          <w:lang w:eastAsia="ru-RU"/>
        </w:rPr>
        <w:t>- анализирует;</w:t>
      </w:r>
    </w:p>
    <w:p w:rsidR="00AF2F65" w:rsidRPr="009031E2" w:rsidRDefault="00AF2F65" w:rsidP="0086690C">
      <w:pPr>
        <w:spacing w:after="0" w:line="240" w:lineRule="auto"/>
        <w:ind w:firstLine="851"/>
        <w:jc w:val="both"/>
        <w:rPr>
          <w:rFonts w:ascii="Times New Roman" w:eastAsia="Times New Roman" w:hAnsi="Times New Roman" w:cs="Times New Roman"/>
          <w:sz w:val="28"/>
          <w:szCs w:val="24"/>
          <w:lang w:eastAsia="ru-RU"/>
        </w:rPr>
      </w:pPr>
      <w:r w:rsidRPr="009031E2">
        <w:rPr>
          <w:rFonts w:ascii="Times New Roman" w:eastAsia="Times New Roman" w:hAnsi="Times New Roman" w:cs="Times New Roman"/>
          <w:sz w:val="28"/>
          <w:szCs w:val="24"/>
          <w:lang w:eastAsia="ru-RU"/>
        </w:rPr>
        <w:t>- планирует;</w:t>
      </w:r>
    </w:p>
    <w:p w:rsidR="00AF2F65" w:rsidRPr="009031E2" w:rsidRDefault="00AF2F65" w:rsidP="0086690C">
      <w:pPr>
        <w:spacing w:after="0" w:line="240" w:lineRule="auto"/>
        <w:ind w:firstLine="851"/>
        <w:jc w:val="both"/>
        <w:rPr>
          <w:rFonts w:ascii="Times New Roman" w:eastAsia="Times New Roman" w:hAnsi="Times New Roman" w:cs="Times New Roman"/>
          <w:sz w:val="28"/>
          <w:szCs w:val="24"/>
          <w:lang w:eastAsia="ru-RU"/>
        </w:rPr>
      </w:pPr>
      <w:r w:rsidRPr="009031E2">
        <w:rPr>
          <w:rFonts w:ascii="Times New Roman" w:eastAsia="Times New Roman" w:hAnsi="Times New Roman" w:cs="Times New Roman"/>
          <w:sz w:val="28"/>
          <w:szCs w:val="24"/>
          <w:lang w:eastAsia="ru-RU"/>
        </w:rPr>
        <w:t>- организует, обеспечивает, осуществляет и несет ответственность;</w:t>
      </w:r>
    </w:p>
    <w:p w:rsidR="00AF2F65" w:rsidRPr="009031E2" w:rsidRDefault="00AF2F65" w:rsidP="0086690C">
      <w:pPr>
        <w:spacing w:after="0" w:line="240" w:lineRule="auto"/>
        <w:ind w:firstLine="851"/>
        <w:jc w:val="both"/>
        <w:rPr>
          <w:rFonts w:ascii="Times New Roman" w:eastAsia="Times New Roman" w:hAnsi="Times New Roman" w:cs="Times New Roman"/>
          <w:sz w:val="28"/>
          <w:szCs w:val="24"/>
          <w:lang w:eastAsia="ru-RU"/>
        </w:rPr>
      </w:pPr>
      <w:r w:rsidRPr="009031E2">
        <w:rPr>
          <w:rFonts w:ascii="Times New Roman" w:eastAsia="Times New Roman" w:hAnsi="Times New Roman" w:cs="Times New Roman"/>
          <w:sz w:val="28"/>
          <w:szCs w:val="24"/>
          <w:lang w:eastAsia="ru-RU"/>
        </w:rPr>
        <w:t>- контролирует;</w:t>
      </w:r>
    </w:p>
    <w:p w:rsidR="00AF2F65" w:rsidRPr="009031E2" w:rsidRDefault="00AF2F65" w:rsidP="0086690C">
      <w:pPr>
        <w:spacing w:after="0" w:line="240" w:lineRule="auto"/>
        <w:ind w:firstLine="851"/>
        <w:jc w:val="both"/>
        <w:rPr>
          <w:rFonts w:ascii="Times New Roman" w:eastAsia="Times New Roman" w:hAnsi="Times New Roman" w:cs="Times New Roman"/>
          <w:sz w:val="28"/>
          <w:szCs w:val="24"/>
          <w:lang w:eastAsia="ru-RU"/>
        </w:rPr>
      </w:pPr>
      <w:r w:rsidRPr="009031E2">
        <w:rPr>
          <w:rFonts w:ascii="Times New Roman" w:eastAsia="Times New Roman" w:hAnsi="Times New Roman" w:cs="Times New Roman"/>
          <w:sz w:val="28"/>
          <w:szCs w:val="24"/>
          <w:lang w:eastAsia="ru-RU"/>
        </w:rPr>
        <w:t>- делает выводы и вносит предложения.</w:t>
      </w:r>
    </w:p>
    <w:p w:rsidR="00AF2F65" w:rsidRPr="009031E2" w:rsidRDefault="00AF2F65" w:rsidP="0086690C">
      <w:pPr>
        <w:spacing w:after="0" w:line="240" w:lineRule="auto"/>
        <w:ind w:firstLine="851"/>
        <w:jc w:val="both"/>
        <w:rPr>
          <w:rFonts w:ascii="Times New Roman" w:eastAsia="Times New Roman" w:hAnsi="Times New Roman" w:cs="Times New Roman"/>
          <w:sz w:val="28"/>
          <w:szCs w:val="24"/>
          <w:lang w:eastAsia="ru-RU"/>
        </w:rPr>
      </w:pPr>
      <w:r w:rsidRPr="009031E2">
        <w:rPr>
          <w:rFonts w:ascii="Times New Roman" w:eastAsia="Times New Roman" w:hAnsi="Times New Roman" w:cs="Times New Roman"/>
          <w:sz w:val="28"/>
          <w:szCs w:val="24"/>
          <w:lang w:eastAsia="ru-RU"/>
        </w:rPr>
        <w:t xml:space="preserve">Это дает возможность строить </w:t>
      </w:r>
      <w:proofErr w:type="spellStart"/>
      <w:r w:rsidRPr="009031E2">
        <w:rPr>
          <w:rFonts w:ascii="Times New Roman" w:eastAsia="Times New Roman" w:hAnsi="Times New Roman" w:cs="Times New Roman"/>
          <w:sz w:val="28"/>
          <w:szCs w:val="24"/>
          <w:lang w:eastAsia="ru-RU"/>
        </w:rPr>
        <w:t>внутри</w:t>
      </w:r>
      <w:r w:rsidR="00183FCF" w:rsidRPr="009031E2">
        <w:rPr>
          <w:rFonts w:ascii="Times New Roman" w:eastAsia="Times New Roman" w:hAnsi="Times New Roman" w:cs="Times New Roman"/>
          <w:sz w:val="28"/>
          <w:szCs w:val="24"/>
          <w:lang w:eastAsia="ru-RU"/>
        </w:rPr>
        <w:t>училищное</w:t>
      </w:r>
      <w:proofErr w:type="spellEnd"/>
      <w:r w:rsidR="00183FCF" w:rsidRPr="009031E2">
        <w:rPr>
          <w:rFonts w:ascii="Times New Roman" w:eastAsia="Times New Roman" w:hAnsi="Times New Roman" w:cs="Times New Roman"/>
          <w:sz w:val="28"/>
          <w:szCs w:val="24"/>
          <w:lang w:eastAsia="ru-RU"/>
        </w:rPr>
        <w:t xml:space="preserve"> </w:t>
      </w:r>
      <w:r w:rsidRPr="009031E2">
        <w:rPr>
          <w:rFonts w:ascii="Times New Roman" w:eastAsia="Times New Roman" w:hAnsi="Times New Roman" w:cs="Times New Roman"/>
          <w:sz w:val="28"/>
          <w:szCs w:val="24"/>
          <w:lang w:eastAsia="ru-RU"/>
        </w:rPr>
        <w:t xml:space="preserve"> управление по конечным результатам, оценивая при этом:</w:t>
      </w:r>
    </w:p>
    <w:p w:rsidR="00AF2F65" w:rsidRPr="009031E2" w:rsidRDefault="00AF2F65" w:rsidP="0086690C">
      <w:pPr>
        <w:spacing w:after="0" w:line="240" w:lineRule="auto"/>
        <w:ind w:firstLine="851"/>
        <w:jc w:val="both"/>
        <w:rPr>
          <w:rFonts w:ascii="Times New Roman" w:eastAsia="Times New Roman" w:hAnsi="Times New Roman" w:cs="Times New Roman"/>
          <w:sz w:val="28"/>
          <w:szCs w:val="24"/>
          <w:lang w:eastAsia="ru-RU"/>
        </w:rPr>
      </w:pPr>
      <w:r w:rsidRPr="009031E2">
        <w:rPr>
          <w:rFonts w:ascii="Times New Roman" w:eastAsia="Times New Roman" w:hAnsi="Times New Roman" w:cs="Times New Roman"/>
          <w:sz w:val="28"/>
          <w:szCs w:val="24"/>
          <w:lang w:eastAsia="ru-RU"/>
        </w:rPr>
        <w:t>- качество знаний, умений, навыко</w:t>
      </w:r>
      <w:r w:rsidR="00183FCF" w:rsidRPr="009031E2">
        <w:rPr>
          <w:rFonts w:ascii="Times New Roman" w:eastAsia="Times New Roman" w:hAnsi="Times New Roman" w:cs="Times New Roman"/>
          <w:sz w:val="28"/>
          <w:szCs w:val="24"/>
          <w:lang w:eastAsia="ru-RU"/>
        </w:rPr>
        <w:t>в, динамику учебной успешности;</w:t>
      </w:r>
    </w:p>
    <w:p w:rsidR="00AF2F65" w:rsidRPr="009031E2" w:rsidRDefault="00AF2F65" w:rsidP="0086690C">
      <w:pPr>
        <w:spacing w:after="0" w:line="240" w:lineRule="auto"/>
        <w:ind w:firstLine="851"/>
        <w:jc w:val="both"/>
        <w:rPr>
          <w:rFonts w:ascii="Times New Roman" w:eastAsia="Times New Roman" w:hAnsi="Times New Roman" w:cs="Times New Roman"/>
          <w:sz w:val="28"/>
          <w:szCs w:val="24"/>
          <w:lang w:eastAsia="ru-RU"/>
        </w:rPr>
      </w:pPr>
      <w:r w:rsidRPr="009031E2">
        <w:rPr>
          <w:rFonts w:ascii="Times New Roman" w:eastAsia="Times New Roman" w:hAnsi="Times New Roman" w:cs="Times New Roman"/>
          <w:sz w:val="28"/>
          <w:szCs w:val="24"/>
          <w:lang w:eastAsia="ru-RU"/>
        </w:rPr>
        <w:t xml:space="preserve">- уровень </w:t>
      </w:r>
      <w:r w:rsidR="00183FCF" w:rsidRPr="009031E2">
        <w:rPr>
          <w:rFonts w:ascii="Times New Roman" w:eastAsia="Times New Roman" w:hAnsi="Times New Roman" w:cs="Times New Roman"/>
          <w:sz w:val="28"/>
          <w:szCs w:val="24"/>
          <w:lang w:eastAsia="ru-RU"/>
        </w:rPr>
        <w:t>сформированности универсальных учебных действий, общих и профессиональных компетенций</w:t>
      </w:r>
      <w:r w:rsidRPr="009031E2">
        <w:rPr>
          <w:rFonts w:ascii="Times New Roman" w:eastAsia="Times New Roman" w:hAnsi="Times New Roman" w:cs="Times New Roman"/>
          <w:sz w:val="28"/>
          <w:szCs w:val="24"/>
          <w:lang w:eastAsia="ru-RU"/>
        </w:rPr>
        <w:t>;</w:t>
      </w:r>
    </w:p>
    <w:p w:rsidR="00AF2F65" w:rsidRPr="009031E2" w:rsidRDefault="00AF2F65" w:rsidP="0086690C">
      <w:pPr>
        <w:spacing w:after="0" w:line="240" w:lineRule="auto"/>
        <w:ind w:firstLine="851"/>
        <w:jc w:val="both"/>
        <w:rPr>
          <w:rFonts w:ascii="Times New Roman" w:eastAsia="Times New Roman" w:hAnsi="Times New Roman" w:cs="Times New Roman"/>
          <w:sz w:val="28"/>
          <w:szCs w:val="24"/>
          <w:lang w:eastAsia="ru-RU"/>
        </w:rPr>
      </w:pPr>
      <w:r w:rsidRPr="009031E2">
        <w:rPr>
          <w:rFonts w:ascii="Times New Roman" w:eastAsia="Times New Roman" w:hAnsi="Times New Roman" w:cs="Times New Roman"/>
          <w:sz w:val="28"/>
          <w:szCs w:val="24"/>
          <w:lang w:eastAsia="ru-RU"/>
        </w:rPr>
        <w:t xml:space="preserve">- уровень воспитанности и </w:t>
      </w:r>
      <w:r w:rsidR="00183FCF" w:rsidRPr="009031E2">
        <w:rPr>
          <w:rFonts w:ascii="Times New Roman" w:eastAsia="Times New Roman" w:hAnsi="Times New Roman" w:cs="Times New Roman"/>
          <w:sz w:val="28"/>
          <w:szCs w:val="24"/>
          <w:lang w:eastAsia="ru-RU"/>
        </w:rPr>
        <w:t>реабилитации</w:t>
      </w:r>
      <w:r w:rsidRPr="009031E2">
        <w:rPr>
          <w:rFonts w:ascii="Times New Roman" w:eastAsia="Times New Roman" w:hAnsi="Times New Roman" w:cs="Times New Roman"/>
          <w:sz w:val="28"/>
          <w:szCs w:val="24"/>
          <w:lang w:eastAsia="ru-RU"/>
        </w:rPr>
        <w:t>;</w:t>
      </w:r>
    </w:p>
    <w:p w:rsidR="00AF2F65" w:rsidRPr="009031E2" w:rsidRDefault="00AF2F65" w:rsidP="0086690C">
      <w:pPr>
        <w:spacing w:after="0" w:line="240" w:lineRule="auto"/>
        <w:ind w:firstLine="851"/>
        <w:jc w:val="both"/>
        <w:rPr>
          <w:rFonts w:ascii="Times New Roman" w:eastAsia="Times New Roman" w:hAnsi="Times New Roman" w:cs="Times New Roman"/>
          <w:sz w:val="28"/>
          <w:szCs w:val="24"/>
          <w:lang w:eastAsia="ru-RU"/>
        </w:rPr>
      </w:pPr>
      <w:r w:rsidRPr="009031E2">
        <w:rPr>
          <w:rFonts w:ascii="Times New Roman" w:eastAsia="Times New Roman" w:hAnsi="Times New Roman" w:cs="Times New Roman"/>
          <w:sz w:val="28"/>
          <w:szCs w:val="24"/>
          <w:lang w:eastAsia="ru-RU"/>
        </w:rPr>
        <w:t>- состояние здоровья и здорового образа жизни</w:t>
      </w:r>
      <w:r w:rsidR="0086690C">
        <w:rPr>
          <w:rFonts w:ascii="Times New Roman" w:eastAsia="Times New Roman" w:hAnsi="Times New Roman" w:cs="Times New Roman"/>
          <w:sz w:val="28"/>
          <w:szCs w:val="24"/>
          <w:lang w:eastAsia="ru-RU"/>
        </w:rPr>
        <w:t xml:space="preserve"> и т.д</w:t>
      </w:r>
      <w:r w:rsidRPr="009031E2">
        <w:rPr>
          <w:rFonts w:ascii="Times New Roman" w:eastAsia="Times New Roman" w:hAnsi="Times New Roman" w:cs="Times New Roman"/>
          <w:sz w:val="28"/>
          <w:szCs w:val="24"/>
          <w:lang w:eastAsia="ru-RU"/>
        </w:rPr>
        <w:t>.</w:t>
      </w:r>
    </w:p>
    <w:p w:rsidR="00AF2F65" w:rsidRPr="009031E2" w:rsidRDefault="00AF2F65" w:rsidP="0086690C">
      <w:pPr>
        <w:spacing w:after="0" w:line="240" w:lineRule="auto"/>
        <w:ind w:firstLine="851"/>
        <w:jc w:val="both"/>
        <w:rPr>
          <w:rFonts w:ascii="Times New Roman" w:eastAsia="Times New Roman" w:hAnsi="Times New Roman" w:cs="Times New Roman"/>
          <w:sz w:val="28"/>
          <w:szCs w:val="24"/>
          <w:lang w:eastAsia="ru-RU"/>
        </w:rPr>
      </w:pPr>
      <w:r w:rsidRPr="009031E2">
        <w:rPr>
          <w:rFonts w:ascii="Times New Roman" w:eastAsia="Times New Roman" w:hAnsi="Times New Roman" w:cs="Times New Roman"/>
          <w:sz w:val="28"/>
          <w:szCs w:val="24"/>
          <w:lang w:eastAsia="ru-RU"/>
        </w:rPr>
        <w:t xml:space="preserve">Управление невозможно без сбора, обработки и хранения информации. </w:t>
      </w:r>
      <w:r w:rsidR="00183FCF" w:rsidRPr="009031E2">
        <w:rPr>
          <w:rFonts w:ascii="Times New Roman" w:eastAsia="Times New Roman" w:hAnsi="Times New Roman" w:cs="Times New Roman"/>
          <w:sz w:val="28"/>
          <w:szCs w:val="24"/>
          <w:lang w:eastAsia="ru-RU"/>
        </w:rPr>
        <w:t xml:space="preserve">Училище </w:t>
      </w:r>
      <w:r w:rsidRPr="009031E2">
        <w:rPr>
          <w:rFonts w:ascii="Times New Roman" w:eastAsia="Times New Roman" w:hAnsi="Times New Roman" w:cs="Times New Roman"/>
          <w:sz w:val="28"/>
          <w:szCs w:val="24"/>
          <w:lang w:eastAsia="ru-RU"/>
        </w:rPr>
        <w:t xml:space="preserve"> имеет свой собственный сайт, электронную почту, что увеличивает степень прозрачности и открытости представленных данных. Информационные технологии используются педагогическим коллективом и администрацией в контрольно-аналитической деятельности, прогнозировании, аттестации педагогических кадров. </w:t>
      </w:r>
    </w:p>
    <w:p w:rsidR="00AF2F65" w:rsidRPr="009031E2" w:rsidRDefault="00AF2F65" w:rsidP="0086690C">
      <w:pPr>
        <w:spacing w:after="0" w:line="240" w:lineRule="auto"/>
        <w:ind w:firstLine="851"/>
        <w:jc w:val="both"/>
        <w:rPr>
          <w:rFonts w:ascii="Times New Roman" w:eastAsia="Times New Roman" w:hAnsi="Times New Roman" w:cs="Times New Roman"/>
          <w:sz w:val="28"/>
          <w:szCs w:val="24"/>
          <w:lang w:eastAsia="ru-RU"/>
        </w:rPr>
      </w:pPr>
      <w:r w:rsidRPr="009031E2">
        <w:rPr>
          <w:rFonts w:ascii="Times New Roman" w:eastAsia="Times New Roman" w:hAnsi="Times New Roman" w:cs="Times New Roman"/>
          <w:sz w:val="28"/>
          <w:szCs w:val="24"/>
          <w:lang w:eastAsia="ru-RU"/>
        </w:rPr>
        <w:t xml:space="preserve">Администрация активно использует технологию управления по результатам, которая позволяет выйти на качественно новый подход к процедуре анализа результативности педагогической деятельности. </w:t>
      </w:r>
    </w:p>
    <w:p w:rsidR="00AF2F65" w:rsidRPr="009031E2" w:rsidRDefault="00AF2F65" w:rsidP="0086690C">
      <w:pPr>
        <w:spacing w:after="0" w:line="240" w:lineRule="auto"/>
        <w:ind w:firstLine="851"/>
        <w:jc w:val="both"/>
        <w:rPr>
          <w:rFonts w:ascii="Times New Roman" w:eastAsia="Times New Roman" w:hAnsi="Times New Roman" w:cs="Times New Roman"/>
          <w:sz w:val="28"/>
          <w:szCs w:val="24"/>
          <w:lang w:eastAsia="ru-RU"/>
        </w:rPr>
      </w:pPr>
      <w:r w:rsidRPr="009031E2">
        <w:rPr>
          <w:rFonts w:ascii="Times New Roman" w:eastAsia="Times New Roman" w:hAnsi="Times New Roman" w:cs="Times New Roman"/>
          <w:sz w:val="28"/>
          <w:szCs w:val="24"/>
          <w:lang w:eastAsia="ru-RU"/>
        </w:rPr>
        <w:t>Значительное внимание уделя</w:t>
      </w:r>
      <w:r w:rsidR="00183FCF" w:rsidRPr="009031E2">
        <w:rPr>
          <w:rFonts w:ascii="Times New Roman" w:eastAsia="Times New Roman" w:hAnsi="Times New Roman" w:cs="Times New Roman"/>
          <w:sz w:val="28"/>
          <w:szCs w:val="24"/>
          <w:lang w:eastAsia="ru-RU"/>
        </w:rPr>
        <w:t>ется</w:t>
      </w:r>
      <w:r w:rsidRPr="009031E2">
        <w:rPr>
          <w:rFonts w:ascii="Times New Roman" w:eastAsia="Times New Roman" w:hAnsi="Times New Roman" w:cs="Times New Roman"/>
          <w:sz w:val="28"/>
          <w:szCs w:val="24"/>
          <w:lang w:eastAsia="ru-RU"/>
        </w:rPr>
        <w:t xml:space="preserve"> развитию форм ученического соуправления. </w:t>
      </w:r>
    </w:p>
    <w:p w:rsidR="00AF2F65" w:rsidRPr="009031E2" w:rsidRDefault="00AF2F65" w:rsidP="0086690C">
      <w:pPr>
        <w:spacing w:after="0" w:line="240" w:lineRule="auto"/>
        <w:ind w:firstLine="851"/>
        <w:jc w:val="both"/>
        <w:rPr>
          <w:rFonts w:ascii="Times New Roman" w:eastAsia="Times New Roman" w:hAnsi="Times New Roman" w:cs="Times New Roman"/>
          <w:sz w:val="28"/>
          <w:szCs w:val="24"/>
          <w:lang w:eastAsia="ru-RU"/>
        </w:rPr>
      </w:pPr>
    </w:p>
    <w:p w:rsidR="00AF2F65" w:rsidRPr="0086690C" w:rsidRDefault="00AF2F65" w:rsidP="0086690C">
      <w:pPr>
        <w:spacing w:after="0" w:line="240" w:lineRule="auto"/>
        <w:ind w:firstLine="851"/>
        <w:jc w:val="both"/>
        <w:rPr>
          <w:rFonts w:ascii="Times New Roman" w:eastAsia="Times New Roman" w:hAnsi="Times New Roman" w:cs="Times New Roman"/>
          <w:sz w:val="28"/>
          <w:szCs w:val="24"/>
          <w:u w:val="single"/>
          <w:lang w:eastAsia="ru-RU"/>
        </w:rPr>
      </w:pPr>
      <w:r w:rsidRPr="0086690C">
        <w:rPr>
          <w:rFonts w:ascii="Times New Roman" w:eastAsia="Times New Roman" w:hAnsi="Times New Roman" w:cs="Times New Roman"/>
          <w:sz w:val="28"/>
          <w:szCs w:val="24"/>
          <w:u w:val="single"/>
          <w:lang w:eastAsia="ru-RU"/>
        </w:rPr>
        <w:t>Система управления представлена следующими структурами</w:t>
      </w:r>
      <w:r w:rsidR="0086690C">
        <w:rPr>
          <w:rFonts w:ascii="Times New Roman" w:eastAsia="Times New Roman" w:hAnsi="Times New Roman" w:cs="Times New Roman"/>
          <w:sz w:val="28"/>
          <w:szCs w:val="24"/>
          <w:u w:val="single"/>
          <w:lang w:eastAsia="ru-RU"/>
        </w:rPr>
        <w:t xml:space="preserve"> (по уровням)</w:t>
      </w:r>
      <w:r w:rsidRPr="0086690C">
        <w:rPr>
          <w:rFonts w:ascii="Times New Roman" w:eastAsia="Times New Roman" w:hAnsi="Times New Roman" w:cs="Times New Roman"/>
          <w:sz w:val="28"/>
          <w:szCs w:val="24"/>
          <w:u w:val="single"/>
          <w:lang w:eastAsia="ru-RU"/>
        </w:rPr>
        <w:t>:</w:t>
      </w:r>
    </w:p>
    <w:p w:rsidR="00AF2F65" w:rsidRPr="009031E2" w:rsidRDefault="00AF2F65" w:rsidP="0086690C">
      <w:pPr>
        <w:spacing w:after="0" w:line="240" w:lineRule="auto"/>
        <w:ind w:firstLine="851"/>
        <w:jc w:val="both"/>
        <w:rPr>
          <w:rFonts w:ascii="Times New Roman" w:eastAsia="Times New Roman" w:hAnsi="Times New Roman" w:cs="Times New Roman"/>
          <w:sz w:val="28"/>
          <w:szCs w:val="24"/>
          <w:lang w:eastAsia="ru-RU"/>
        </w:rPr>
      </w:pPr>
      <w:r w:rsidRPr="0086690C">
        <w:rPr>
          <w:rFonts w:ascii="Times New Roman" w:eastAsia="Times New Roman" w:hAnsi="Times New Roman" w:cs="Times New Roman"/>
          <w:sz w:val="28"/>
          <w:szCs w:val="24"/>
          <w:u w:val="single"/>
          <w:lang w:eastAsia="ru-RU"/>
        </w:rPr>
        <w:t>Первый уровень структуры</w:t>
      </w:r>
      <w:r w:rsidRPr="009031E2">
        <w:rPr>
          <w:rFonts w:ascii="Times New Roman" w:eastAsia="Times New Roman" w:hAnsi="Times New Roman" w:cs="Times New Roman"/>
          <w:sz w:val="28"/>
          <w:szCs w:val="24"/>
          <w:lang w:eastAsia="ru-RU"/>
        </w:rPr>
        <w:t xml:space="preserve"> – уровень директора (по содержанию – это уровень стратегического управления). Директор определяет стратегию развития </w:t>
      </w:r>
      <w:r w:rsidR="00AC1CA8" w:rsidRPr="009031E2">
        <w:rPr>
          <w:rFonts w:ascii="Times New Roman" w:eastAsia="Times New Roman" w:hAnsi="Times New Roman" w:cs="Times New Roman"/>
          <w:sz w:val="28"/>
          <w:szCs w:val="24"/>
          <w:lang w:eastAsia="ru-RU"/>
        </w:rPr>
        <w:t>училища</w:t>
      </w:r>
      <w:r w:rsidRPr="009031E2">
        <w:rPr>
          <w:rFonts w:ascii="Times New Roman" w:eastAsia="Times New Roman" w:hAnsi="Times New Roman" w:cs="Times New Roman"/>
          <w:sz w:val="28"/>
          <w:szCs w:val="24"/>
          <w:lang w:eastAsia="ru-RU"/>
        </w:rPr>
        <w:t>, представляет е</w:t>
      </w:r>
      <w:r w:rsidR="00AC1CA8" w:rsidRPr="009031E2">
        <w:rPr>
          <w:rFonts w:ascii="Times New Roman" w:eastAsia="Times New Roman" w:hAnsi="Times New Roman" w:cs="Times New Roman"/>
          <w:sz w:val="28"/>
          <w:szCs w:val="24"/>
          <w:lang w:eastAsia="ru-RU"/>
        </w:rPr>
        <w:t>го</w:t>
      </w:r>
      <w:r w:rsidRPr="009031E2">
        <w:rPr>
          <w:rFonts w:ascii="Times New Roman" w:eastAsia="Times New Roman" w:hAnsi="Times New Roman" w:cs="Times New Roman"/>
          <w:sz w:val="28"/>
          <w:szCs w:val="24"/>
          <w:lang w:eastAsia="ru-RU"/>
        </w:rPr>
        <w:t xml:space="preserve"> интересы в государственных и общественных инстанциях. Несет персональную юридическую ответственность за организацию жизнедеятельности </w:t>
      </w:r>
      <w:r w:rsidR="00973B8C" w:rsidRPr="009031E2">
        <w:rPr>
          <w:rFonts w:ascii="Times New Roman" w:eastAsia="Times New Roman" w:hAnsi="Times New Roman" w:cs="Times New Roman"/>
          <w:sz w:val="28"/>
          <w:szCs w:val="24"/>
          <w:lang w:eastAsia="ru-RU"/>
        </w:rPr>
        <w:t>организации</w:t>
      </w:r>
      <w:r w:rsidRPr="009031E2">
        <w:rPr>
          <w:rFonts w:ascii="Times New Roman" w:eastAsia="Times New Roman" w:hAnsi="Times New Roman" w:cs="Times New Roman"/>
          <w:sz w:val="28"/>
          <w:szCs w:val="24"/>
          <w:lang w:eastAsia="ru-RU"/>
        </w:rPr>
        <w:t xml:space="preserve">, создает благоприятные условия для развития </w:t>
      </w:r>
      <w:r w:rsidR="00973B8C" w:rsidRPr="009031E2">
        <w:rPr>
          <w:rFonts w:ascii="Times New Roman" w:eastAsia="Times New Roman" w:hAnsi="Times New Roman" w:cs="Times New Roman"/>
          <w:sz w:val="28"/>
          <w:szCs w:val="24"/>
          <w:lang w:eastAsia="ru-RU"/>
        </w:rPr>
        <w:t>ее</w:t>
      </w:r>
      <w:r w:rsidRPr="009031E2">
        <w:rPr>
          <w:rFonts w:ascii="Times New Roman" w:eastAsia="Times New Roman" w:hAnsi="Times New Roman" w:cs="Times New Roman"/>
          <w:sz w:val="28"/>
          <w:szCs w:val="24"/>
          <w:lang w:eastAsia="ru-RU"/>
        </w:rPr>
        <w:t xml:space="preserve">. Осуществляет управление функционированием </w:t>
      </w:r>
      <w:r w:rsidR="00973B8C" w:rsidRPr="009031E2">
        <w:rPr>
          <w:rFonts w:ascii="Times New Roman" w:eastAsia="Times New Roman" w:hAnsi="Times New Roman" w:cs="Times New Roman"/>
          <w:sz w:val="28"/>
          <w:szCs w:val="24"/>
          <w:lang w:eastAsia="ru-RU"/>
        </w:rPr>
        <w:t>училища</w:t>
      </w:r>
      <w:r w:rsidRPr="009031E2">
        <w:rPr>
          <w:rFonts w:ascii="Times New Roman" w:eastAsia="Times New Roman" w:hAnsi="Times New Roman" w:cs="Times New Roman"/>
          <w:sz w:val="28"/>
          <w:szCs w:val="24"/>
          <w:lang w:eastAsia="ru-RU"/>
        </w:rPr>
        <w:t xml:space="preserve">  и контролирует выполнение  работ всех уровней  структур .</w:t>
      </w:r>
    </w:p>
    <w:p w:rsidR="00AF2F65" w:rsidRPr="009031E2" w:rsidRDefault="00AF2F65" w:rsidP="0086690C">
      <w:pPr>
        <w:spacing w:after="0" w:line="240" w:lineRule="auto"/>
        <w:ind w:firstLine="851"/>
        <w:jc w:val="both"/>
        <w:rPr>
          <w:rFonts w:ascii="Times New Roman" w:eastAsia="Times New Roman" w:hAnsi="Times New Roman" w:cs="Times New Roman"/>
          <w:sz w:val="28"/>
          <w:szCs w:val="24"/>
          <w:lang w:eastAsia="ru-RU"/>
        </w:rPr>
      </w:pPr>
      <w:r w:rsidRPr="0086690C">
        <w:rPr>
          <w:rFonts w:ascii="Times New Roman" w:eastAsia="Times New Roman" w:hAnsi="Times New Roman" w:cs="Times New Roman"/>
          <w:sz w:val="28"/>
          <w:szCs w:val="24"/>
          <w:u w:val="single"/>
          <w:lang w:eastAsia="ru-RU"/>
        </w:rPr>
        <w:t>На втором уровне структуры</w:t>
      </w:r>
      <w:r w:rsidRPr="009031E2">
        <w:rPr>
          <w:rFonts w:ascii="Times New Roman" w:eastAsia="Times New Roman" w:hAnsi="Times New Roman" w:cs="Times New Roman"/>
          <w:sz w:val="28"/>
          <w:szCs w:val="24"/>
          <w:lang w:eastAsia="ru-RU"/>
        </w:rPr>
        <w:t xml:space="preserve"> (по содержанию – это тоже уровень стратегического управления) функционирует педагогический совет. Педагогический совет – коллективный орган управления, который решает вопросы, связанные с реализацией программы развития, рассматривает проблемы, подготовленные администрацией, несет коллективную ответственность за принятые решения.</w:t>
      </w:r>
    </w:p>
    <w:p w:rsidR="00AF2F65" w:rsidRPr="009031E2" w:rsidRDefault="00AF2F65" w:rsidP="0086690C">
      <w:pPr>
        <w:spacing w:after="0" w:line="240" w:lineRule="auto"/>
        <w:ind w:firstLine="851"/>
        <w:jc w:val="both"/>
        <w:rPr>
          <w:rFonts w:ascii="Times New Roman" w:eastAsia="Times New Roman" w:hAnsi="Times New Roman" w:cs="Times New Roman"/>
          <w:sz w:val="28"/>
          <w:szCs w:val="24"/>
          <w:lang w:eastAsia="ru-RU"/>
        </w:rPr>
      </w:pPr>
      <w:r w:rsidRPr="0086690C">
        <w:rPr>
          <w:rFonts w:ascii="Times New Roman" w:eastAsia="Times New Roman" w:hAnsi="Times New Roman" w:cs="Times New Roman"/>
          <w:sz w:val="28"/>
          <w:szCs w:val="24"/>
          <w:u w:val="single"/>
          <w:lang w:eastAsia="ru-RU"/>
        </w:rPr>
        <w:lastRenderedPageBreak/>
        <w:t>Третий уровень структуры</w:t>
      </w:r>
      <w:r w:rsidRPr="009031E2">
        <w:rPr>
          <w:rFonts w:ascii="Times New Roman" w:eastAsia="Times New Roman" w:hAnsi="Times New Roman" w:cs="Times New Roman"/>
          <w:sz w:val="28"/>
          <w:szCs w:val="24"/>
          <w:lang w:eastAsia="ru-RU"/>
        </w:rPr>
        <w:t xml:space="preserve"> управления (по содержанию – это уровень тактического управления) – уровень ответственных за </w:t>
      </w:r>
      <w:r w:rsidR="00973B8C" w:rsidRPr="009031E2">
        <w:rPr>
          <w:rFonts w:ascii="Times New Roman" w:eastAsia="Times New Roman" w:hAnsi="Times New Roman" w:cs="Times New Roman"/>
          <w:sz w:val="28"/>
          <w:szCs w:val="24"/>
          <w:lang w:eastAsia="ru-RU"/>
        </w:rPr>
        <w:t>учебно- воспитательный процесс</w:t>
      </w:r>
      <w:r w:rsidRPr="009031E2">
        <w:rPr>
          <w:rFonts w:ascii="Times New Roman" w:eastAsia="Times New Roman" w:hAnsi="Times New Roman" w:cs="Times New Roman"/>
          <w:sz w:val="28"/>
          <w:szCs w:val="24"/>
          <w:lang w:eastAsia="ru-RU"/>
        </w:rPr>
        <w:t>.</w:t>
      </w:r>
    </w:p>
    <w:p w:rsidR="00973B8C" w:rsidRPr="009031E2" w:rsidRDefault="00AF2F65" w:rsidP="0086690C">
      <w:pPr>
        <w:spacing w:after="0" w:line="240" w:lineRule="auto"/>
        <w:ind w:firstLine="851"/>
        <w:jc w:val="both"/>
        <w:rPr>
          <w:rFonts w:ascii="Times New Roman" w:eastAsia="Times New Roman" w:hAnsi="Times New Roman" w:cs="Times New Roman"/>
          <w:sz w:val="28"/>
          <w:szCs w:val="24"/>
          <w:lang w:eastAsia="ru-RU"/>
        </w:rPr>
      </w:pPr>
      <w:r w:rsidRPr="009031E2">
        <w:rPr>
          <w:rFonts w:ascii="Times New Roman" w:eastAsia="Times New Roman" w:hAnsi="Times New Roman" w:cs="Times New Roman"/>
          <w:sz w:val="28"/>
          <w:szCs w:val="24"/>
          <w:lang w:eastAsia="ru-RU"/>
        </w:rPr>
        <w:t>Ответственны</w:t>
      </w:r>
      <w:r w:rsidR="00973B8C" w:rsidRPr="009031E2">
        <w:rPr>
          <w:rFonts w:ascii="Times New Roman" w:eastAsia="Times New Roman" w:hAnsi="Times New Roman" w:cs="Times New Roman"/>
          <w:sz w:val="28"/>
          <w:szCs w:val="24"/>
          <w:lang w:eastAsia="ru-RU"/>
        </w:rPr>
        <w:t>е</w:t>
      </w:r>
      <w:r w:rsidRPr="009031E2">
        <w:rPr>
          <w:rFonts w:ascii="Times New Roman" w:eastAsia="Times New Roman" w:hAnsi="Times New Roman" w:cs="Times New Roman"/>
          <w:sz w:val="28"/>
          <w:szCs w:val="24"/>
          <w:lang w:eastAsia="ru-RU"/>
        </w:rPr>
        <w:t xml:space="preserve"> по учебной работе</w:t>
      </w:r>
      <w:r w:rsidR="00973B8C" w:rsidRPr="009031E2">
        <w:rPr>
          <w:rFonts w:ascii="Times New Roman" w:eastAsia="Times New Roman" w:hAnsi="Times New Roman" w:cs="Times New Roman"/>
          <w:sz w:val="28"/>
          <w:szCs w:val="24"/>
          <w:lang w:eastAsia="ru-RU"/>
        </w:rPr>
        <w:t xml:space="preserve"> (заместитель директора по УР,УПР</w:t>
      </w:r>
      <w:r w:rsidRPr="009031E2">
        <w:rPr>
          <w:rFonts w:ascii="Times New Roman" w:eastAsia="Times New Roman" w:hAnsi="Times New Roman" w:cs="Times New Roman"/>
          <w:sz w:val="28"/>
          <w:szCs w:val="24"/>
          <w:lang w:eastAsia="ru-RU"/>
        </w:rPr>
        <w:t>: контролир</w:t>
      </w:r>
      <w:r w:rsidR="00973B8C" w:rsidRPr="009031E2">
        <w:rPr>
          <w:rFonts w:ascii="Times New Roman" w:eastAsia="Times New Roman" w:hAnsi="Times New Roman" w:cs="Times New Roman"/>
          <w:sz w:val="28"/>
          <w:szCs w:val="24"/>
          <w:lang w:eastAsia="ru-RU"/>
        </w:rPr>
        <w:t>ую</w:t>
      </w:r>
      <w:r w:rsidRPr="009031E2">
        <w:rPr>
          <w:rFonts w:ascii="Times New Roman" w:eastAsia="Times New Roman" w:hAnsi="Times New Roman" w:cs="Times New Roman"/>
          <w:sz w:val="28"/>
          <w:szCs w:val="24"/>
          <w:lang w:eastAsia="ru-RU"/>
        </w:rPr>
        <w:t>т выполнение государственных стандартов образования, отслежива</w:t>
      </w:r>
      <w:r w:rsidR="00973B8C" w:rsidRPr="009031E2">
        <w:rPr>
          <w:rFonts w:ascii="Times New Roman" w:eastAsia="Times New Roman" w:hAnsi="Times New Roman" w:cs="Times New Roman"/>
          <w:sz w:val="28"/>
          <w:szCs w:val="24"/>
          <w:lang w:eastAsia="ru-RU"/>
        </w:rPr>
        <w:t>ю</w:t>
      </w:r>
      <w:r w:rsidRPr="009031E2">
        <w:rPr>
          <w:rFonts w:ascii="Times New Roman" w:eastAsia="Times New Roman" w:hAnsi="Times New Roman" w:cs="Times New Roman"/>
          <w:sz w:val="28"/>
          <w:szCs w:val="24"/>
          <w:lang w:eastAsia="ru-RU"/>
        </w:rPr>
        <w:t xml:space="preserve">т уровень  сформированности </w:t>
      </w:r>
      <w:proofErr w:type="spellStart"/>
      <w:r w:rsidRPr="009031E2">
        <w:rPr>
          <w:rFonts w:ascii="Times New Roman" w:eastAsia="Times New Roman" w:hAnsi="Times New Roman" w:cs="Times New Roman"/>
          <w:sz w:val="28"/>
          <w:szCs w:val="24"/>
          <w:lang w:eastAsia="ru-RU"/>
        </w:rPr>
        <w:t>общеучебных</w:t>
      </w:r>
      <w:proofErr w:type="spellEnd"/>
      <w:r w:rsidRPr="009031E2">
        <w:rPr>
          <w:rFonts w:ascii="Times New Roman" w:eastAsia="Times New Roman" w:hAnsi="Times New Roman" w:cs="Times New Roman"/>
          <w:sz w:val="28"/>
          <w:szCs w:val="24"/>
          <w:lang w:eastAsia="ru-RU"/>
        </w:rPr>
        <w:t xml:space="preserve"> умений и навыков, необходимых для продолжения образования, осуществля</w:t>
      </w:r>
      <w:r w:rsidR="00973B8C" w:rsidRPr="009031E2">
        <w:rPr>
          <w:rFonts w:ascii="Times New Roman" w:eastAsia="Times New Roman" w:hAnsi="Times New Roman" w:cs="Times New Roman"/>
          <w:sz w:val="28"/>
          <w:szCs w:val="24"/>
          <w:lang w:eastAsia="ru-RU"/>
        </w:rPr>
        <w:t>ю</w:t>
      </w:r>
      <w:r w:rsidRPr="009031E2">
        <w:rPr>
          <w:rFonts w:ascii="Times New Roman" w:eastAsia="Times New Roman" w:hAnsi="Times New Roman" w:cs="Times New Roman"/>
          <w:sz w:val="28"/>
          <w:szCs w:val="24"/>
          <w:lang w:eastAsia="ru-RU"/>
        </w:rPr>
        <w:t>т контроль за  качество</w:t>
      </w:r>
      <w:r w:rsidR="00973B8C" w:rsidRPr="009031E2">
        <w:rPr>
          <w:rFonts w:ascii="Times New Roman" w:eastAsia="Times New Roman" w:hAnsi="Times New Roman" w:cs="Times New Roman"/>
          <w:sz w:val="28"/>
          <w:szCs w:val="24"/>
          <w:lang w:eastAsia="ru-RU"/>
        </w:rPr>
        <w:t>м</w:t>
      </w:r>
      <w:r w:rsidRPr="009031E2">
        <w:rPr>
          <w:rFonts w:ascii="Times New Roman" w:eastAsia="Times New Roman" w:hAnsi="Times New Roman" w:cs="Times New Roman"/>
          <w:sz w:val="28"/>
          <w:szCs w:val="24"/>
          <w:lang w:eastAsia="ru-RU"/>
        </w:rPr>
        <w:t xml:space="preserve"> преподавания и качеством знаний обучающихся, составля</w:t>
      </w:r>
      <w:r w:rsidR="00973B8C" w:rsidRPr="009031E2">
        <w:rPr>
          <w:rFonts w:ascii="Times New Roman" w:eastAsia="Times New Roman" w:hAnsi="Times New Roman" w:cs="Times New Roman"/>
          <w:sz w:val="28"/>
          <w:szCs w:val="24"/>
          <w:lang w:eastAsia="ru-RU"/>
        </w:rPr>
        <w:t>ю</w:t>
      </w:r>
      <w:r w:rsidRPr="009031E2">
        <w:rPr>
          <w:rFonts w:ascii="Times New Roman" w:eastAsia="Times New Roman" w:hAnsi="Times New Roman" w:cs="Times New Roman"/>
          <w:sz w:val="28"/>
          <w:szCs w:val="24"/>
          <w:lang w:eastAsia="ru-RU"/>
        </w:rPr>
        <w:t>т расписание ; отвеча</w:t>
      </w:r>
      <w:r w:rsidR="00973B8C" w:rsidRPr="009031E2">
        <w:rPr>
          <w:rFonts w:ascii="Times New Roman" w:eastAsia="Times New Roman" w:hAnsi="Times New Roman" w:cs="Times New Roman"/>
          <w:sz w:val="28"/>
          <w:szCs w:val="24"/>
          <w:lang w:eastAsia="ru-RU"/>
        </w:rPr>
        <w:t>ю</w:t>
      </w:r>
      <w:r w:rsidRPr="009031E2">
        <w:rPr>
          <w:rFonts w:ascii="Times New Roman" w:eastAsia="Times New Roman" w:hAnsi="Times New Roman" w:cs="Times New Roman"/>
          <w:sz w:val="28"/>
          <w:szCs w:val="24"/>
          <w:lang w:eastAsia="ru-RU"/>
        </w:rPr>
        <w:t>т з</w:t>
      </w:r>
      <w:r w:rsidR="00973B8C" w:rsidRPr="009031E2">
        <w:rPr>
          <w:rFonts w:ascii="Times New Roman" w:eastAsia="Times New Roman" w:hAnsi="Times New Roman" w:cs="Times New Roman"/>
          <w:sz w:val="28"/>
          <w:szCs w:val="24"/>
          <w:lang w:eastAsia="ru-RU"/>
        </w:rPr>
        <w:t>а подготовку и проведение  ГИА.</w:t>
      </w:r>
    </w:p>
    <w:p w:rsidR="00AF2F65" w:rsidRPr="009031E2" w:rsidRDefault="00AF2F65" w:rsidP="0086690C">
      <w:pPr>
        <w:spacing w:after="0" w:line="240" w:lineRule="auto"/>
        <w:ind w:firstLine="851"/>
        <w:jc w:val="both"/>
        <w:rPr>
          <w:rFonts w:ascii="Times New Roman" w:eastAsia="Times New Roman" w:hAnsi="Times New Roman" w:cs="Times New Roman"/>
          <w:sz w:val="28"/>
          <w:szCs w:val="24"/>
          <w:lang w:eastAsia="ru-RU"/>
        </w:rPr>
      </w:pPr>
      <w:r w:rsidRPr="009031E2">
        <w:rPr>
          <w:rFonts w:ascii="Times New Roman" w:eastAsia="Times New Roman" w:hAnsi="Times New Roman" w:cs="Times New Roman"/>
          <w:sz w:val="28"/>
          <w:szCs w:val="24"/>
          <w:lang w:eastAsia="ru-RU"/>
        </w:rPr>
        <w:t>организу</w:t>
      </w:r>
      <w:r w:rsidR="00973B8C" w:rsidRPr="009031E2">
        <w:rPr>
          <w:rFonts w:ascii="Times New Roman" w:eastAsia="Times New Roman" w:hAnsi="Times New Roman" w:cs="Times New Roman"/>
          <w:sz w:val="28"/>
          <w:szCs w:val="24"/>
          <w:lang w:eastAsia="ru-RU"/>
        </w:rPr>
        <w:t>ю</w:t>
      </w:r>
      <w:r w:rsidRPr="009031E2">
        <w:rPr>
          <w:rFonts w:ascii="Times New Roman" w:eastAsia="Times New Roman" w:hAnsi="Times New Roman" w:cs="Times New Roman"/>
          <w:sz w:val="28"/>
          <w:szCs w:val="24"/>
          <w:lang w:eastAsia="ru-RU"/>
        </w:rPr>
        <w:t>т методическую работу.</w:t>
      </w:r>
    </w:p>
    <w:p w:rsidR="00AF2F65" w:rsidRPr="009031E2" w:rsidRDefault="00AF2F65" w:rsidP="0086690C">
      <w:pPr>
        <w:spacing w:after="0" w:line="240" w:lineRule="auto"/>
        <w:ind w:firstLine="851"/>
        <w:jc w:val="both"/>
        <w:rPr>
          <w:rFonts w:ascii="Times New Roman" w:eastAsia="Times New Roman" w:hAnsi="Times New Roman" w:cs="Times New Roman"/>
          <w:sz w:val="28"/>
          <w:szCs w:val="24"/>
          <w:lang w:eastAsia="ru-RU"/>
        </w:rPr>
      </w:pPr>
      <w:r w:rsidRPr="009031E2">
        <w:rPr>
          <w:rFonts w:ascii="Times New Roman" w:eastAsia="Times New Roman" w:hAnsi="Times New Roman" w:cs="Times New Roman"/>
          <w:sz w:val="28"/>
          <w:szCs w:val="24"/>
          <w:lang w:eastAsia="ru-RU"/>
        </w:rPr>
        <w:t xml:space="preserve">Ответственный  по воспитательной работе </w:t>
      </w:r>
      <w:r w:rsidR="00400A9F" w:rsidRPr="009031E2">
        <w:rPr>
          <w:rFonts w:ascii="Times New Roman" w:eastAsia="Times New Roman" w:hAnsi="Times New Roman" w:cs="Times New Roman"/>
          <w:sz w:val="28"/>
          <w:szCs w:val="24"/>
          <w:lang w:eastAsia="ru-RU"/>
        </w:rPr>
        <w:t xml:space="preserve">(заместитель директора по УВР) </w:t>
      </w:r>
      <w:r w:rsidRPr="009031E2">
        <w:rPr>
          <w:rFonts w:ascii="Times New Roman" w:eastAsia="Times New Roman" w:hAnsi="Times New Roman" w:cs="Times New Roman"/>
          <w:sz w:val="28"/>
          <w:szCs w:val="24"/>
          <w:lang w:eastAsia="ru-RU"/>
        </w:rPr>
        <w:t>организует внеурочную воспитательную работу с детьми, работу органа ученического с</w:t>
      </w:r>
      <w:r w:rsidR="00400A9F" w:rsidRPr="009031E2">
        <w:rPr>
          <w:rFonts w:ascii="Times New Roman" w:eastAsia="Times New Roman" w:hAnsi="Times New Roman" w:cs="Times New Roman"/>
          <w:sz w:val="28"/>
          <w:szCs w:val="24"/>
          <w:lang w:eastAsia="ru-RU"/>
        </w:rPr>
        <w:t>о</w:t>
      </w:r>
      <w:r w:rsidRPr="009031E2">
        <w:rPr>
          <w:rFonts w:ascii="Times New Roman" w:eastAsia="Times New Roman" w:hAnsi="Times New Roman" w:cs="Times New Roman"/>
          <w:sz w:val="28"/>
          <w:szCs w:val="24"/>
          <w:lang w:eastAsia="ru-RU"/>
        </w:rPr>
        <w:t>управления. Контролирует состояние воспитательной работы в</w:t>
      </w:r>
      <w:r w:rsidR="00400A9F" w:rsidRPr="009031E2">
        <w:rPr>
          <w:rFonts w:ascii="Times New Roman" w:eastAsia="Times New Roman" w:hAnsi="Times New Roman" w:cs="Times New Roman"/>
          <w:sz w:val="28"/>
          <w:szCs w:val="24"/>
          <w:lang w:eastAsia="ru-RU"/>
        </w:rPr>
        <w:t xml:space="preserve"> целом в училище и в каждом отделении</w:t>
      </w:r>
      <w:r w:rsidRPr="009031E2">
        <w:rPr>
          <w:rFonts w:ascii="Times New Roman" w:eastAsia="Times New Roman" w:hAnsi="Times New Roman" w:cs="Times New Roman"/>
          <w:sz w:val="28"/>
          <w:szCs w:val="24"/>
          <w:lang w:eastAsia="ru-RU"/>
        </w:rPr>
        <w:t xml:space="preserve">, отслеживает уровень воспитанности учащихся, работает с детьми, требующими особого педагогического внимания, отвечает за связь с </w:t>
      </w:r>
      <w:r w:rsidR="00400A9F" w:rsidRPr="009031E2">
        <w:rPr>
          <w:rFonts w:ascii="Times New Roman" w:eastAsia="Times New Roman" w:hAnsi="Times New Roman" w:cs="Times New Roman"/>
          <w:sz w:val="28"/>
          <w:szCs w:val="24"/>
          <w:lang w:eastAsia="ru-RU"/>
        </w:rPr>
        <w:t>социумом.</w:t>
      </w:r>
    </w:p>
    <w:p w:rsidR="00AF2F65" w:rsidRPr="009031E2" w:rsidRDefault="00AF2F65" w:rsidP="0086690C">
      <w:pPr>
        <w:spacing w:after="0" w:line="240" w:lineRule="auto"/>
        <w:ind w:firstLine="851"/>
        <w:jc w:val="both"/>
        <w:rPr>
          <w:rFonts w:ascii="Times New Roman" w:eastAsia="Times New Roman" w:hAnsi="Times New Roman" w:cs="Times New Roman"/>
          <w:sz w:val="28"/>
          <w:szCs w:val="24"/>
          <w:lang w:eastAsia="ru-RU"/>
        </w:rPr>
      </w:pPr>
      <w:r w:rsidRPr="0086690C">
        <w:rPr>
          <w:rFonts w:ascii="Times New Roman" w:eastAsia="Times New Roman" w:hAnsi="Times New Roman" w:cs="Times New Roman"/>
          <w:sz w:val="28"/>
          <w:szCs w:val="24"/>
          <w:u w:val="single"/>
          <w:lang w:eastAsia="ru-RU"/>
        </w:rPr>
        <w:t>Четвертый уровень</w:t>
      </w:r>
      <w:r w:rsidRPr="009031E2">
        <w:rPr>
          <w:rFonts w:ascii="Times New Roman" w:eastAsia="Times New Roman" w:hAnsi="Times New Roman" w:cs="Times New Roman"/>
          <w:sz w:val="28"/>
          <w:szCs w:val="24"/>
          <w:lang w:eastAsia="ru-RU"/>
        </w:rPr>
        <w:t xml:space="preserve"> организационной структуры – </w:t>
      </w:r>
      <w:r w:rsidR="00400A9F" w:rsidRPr="009031E2">
        <w:rPr>
          <w:rFonts w:ascii="Times New Roman" w:eastAsia="Times New Roman" w:hAnsi="Times New Roman" w:cs="Times New Roman"/>
          <w:sz w:val="28"/>
          <w:szCs w:val="24"/>
          <w:lang w:eastAsia="ru-RU"/>
        </w:rPr>
        <w:t xml:space="preserve">старшие воспитатели, старшие дежурные по режиму, старший мастер.  </w:t>
      </w:r>
      <w:r w:rsidR="009031E2" w:rsidRPr="009031E2">
        <w:rPr>
          <w:rFonts w:ascii="Times New Roman" w:eastAsia="Times New Roman" w:hAnsi="Times New Roman" w:cs="Times New Roman"/>
          <w:sz w:val="28"/>
          <w:szCs w:val="24"/>
          <w:lang w:eastAsia="ru-RU"/>
        </w:rPr>
        <w:t xml:space="preserve">По содержанию – это уровень оперативного управления , </w:t>
      </w:r>
      <w:r w:rsidR="00400A9F" w:rsidRPr="009031E2">
        <w:rPr>
          <w:rFonts w:ascii="Times New Roman" w:eastAsia="Times New Roman" w:hAnsi="Times New Roman" w:cs="Times New Roman"/>
          <w:sz w:val="28"/>
          <w:szCs w:val="24"/>
          <w:lang w:eastAsia="ru-RU"/>
        </w:rPr>
        <w:t>координирующий деятельность педагогов</w:t>
      </w:r>
      <w:r w:rsidR="009031E2" w:rsidRPr="009031E2">
        <w:rPr>
          <w:rFonts w:ascii="Times New Roman" w:eastAsia="Times New Roman" w:hAnsi="Times New Roman" w:cs="Times New Roman"/>
          <w:sz w:val="28"/>
          <w:szCs w:val="24"/>
          <w:lang w:eastAsia="ru-RU"/>
        </w:rPr>
        <w:t>.</w:t>
      </w:r>
    </w:p>
    <w:p w:rsidR="009031E2" w:rsidRPr="009031E2" w:rsidRDefault="009031E2" w:rsidP="0086690C">
      <w:pPr>
        <w:spacing w:after="0" w:line="240" w:lineRule="auto"/>
        <w:ind w:firstLine="851"/>
        <w:jc w:val="both"/>
        <w:rPr>
          <w:rFonts w:ascii="Times New Roman" w:eastAsia="Times New Roman" w:hAnsi="Times New Roman" w:cs="Times New Roman"/>
          <w:sz w:val="28"/>
          <w:szCs w:val="24"/>
          <w:lang w:eastAsia="ru-RU"/>
        </w:rPr>
      </w:pPr>
    </w:p>
    <w:p w:rsidR="009031E2" w:rsidRPr="009031E2" w:rsidRDefault="009031E2" w:rsidP="0086690C">
      <w:pPr>
        <w:spacing w:after="0" w:line="240" w:lineRule="auto"/>
        <w:ind w:firstLine="851"/>
        <w:jc w:val="both"/>
        <w:rPr>
          <w:rFonts w:ascii="Times New Roman" w:eastAsia="Times New Roman" w:hAnsi="Times New Roman" w:cs="Times New Roman"/>
          <w:sz w:val="28"/>
          <w:szCs w:val="24"/>
          <w:lang w:eastAsia="ru-RU"/>
        </w:rPr>
      </w:pPr>
      <w:r w:rsidRPr="0086690C">
        <w:rPr>
          <w:rFonts w:ascii="Times New Roman" w:eastAsia="Times New Roman" w:hAnsi="Times New Roman" w:cs="Times New Roman"/>
          <w:sz w:val="28"/>
          <w:szCs w:val="24"/>
          <w:u w:val="single"/>
          <w:lang w:eastAsia="ru-RU"/>
        </w:rPr>
        <w:t>Пятый уровень</w:t>
      </w:r>
      <w:r w:rsidRPr="009031E2">
        <w:rPr>
          <w:rFonts w:ascii="Times New Roman" w:eastAsia="Times New Roman" w:hAnsi="Times New Roman" w:cs="Times New Roman"/>
          <w:sz w:val="28"/>
          <w:szCs w:val="24"/>
          <w:lang w:eastAsia="ru-RU"/>
        </w:rPr>
        <w:t>- обеспечение, сопровождение и обслуживание.</w:t>
      </w:r>
    </w:p>
    <w:p w:rsidR="00AF2F65" w:rsidRPr="009031E2" w:rsidRDefault="009031E2" w:rsidP="0086690C">
      <w:pPr>
        <w:spacing w:after="0" w:line="240" w:lineRule="auto"/>
        <w:ind w:firstLine="851"/>
        <w:jc w:val="both"/>
        <w:rPr>
          <w:rFonts w:ascii="Times New Roman" w:eastAsia="Times New Roman" w:hAnsi="Times New Roman" w:cs="Times New Roman"/>
          <w:sz w:val="28"/>
          <w:szCs w:val="24"/>
          <w:lang w:eastAsia="ru-RU"/>
        </w:rPr>
      </w:pPr>
      <w:r w:rsidRPr="009031E2">
        <w:rPr>
          <w:rFonts w:ascii="Times New Roman" w:eastAsia="Times New Roman" w:hAnsi="Times New Roman" w:cs="Times New Roman"/>
          <w:sz w:val="28"/>
          <w:szCs w:val="24"/>
          <w:lang w:eastAsia="ru-RU"/>
        </w:rPr>
        <w:t>Это педагоги, непосредственно осуществляющие  педагогическую деятельность с воспитанниками  (учителя, преподаватели, мастера п/о, педагоги ДО, руководители физкультуры и ОБЖ), а также  специалисты сопровождения образовательного процесса ( педагоги- психологи, социальные педагоги и т.д.). К обслуживающему направлению  относится младший обслуживающий персонал).</w:t>
      </w:r>
    </w:p>
    <w:p w:rsidR="009031E2" w:rsidRPr="009031E2" w:rsidRDefault="009031E2" w:rsidP="0086690C">
      <w:pPr>
        <w:spacing w:after="0" w:line="240" w:lineRule="auto"/>
        <w:ind w:firstLine="851"/>
        <w:jc w:val="both"/>
        <w:rPr>
          <w:rFonts w:ascii="Times New Roman" w:eastAsia="Times New Roman" w:hAnsi="Times New Roman" w:cs="Times New Roman"/>
          <w:sz w:val="28"/>
          <w:szCs w:val="24"/>
          <w:lang w:eastAsia="ru-RU"/>
        </w:rPr>
      </w:pPr>
      <w:r w:rsidRPr="009031E2">
        <w:rPr>
          <w:rFonts w:ascii="Times New Roman" w:eastAsia="Times New Roman" w:hAnsi="Times New Roman" w:cs="Times New Roman"/>
          <w:sz w:val="28"/>
          <w:szCs w:val="24"/>
          <w:lang w:eastAsia="ru-RU"/>
        </w:rPr>
        <w:t xml:space="preserve">И, наконец, </w:t>
      </w:r>
      <w:r w:rsidRPr="0086690C">
        <w:rPr>
          <w:rFonts w:ascii="Times New Roman" w:eastAsia="Times New Roman" w:hAnsi="Times New Roman" w:cs="Times New Roman"/>
          <w:sz w:val="28"/>
          <w:szCs w:val="24"/>
          <w:u w:val="single"/>
          <w:lang w:eastAsia="ru-RU"/>
        </w:rPr>
        <w:t>шестой уровень-</w:t>
      </w:r>
      <w:r w:rsidRPr="009031E2">
        <w:rPr>
          <w:rFonts w:ascii="Times New Roman" w:eastAsia="Times New Roman" w:hAnsi="Times New Roman" w:cs="Times New Roman"/>
          <w:sz w:val="28"/>
          <w:szCs w:val="24"/>
          <w:lang w:eastAsia="ru-RU"/>
        </w:rPr>
        <w:t xml:space="preserve"> </w:t>
      </w:r>
      <w:r w:rsidR="0086690C">
        <w:rPr>
          <w:rFonts w:ascii="Times New Roman" w:eastAsia="Times New Roman" w:hAnsi="Times New Roman" w:cs="Times New Roman"/>
          <w:sz w:val="28"/>
          <w:szCs w:val="24"/>
          <w:lang w:eastAsia="ru-RU"/>
        </w:rPr>
        <w:t xml:space="preserve">коллектив </w:t>
      </w:r>
      <w:r w:rsidRPr="009031E2">
        <w:rPr>
          <w:rFonts w:ascii="Times New Roman" w:eastAsia="Times New Roman" w:hAnsi="Times New Roman" w:cs="Times New Roman"/>
          <w:sz w:val="28"/>
          <w:szCs w:val="24"/>
          <w:lang w:eastAsia="ru-RU"/>
        </w:rPr>
        <w:t>обучающи</w:t>
      </w:r>
      <w:r w:rsidR="0086690C">
        <w:rPr>
          <w:rFonts w:ascii="Times New Roman" w:eastAsia="Times New Roman" w:hAnsi="Times New Roman" w:cs="Times New Roman"/>
          <w:sz w:val="28"/>
          <w:szCs w:val="24"/>
          <w:lang w:eastAsia="ru-RU"/>
        </w:rPr>
        <w:t>х</w:t>
      </w:r>
      <w:r w:rsidRPr="009031E2">
        <w:rPr>
          <w:rFonts w:ascii="Times New Roman" w:eastAsia="Times New Roman" w:hAnsi="Times New Roman" w:cs="Times New Roman"/>
          <w:sz w:val="28"/>
          <w:szCs w:val="24"/>
          <w:lang w:eastAsia="ru-RU"/>
        </w:rPr>
        <w:t>ся.</w:t>
      </w:r>
    </w:p>
    <w:p w:rsidR="00AF2F65" w:rsidRPr="0086690C" w:rsidRDefault="00AF2F65" w:rsidP="0086690C">
      <w:pPr>
        <w:spacing w:after="0" w:line="240" w:lineRule="auto"/>
        <w:ind w:firstLine="851"/>
        <w:jc w:val="both"/>
        <w:rPr>
          <w:rFonts w:ascii="Times New Roman" w:eastAsia="Times New Roman" w:hAnsi="Times New Roman" w:cs="Times New Roman"/>
          <w:sz w:val="28"/>
          <w:szCs w:val="24"/>
          <w:u w:val="single"/>
          <w:lang w:eastAsia="ru-RU"/>
        </w:rPr>
      </w:pPr>
      <w:r w:rsidRPr="0086690C">
        <w:rPr>
          <w:rFonts w:ascii="Times New Roman" w:eastAsia="Times New Roman" w:hAnsi="Times New Roman" w:cs="Times New Roman"/>
          <w:sz w:val="28"/>
          <w:szCs w:val="24"/>
          <w:u w:val="single"/>
          <w:lang w:eastAsia="ru-RU"/>
        </w:rPr>
        <w:t>Основные формы координации деятельности управления образовательного учреждения:</w:t>
      </w:r>
    </w:p>
    <w:p w:rsidR="009031E2" w:rsidRPr="009031E2" w:rsidRDefault="009031E2" w:rsidP="0086690C">
      <w:pPr>
        <w:spacing w:after="0" w:line="240" w:lineRule="auto"/>
        <w:ind w:firstLine="851"/>
        <w:jc w:val="both"/>
        <w:rPr>
          <w:rFonts w:ascii="Times New Roman" w:eastAsia="Times New Roman" w:hAnsi="Times New Roman" w:cs="Times New Roman"/>
          <w:sz w:val="28"/>
          <w:szCs w:val="24"/>
          <w:lang w:eastAsia="ru-RU"/>
        </w:rPr>
      </w:pPr>
      <w:r w:rsidRPr="009031E2">
        <w:rPr>
          <w:rFonts w:ascii="Times New Roman" w:eastAsia="Times New Roman" w:hAnsi="Times New Roman" w:cs="Times New Roman"/>
          <w:sz w:val="28"/>
          <w:szCs w:val="24"/>
          <w:lang w:eastAsia="ru-RU"/>
        </w:rPr>
        <w:t>1.Заседания Совета училища-1 раз в квартал;</w:t>
      </w:r>
    </w:p>
    <w:p w:rsidR="00AF2F65" w:rsidRPr="009031E2" w:rsidRDefault="009031E2" w:rsidP="0086690C">
      <w:pPr>
        <w:spacing w:after="0" w:line="240" w:lineRule="auto"/>
        <w:ind w:firstLine="851"/>
        <w:jc w:val="both"/>
        <w:rPr>
          <w:rFonts w:ascii="Times New Roman" w:eastAsia="Times New Roman" w:hAnsi="Times New Roman" w:cs="Times New Roman"/>
          <w:sz w:val="28"/>
          <w:szCs w:val="24"/>
          <w:lang w:eastAsia="ru-RU"/>
        </w:rPr>
      </w:pPr>
      <w:r w:rsidRPr="009031E2">
        <w:rPr>
          <w:rFonts w:ascii="Times New Roman" w:eastAsia="Times New Roman" w:hAnsi="Times New Roman" w:cs="Times New Roman"/>
          <w:sz w:val="28"/>
          <w:szCs w:val="24"/>
          <w:lang w:eastAsia="ru-RU"/>
        </w:rPr>
        <w:t>2.Заседания п</w:t>
      </w:r>
      <w:r w:rsidR="00AF2F65" w:rsidRPr="009031E2">
        <w:rPr>
          <w:rFonts w:ascii="Times New Roman" w:eastAsia="Times New Roman" w:hAnsi="Times New Roman" w:cs="Times New Roman"/>
          <w:sz w:val="28"/>
          <w:szCs w:val="24"/>
          <w:lang w:eastAsia="ru-RU"/>
        </w:rPr>
        <w:t>едагогическ</w:t>
      </w:r>
      <w:r w:rsidRPr="009031E2">
        <w:rPr>
          <w:rFonts w:ascii="Times New Roman" w:eastAsia="Times New Roman" w:hAnsi="Times New Roman" w:cs="Times New Roman"/>
          <w:sz w:val="28"/>
          <w:szCs w:val="24"/>
          <w:lang w:eastAsia="ru-RU"/>
        </w:rPr>
        <w:t>ого</w:t>
      </w:r>
      <w:r w:rsidR="00AF2F65" w:rsidRPr="009031E2">
        <w:rPr>
          <w:rFonts w:ascii="Times New Roman" w:eastAsia="Times New Roman" w:hAnsi="Times New Roman" w:cs="Times New Roman"/>
          <w:sz w:val="28"/>
          <w:szCs w:val="24"/>
          <w:lang w:eastAsia="ru-RU"/>
        </w:rPr>
        <w:t xml:space="preserve"> совет</w:t>
      </w:r>
      <w:r w:rsidRPr="009031E2">
        <w:rPr>
          <w:rFonts w:ascii="Times New Roman" w:eastAsia="Times New Roman" w:hAnsi="Times New Roman" w:cs="Times New Roman"/>
          <w:sz w:val="28"/>
          <w:szCs w:val="24"/>
          <w:lang w:eastAsia="ru-RU"/>
        </w:rPr>
        <w:t>а</w:t>
      </w:r>
      <w:r w:rsidR="00AF2F65" w:rsidRPr="009031E2">
        <w:rPr>
          <w:rFonts w:ascii="Times New Roman" w:eastAsia="Times New Roman" w:hAnsi="Times New Roman" w:cs="Times New Roman"/>
          <w:sz w:val="28"/>
          <w:szCs w:val="24"/>
          <w:lang w:eastAsia="ru-RU"/>
        </w:rPr>
        <w:t xml:space="preserve">   -1 раз </w:t>
      </w:r>
      <w:r w:rsidRPr="009031E2">
        <w:rPr>
          <w:rFonts w:ascii="Times New Roman" w:eastAsia="Times New Roman" w:hAnsi="Times New Roman" w:cs="Times New Roman"/>
          <w:sz w:val="28"/>
          <w:szCs w:val="24"/>
          <w:lang w:eastAsia="ru-RU"/>
        </w:rPr>
        <w:t>в месяц;</w:t>
      </w:r>
    </w:p>
    <w:p w:rsidR="00AF2F65" w:rsidRPr="009031E2" w:rsidRDefault="00AF2F65" w:rsidP="0086690C">
      <w:pPr>
        <w:spacing w:after="0" w:line="240" w:lineRule="auto"/>
        <w:ind w:firstLine="851"/>
        <w:jc w:val="both"/>
        <w:rPr>
          <w:rFonts w:ascii="Times New Roman" w:eastAsia="Times New Roman" w:hAnsi="Times New Roman" w:cs="Times New Roman"/>
          <w:sz w:val="28"/>
          <w:szCs w:val="24"/>
          <w:lang w:eastAsia="ru-RU"/>
        </w:rPr>
      </w:pPr>
      <w:r w:rsidRPr="009031E2">
        <w:rPr>
          <w:rFonts w:ascii="Times New Roman" w:eastAsia="Times New Roman" w:hAnsi="Times New Roman" w:cs="Times New Roman"/>
          <w:sz w:val="28"/>
          <w:szCs w:val="24"/>
          <w:lang w:eastAsia="ru-RU"/>
        </w:rPr>
        <w:t xml:space="preserve"> </w:t>
      </w:r>
      <w:r w:rsidR="009031E2" w:rsidRPr="009031E2">
        <w:rPr>
          <w:rFonts w:ascii="Times New Roman" w:eastAsia="Times New Roman" w:hAnsi="Times New Roman" w:cs="Times New Roman"/>
          <w:sz w:val="28"/>
          <w:szCs w:val="24"/>
          <w:lang w:eastAsia="ru-RU"/>
        </w:rPr>
        <w:t xml:space="preserve">3.  </w:t>
      </w:r>
      <w:r w:rsidRPr="009031E2">
        <w:rPr>
          <w:rFonts w:ascii="Times New Roman" w:eastAsia="Times New Roman" w:hAnsi="Times New Roman" w:cs="Times New Roman"/>
          <w:sz w:val="28"/>
          <w:szCs w:val="24"/>
          <w:lang w:eastAsia="ru-RU"/>
        </w:rPr>
        <w:t xml:space="preserve">Совещания при директоре   - 1 раз </w:t>
      </w:r>
      <w:r w:rsidR="009031E2" w:rsidRPr="009031E2">
        <w:rPr>
          <w:rFonts w:ascii="Times New Roman" w:eastAsia="Times New Roman" w:hAnsi="Times New Roman" w:cs="Times New Roman"/>
          <w:sz w:val="28"/>
          <w:szCs w:val="24"/>
          <w:lang w:eastAsia="ru-RU"/>
        </w:rPr>
        <w:t xml:space="preserve"> в неделю;</w:t>
      </w:r>
    </w:p>
    <w:p w:rsidR="00AF2F65" w:rsidRPr="009031E2" w:rsidRDefault="00AF2F65" w:rsidP="0086690C">
      <w:pPr>
        <w:spacing w:after="0" w:line="240" w:lineRule="auto"/>
        <w:ind w:firstLine="851"/>
        <w:jc w:val="both"/>
        <w:rPr>
          <w:rFonts w:ascii="Times New Roman" w:eastAsia="Times New Roman" w:hAnsi="Times New Roman" w:cs="Times New Roman"/>
          <w:sz w:val="28"/>
          <w:szCs w:val="24"/>
          <w:lang w:eastAsia="ru-RU"/>
        </w:rPr>
      </w:pPr>
      <w:r w:rsidRPr="009031E2">
        <w:rPr>
          <w:rFonts w:ascii="Times New Roman" w:eastAsia="Times New Roman" w:hAnsi="Times New Roman" w:cs="Times New Roman"/>
          <w:sz w:val="28"/>
          <w:szCs w:val="24"/>
          <w:lang w:eastAsia="ru-RU"/>
        </w:rPr>
        <w:t xml:space="preserve"> </w:t>
      </w:r>
      <w:r w:rsidR="009031E2" w:rsidRPr="009031E2">
        <w:rPr>
          <w:rFonts w:ascii="Times New Roman" w:eastAsia="Times New Roman" w:hAnsi="Times New Roman" w:cs="Times New Roman"/>
          <w:sz w:val="28"/>
          <w:szCs w:val="24"/>
          <w:lang w:eastAsia="ru-RU"/>
        </w:rPr>
        <w:t>4</w:t>
      </w:r>
      <w:r w:rsidRPr="009031E2">
        <w:rPr>
          <w:rFonts w:ascii="Times New Roman" w:eastAsia="Times New Roman" w:hAnsi="Times New Roman" w:cs="Times New Roman"/>
          <w:sz w:val="28"/>
          <w:szCs w:val="24"/>
          <w:lang w:eastAsia="ru-RU"/>
        </w:rPr>
        <w:t xml:space="preserve">.Заседание </w:t>
      </w:r>
      <w:r w:rsidR="009031E2" w:rsidRPr="009031E2">
        <w:rPr>
          <w:rFonts w:ascii="Times New Roman" w:eastAsia="Times New Roman" w:hAnsi="Times New Roman" w:cs="Times New Roman"/>
          <w:sz w:val="28"/>
          <w:szCs w:val="24"/>
          <w:lang w:eastAsia="ru-RU"/>
        </w:rPr>
        <w:t>методического совета ,</w:t>
      </w:r>
      <w:r w:rsidRPr="009031E2">
        <w:rPr>
          <w:rFonts w:ascii="Times New Roman" w:eastAsia="Times New Roman" w:hAnsi="Times New Roman" w:cs="Times New Roman"/>
          <w:sz w:val="28"/>
          <w:szCs w:val="24"/>
          <w:lang w:eastAsia="ru-RU"/>
        </w:rPr>
        <w:t xml:space="preserve">методических объединений - 1 раз в </w:t>
      </w:r>
      <w:r w:rsidR="009031E2" w:rsidRPr="009031E2">
        <w:rPr>
          <w:rFonts w:ascii="Times New Roman" w:eastAsia="Times New Roman" w:hAnsi="Times New Roman" w:cs="Times New Roman"/>
          <w:sz w:val="28"/>
          <w:szCs w:val="24"/>
          <w:lang w:eastAsia="ru-RU"/>
        </w:rPr>
        <w:t>месяц;</w:t>
      </w:r>
    </w:p>
    <w:p w:rsidR="009031E2" w:rsidRPr="009031E2" w:rsidRDefault="009031E2" w:rsidP="0086690C">
      <w:pPr>
        <w:spacing w:after="0" w:line="240" w:lineRule="auto"/>
        <w:ind w:firstLine="851"/>
        <w:jc w:val="both"/>
        <w:rPr>
          <w:rFonts w:ascii="Times New Roman" w:eastAsia="Times New Roman" w:hAnsi="Times New Roman" w:cs="Times New Roman"/>
          <w:sz w:val="28"/>
          <w:szCs w:val="24"/>
          <w:lang w:eastAsia="ru-RU"/>
        </w:rPr>
      </w:pPr>
      <w:r w:rsidRPr="009031E2">
        <w:rPr>
          <w:rFonts w:ascii="Times New Roman" w:eastAsia="Times New Roman" w:hAnsi="Times New Roman" w:cs="Times New Roman"/>
          <w:sz w:val="28"/>
          <w:szCs w:val="24"/>
          <w:lang w:eastAsia="ru-RU"/>
        </w:rPr>
        <w:t>5.Заседания Совета профилактики правонарушений- 1 раз в месяц;</w:t>
      </w:r>
    </w:p>
    <w:p w:rsidR="009031E2" w:rsidRPr="009031E2" w:rsidRDefault="009031E2" w:rsidP="0086690C">
      <w:pPr>
        <w:spacing w:after="0" w:line="240" w:lineRule="auto"/>
        <w:ind w:firstLine="851"/>
        <w:jc w:val="both"/>
        <w:rPr>
          <w:rFonts w:ascii="Times New Roman" w:eastAsia="Times New Roman" w:hAnsi="Times New Roman" w:cs="Times New Roman"/>
          <w:sz w:val="28"/>
          <w:szCs w:val="24"/>
          <w:lang w:eastAsia="ru-RU"/>
        </w:rPr>
      </w:pPr>
    </w:p>
    <w:p w:rsidR="00AF2F65" w:rsidRPr="0086690C" w:rsidRDefault="0086690C" w:rsidP="003A2F6C">
      <w:pPr>
        <w:spacing w:after="0" w:line="240" w:lineRule="auto"/>
        <w:rPr>
          <w:rFonts w:ascii="Times New Roman" w:eastAsia="Times New Roman" w:hAnsi="Times New Roman" w:cs="Times New Roman"/>
          <w:sz w:val="28"/>
          <w:szCs w:val="24"/>
          <w:lang w:eastAsia="ru-RU"/>
        </w:rPr>
      </w:pPr>
      <w:r w:rsidRPr="0086690C">
        <w:rPr>
          <w:rFonts w:ascii="Times New Roman" w:eastAsia="Times New Roman" w:hAnsi="Times New Roman" w:cs="Times New Roman"/>
          <w:sz w:val="28"/>
          <w:szCs w:val="24"/>
          <w:lang w:eastAsia="ru-RU"/>
        </w:rPr>
        <w:t>Вся деятельность у</w:t>
      </w:r>
      <w:r>
        <w:rPr>
          <w:rFonts w:ascii="Times New Roman" w:eastAsia="Times New Roman" w:hAnsi="Times New Roman" w:cs="Times New Roman"/>
          <w:sz w:val="28"/>
          <w:szCs w:val="24"/>
          <w:lang w:eastAsia="ru-RU"/>
        </w:rPr>
        <w:t>чреждения</w:t>
      </w:r>
      <w:r w:rsidRPr="0086690C">
        <w:rPr>
          <w:rFonts w:ascii="Times New Roman" w:eastAsia="Times New Roman" w:hAnsi="Times New Roman" w:cs="Times New Roman"/>
          <w:sz w:val="28"/>
          <w:szCs w:val="24"/>
          <w:lang w:eastAsia="ru-RU"/>
        </w:rPr>
        <w:t xml:space="preserve"> ( в том числе и управления) организована согласно циклограмме работы училища.</w:t>
      </w:r>
    </w:p>
    <w:p w:rsidR="00AF2F65" w:rsidRDefault="00AF2F65" w:rsidP="003A2F6C">
      <w:pPr>
        <w:spacing w:after="0" w:line="240" w:lineRule="auto"/>
        <w:rPr>
          <w:rFonts w:ascii="Times New Roman" w:eastAsia="Times New Roman" w:hAnsi="Times New Roman" w:cs="Times New Roman"/>
          <w:b/>
          <w:sz w:val="28"/>
          <w:szCs w:val="24"/>
          <w:lang w:eastAsia="ru-RU"/>
        </w:rPr>
      </w:pPr>
    </w:p>
    <w:p w:rsidR="00AF2F65" w:rsidRDefault="00AF2F65" w:rsidP="003A2F6C">
      <w:pPr>
        <w:spacing w:after="0" w:line="240" w:lineRule="auto"/>
        <w:rPr>
          <w:rFonts w:ascii="Times New Roman" w:eastAsia="Times New Roman" w:hAnsi="Times New Roman" w:cs="Times New Roman"/>
          <w:b/>
          <w:sz w:val="28"/>
          <w:szCs w:val="24"/>
          <w:lang w:eastAsia="ru-RU"/>
        </w:rPr>
      </w:pPr>
    </w:p>
    <w:p w:rsidR="0086690C" w:rsidRDefault="0086690C" w:rsidP="003A2F6C">
      <w:pPr>
        <w:spacing w:after="0" w:line="240" w:lineRule="auto"/>
        <w:rPr>
          <w:rFonts w:ascii="Times New Roman" w:eastAsia="Times New Roman" w:hAnsi="Times New Roman" w:cs="Times New Roman"/>
          <w:b/>
          <w:sz w:val="28"/>
          <w:szCs w:val="24"/>
          <w:lang w:eastAsia="ru-RU"/>
        </w:rPr>
      </w:pPr>
    </w:p>
    <w:p w:rsidR="00AF2F65" w:rsidRDefault="00AF2F65" w:rsidP="003A2F6C">
      <w:pPr>
        <w:spacing w:after="0" w:line="240" w:lineRule="auto"/>
        <w:rPr>
          <w:rFonts w:ascii="Times New Roman" w:eastAsia="Times New Roman" w:hAnsi="Times New Roman" w:cs="Times New Roman"/>
          <w:b/>
          <w:sz w:val="28"/>
          <w:szCs w:val="24"/>
          <w:lang w:eastAsia="ru-RU"/>
        </w:rPr>
      </w:pPr>
    </w:p>
    <w:p w:rsidR="00AF2F65" w:rsidRDefault="00AF2F65" w:rsidP="003A2F6C">
      <w:pPr>
        <w:spacing w:after="0" w:line="240" w:lineRule="auto"/>
        <w:rPr>
          <w:rFonts w:ascii="Times New Roman" w:eastAsia="Times New Roman" w:hAnsi="Times New Roman" w:cs="Times New Roman"/>
          <w:b/>
          <w:sz w:val="28"/>
          <w:szCs w:val="24"/>
          <w:lang w:eastAsia="ru-RU"/>
        </w:rPr>
      </w:pPr>
    </w:p>
    <w:p w:rsidR="003A2F6C" w:rsidRPr="003A2F6C" w:rsidRDefault="003A2F6C" w:rsidP="003A2F6C">
      <w:pPr>
        <w:spacing w:after="0" w:line="240" w:lineRule="auto"/>
        <w:rPr>
          <w:rFonts w:ascii="Times New Roman" w:eastAsia="Times New Roman" w:hAnsi="Times New Roman" w:cs="Times New Roman"/>
          <w:b/>
          <w:sz w:val="28"/>
          <w:szCs w:val="24"/>
          <w:lang w:eastAsia="ru-RU"/>
        </w:rPr>
      </w:pPr>
      <w:r w:rsidRPr="003A2F6C">
        <w:rPr>
          <w:rFonts w:ascii="Times New Roman" w:eastAsia="Times New Roman" w:hAnsi="Times New Roman" w:cs="Times New Roman"/>
          <w:b/>
          <w:sz w:val="28"/>
          <w:szCs w:val="24"/>
          <w:lang w:eastAsia="ru-RU"/>
        </w:rPr>
        <w:lastRenderedPageBreak/>
        <w:t xml:space="preserve">13.Финансовая деятельность училища.                                                                                                                                                                                                                                                                                                                                                                                                                                                                                                                                                                                                                                                                                                                                                                                                                                                                                    </w:t>
      </w:r>
    </w:p>
    <w:p w:rsidR="003A2F6C" w:rsidRPr="003A2F6C" w:rsidRDefault="003A2F6C" w:rsidP="003A2F6C">
      <w:pPr>
        <w:spacing w:after="0" w:line="240" w:lineRule="auto"/>
        <w:jc w:val="both"/>
        <w:rPr>
          <w:rFonts w:ascii="Times New Roman" w:eastAsia="Times New Roman" w:hAnsi="Times New Roman" w:cs="Times New Roman"/>
          <w:sz w:val="28"/>
          <w:szCs w:val="24"/>
          <w:lang w:eastAsia="ru-RU"/>
        </w:rPr>
      </w:pPr>
      <w:r w:rsidRPr="003A2F6C">
        <w:rPr>
          <w:rFonts w:ascii="Times New Roman" w:eastAsia="Times New Roman" w:hAnsi="Times New Roman" w:cs="Times New Roman"/>
          <w:sz w:val="28"/>
          <w:szCs w:val="24"/>
          <w:lang w:eastAsia="ru-RU"/>
        </w:rPr>
        <w:t>Осуществляется  в связи с бюджетным кодексом.</w:t>
      </w:r>
    </w:p>
    <w:p w:rsidR="003A2F6C" w:rsidRPr="003A2F6C" w:rsidRDefault="003A2F6C" w:rsidP="003A2F6C">
      <w:pPr>
        <w:spacing w:after="0" w:line="240" w:lineRule="auto"/>
        <w:jc w:val="both"/>
        <w:rPr>
          <w:rFonts w:ascii="Times New Roman" w:eastAsia="Times New Roman" w:hAnsi="Times New Roman" w:cs="Times New Roman"/>
          <w:b/>
          <w:sz w:val="28"/>
          <w:szCs w:val="24"/>
          <w:lang w:eastAsia="ru-RU"/>
        </w:rPr>
      </w:pPr>
      <w:r w:rsidRPr="003A2F6C">
        <w:rPr>
          <w:rFonts w:ascii="Times New Roman" w:eastAsia="Times New Roman" w:hAnsi="Times New Roman" w:cs="Times New Roman"/>
          <w:b/>
          <w:sz w:val="28"/>
          <w:szCs w:val="24"/>
          <w:lang w:eastAsia="ru-RU"/>
        </w:rPr>
        <w:t>14. Достижения образовательного учреждения.</w:t>
      </w:r>
    </w:p>
    <w:p w:rsidR="003A2F6C" w:rsidRPr="003A2F6C" w:rsidRDefault="003A2F6C" w:rsidP="003A2F6C">
      <w:pPr>
        <w:spacing w:after="0" w:line="240" w:lineRule="auto"/>
        <w:jc w:val="both"/>
        <w:rPr>
          <w:rFonts w:ascii="Times New Roman" w:eastAsia="Times New Roman" w:hAnsi="Times New Roman" w:cs="Times New Roman"/>
          <w:sz w:val="28"/>
          <w:szCs w:val="24"/>
          <w:lang w:eastAsia="ru-RU"/>
        </w:rPr>
      </w:pPr>
      <w:r w:rsidRPr="003A2F6C">
        <w:rPr>
          <w:rFonts w:ascii="Times New Roman" w:eastAsia="Times New Roman" w:hAnsi="Times New Roman" w:cs="Times New Roman"/>
          <w:sz w:val="28"/>
          <w:szCs w:val="24"/>
          <w:lang w:eastAsia="ru-RU"/>
        </w:rPr>
        <w:t xml:space="preserve">На протяжении последних трех лет  коллектив педагогов и отдельные сотрудники училища,  а также учащиеся регулярно занимали призовые места, награждались грамотами в различных направлениях деятельности: конкурсах профессионального мастерства, спорте, художественной самодеятельности, отдельных акциях, фестивалях, проводимых  в </w:t>
      </w:r>
      <w:r w:rsidR="00D51B9E">
        <w:rPr>
          <w:rFonts w:ascii="Times New Roman" w:eastAsia="Times New Roman" w:hAnsi="Times New Roman" w:cs="Times New Roman"/>
          <w:sz w:val="28"/>
          <w:szCs w:val="24"/>
          <w:lang w:eastAsia="ru-RU"/>
        </w:rPr>
        <w:t xml:space="preserve">регионе, </w:t>
      </w:r>
      <w:r w:rsidRPr="003A2F6C">
        <w:rPr>
          <w:rFonts w:ascii="Times New Roman" w:eastAsia="Times New Roman" w:hAnsi="Times New Roman" w:cs="Times New Roman"/>
          <w:sz w:val="28"/>
          <w:szCs w:val="24"/>
          <w:lang w:eastAsia="ru-RU"/>
        </w:rPr>
        <w:t>районе и области.</w:t>
      </w:r>
    </w:p>
    <w:p w:rsidR="003A2F6C" w:rsidRPr="003A2F6C" w:rsidRDefault="003A2F6C" w:rsidP="003A2F6C">
      <w:pPr>
        <w:spacing w:after="0" w:line="240" w:lineRule="auto"/>
        <w:jc w:val="both"/>
        <w:rPr>
          <w:rFonts w:ascii="Times New Roman" w:eastAsia="Times New Roman" w:hAnsi="Times New Roman" w:cs="Times New Roman"/>
          <w:sz w:val="28"/>
          <w:szCs w:val="24"/>
          <w:lang w:eastAsia="ru-RU"/>
        </w:rPr>
      </w:pPr>
      <w:r w:rsidRPr="003A2F6C">
        <w:rPr>
          <w:rFonts w:ascii="Times New Roman" w:eastAsia="Times New Roman" w:hAnsi="Times New Roman" w:cs="Times New Roman"/>
          <w:sz w:val="28"/>
          <w:szCs w:val="24"/>
          <w:lang w:eastAsia="ru-RU"/>
        </w:rPr>
        <w:t>Например:</w:t>
      </w:r>
    </w:p>
    <w:p w:rsidR="00DD4FD3" w:rsidRPr="00EE0F12" w:rsidRDefault="00DD4FD3" w:rsidP="00DD4FD3">
      <w:pPr>
        <w:widowControl w:val="0"/>
        <w:spacing w:after="0" w:line="240" w:lineRule="auto"/>
        <w:rPr>
          <w:rFonts w:ascii="Times New Roman" w:eastAsia="Times New Roman" w:hAnsi="Times New Roman" w:cs="Times New Roman"/>
          <w:kern w:val="28"/>
          <w:sz w:val="28"/>
          <w:szCs w:val="28"/>
          <w:lang w:eastAsia="ru-RU"/>
        </w:rPr>
      </w:pPr>
      <w:r w:rsidRPr="00EE0F12">
        <w:rPr>
          <w:rFonts w:ascii="Times New Roman" w:eastAsia="Times New Roman" w:hAnsi="Times New Roman" w:cs="Times New Roman"/>
          <w:sz w:val="28"/>
          <w:szCs w:val="28"/>
          <w:lang w:eastAsia="ru-RU"/>
        </w:rPr>
        <w:t>*</w:t>
      </w:r>
      <w:r w:rsidRPr="00EE0F12">
        <w:rPr>
          <w:rFonts w:ascii="Times New Roman" w:eastAsia="Times New Roman" w:hAnsi="Times New Roman" w:cs="Times New Roman"/>
          <w:kern w:val="28"/>
          <w:sz w:val="28"/>
          <w:szCs w:val="28"/>
          <w:lang w:eastAsia="ru-RU"/>
        </w:rPr>
        <w:t xml:space="preserve">Четвертый Всероссийский конкурс профессионального мастерства обучающихся специальных профессиональных училищ с 18 по 22 ноября 2014 года в Специальном профессиональном  училище города Щекино Тульской области: 2 место  в номинации «Лучший столяр» занял учащийся столярной группы </w:t>
      </w:r>
      <w:proofErr w:type="spellStart"/>
      <w:r w:rsidRPr="00EE0F12">
        <w:rPr>
          <w:rFonts w:ascii="Times New Roman" w:eastAsia="Times New Roman" w:hAnsi="Times New Roman" w:cs="Times New Roman"/>
          <w:kern w:val="28"/>
          <w:sz w:val="28"/>
          <w:szCs w:val="28"/>
          <w:lang w:eastAsia="ru-RU"/>
        </w:rPr>
        <w:t>группы</w:t>
      </w:r>
      <w:proofErr w:type="spellEnd"/>
      <w:r w:rsidRPr="00EE0F12">
        <w:rPr>
          <w:rFonts w:ascii="Times New Roman" w:eastAsia="Times New Roman" w:hAnsi="Times New Roman" w:cs="Times New Roman"/>
          <w:kern w:val="28"/>
          <w:sz w:val="28"/>
          <w:szCs w:val="28"/>
          <w:lang w:eastAsia="ru-RU"/>
        </w:rPr>
        <w:t xml:space="preserve"> , 3 место в номинации «Лучший штукатур» занял учащийся группы маляров- штукатуров.</w:t>
      </w:r>
    </w:p>
    <w:p w:rsidR="00DD4FD3" w:rsidRDefault="00DD4FD3" w:rsidP="00DD4FD3">
      <w:pPr>
        <w:widowControl w:val="0"/>
        <w:spacing w:after="0" w:line="240" w:lineRule="auto"/>
        <w:rPr>
          <w:rFonts w:ascii="Times New Roman" w:eastAsia="Times New Roman" w:hAnsi="Times New Roman" w:cs="Times New Roman"/>
          <w:kern w:val="28"/>
          <w:sz w:val="28"/>
          <w:szCs w:val="28"/>
          <w:lang w:eastAsia="ru-RU"/>
        </w:rPr>
      </w:pPr>
    </w:p>
    <w:p w:rsidR="00DD4FD3" w:rsidRPr="00EE0F12" w:rsidRDefault="00DD4FD3" w:rsidP="00DD4FD3">
      <w:pPr>
        <w:widowControl w:val="0"/>
        <w:spacing w:after="0" w:line="240" w:lineRule="auto"/>
        <w:rPr>
          <w:rFonts w:ascii="Times New Roman" w:eastAsia="Times New Roman" w:hAnsi="Times New Roman" w:cs="Times New Roman"/>
          <w:kern w:val="28"/>
          <w:sz w:val="28"/>
          <w:szCs w:val="28"/>
          <w:lang w:eastAsia="ru-RU"/>
        </w:rPr>
      </w:pPr>
      <w:r w:rsidRPr="00EE0F12">
        <w:rPr>
          <w:rFonts w:ascii="Times New Roman" w:eastAsia="Times New Roman" w:hAnsi="Times New Roman" w:cs="Times New Roman"/>
          <w:kern w:val="28"/>
          <w:sz w:val="28"/>
          <w:szCs w:val="28"/>
          <w:lang w:eastAsia="ru-RU"/>
        </w:rPr>
        <w:t>*В 2015 году  в номинации «Лучший столяр» - 1 место, в ном</w:t>
      </w:r>
      <w:r>
        <w:rPr>
          <w:rFonts w:ascii="Times New Roman" w:eastAsia="Times New Roman" w:hAnsi="Times New Roman" w:cs="Times New Roman"/>
          <w:kern w:val="28"/>
          <w:sz w:val="28"/>
          <w:szCs w:val="28"/>
          <w:lang w:eastAsia="ru-RU"/>
        </w:rPr>
        <w:t>инации «Лучший токарь» - 3 место</w:t>
      </w:r>
      <w:r w:rsidRPr="00EE0F12">
        <w:rPr>
          <w:rFonts w:ascii="Times New Roman" w:eastAsia="Times New Roman" w:hAnsi="Times New Roman" w:cs="Times New Roman"/>
          <w:kern w:val="28"/>
          <w:sz w:val="28"/>
          <w:szCs w:val="28"/>
          <w:lang w:eastAsia="ru-RU"/>
        </w:rPr>
        <w:t>. А в 2016 году  в номинации «Лучший столяр» - 2 место.</w:t>
      </w:r>
    </w:p>
    <w:p w:rsidR="00DD4FD3" w:rsidRDefault="00DD4FD3" w:rsidP="00DD4FD3">
      <w:pPr>
        <w:widowControl w:val="0"/>
        <w:spacing w:after="0" w:line="240" w:lineRule="auto"/>
        <w:rPr>
          <w:rFonts w:ascii="Times New Roman" w:hAnsi="Times New Roman" w:cs="Times New Roman"/>
          <w:sz w:val="28"/>
          <w:szCs w:val="28"/>
        </w:rPr>
      </w:pPr>
    </w:p>
    <w:p w:rsidR="00DD4FD3" w:rsidRPr="00EE0F12" w:rsidRDefault="00DD4FD3" w:rsidP="00DD4FD3">
      <w:pPr>
        <w:widowControl w:val="0"/>
        <w:spacing w:after="0" w:line="240" w:lineRule="auto"/>
        <w:rPr>
          <w:rFonts w:ascii="Times New Roman" w:hAnsi="Times New Roman" w:cs="Times New Roman"/>
          <w:sz w:val="28"/>
          <w:szCs w:val="28"/>
        </w:rPr>
      </w:pPr>
      <w:r w:rsidRPr="00EE0F12">
        <w:rPr>
          <w:rFonts w:ascii="Times New Roman" w:hAnsi="Times New Roman" w:cs="Times New Roman"/>
          <w:sz w:val="28"/>
          <w:szCs w:val="28"/>
        </w:rPr>
        <w:t xml:space="preserve">*Диплом за 1-е место и диплом лауреата в 2016 году получили мастера производственного обучения </w:t>
      </w:r>
      <w:proofErr w:type="spellStart"/>
      <w:r w:rsidRPr="00EE0F12">
        <w:rPr>
          <w:rFonts w:ascii="Times New Roman" w:hAnsi="Times New Roman" w:cs="Times New Roman"/>
          <w:sz w:val="28"/>
          <w:szCs w:val="28"/>
        </w:rPr>
        <w:t>Коснырев</w:t>
      </w:r>
      <w:proofErr w:type="spellEnd"/>
      <w:r w:rsidRPr="00EE0F12">
        <w:rPr>
          <w:rFonts w:ascii="Times New Roman" w:hAnsi="Times New Roman" w:cs="Times New Roman"/>
          <w:sz w:val="28"/>
          <w:szCs w:val="28"/>
        </w:rPr>
        <w:t xml:space="preserve"> Александр Геннадьевич и Жуйков Валентин Анатольевич за участие в 1-м международном конкурсе «Моя профессия-моё призвание» с техническими  проектами «Резная деревянная икона» и «Изготовление стола для армреслинга». </w:t>
      </w:r>
    </w:p>
    <w:p w:rsidR="00DD4FD3" w:rsidRDefault="00DD4FD3" w:rsidP="00DD4FD3">
      <w:pPr>
        <w:widowControl w:val="0"/>
        <w:spacing w:after="0" w:line="240" w:lineRule="auto"/>
        <w:rPr>
          <w:rFonts w:ascii="Times New Roman" w:hAnsi="Times New Roman" w:cs="Times New Roman"/>
          <w:sz w:val="28"/>
          <w:szCs w:val="28"/>
        </w:rPr>
      </w:pPr>
    </w:p>
    <w:p w:rsidR="00DD4FD3" w:rsidRPr="00EE0F12" w:rsidRDefault="00DD4FD3" w:rsidP="00DD4FD3">
      <w:pPr>
        <w:widowControl w:val="0"/>
        <w:spacing w:after="0" w:line="240" w:lineRule="auto"/>
        <w:rPr>
          <w:rFonts w:ascii="Times New Roman" w:hAnsi="Times New Roman" w:cs="Times New Roman"/>
          <w:sz w:val="28"/>
          <w:szCs w:val="28"/>
        </w:rPr>
      </w:pPr>
      <w:r w:rsidRPr="00EE0F12">
        <w:rPr>
          <w:rFonts w:ascii="Times New Roman" w:hAnsi="Times New Roman" w:cs="Times New Roman"/>
          <w:sz w:val="28"/>
          <w:szCs w:val="28"/>
        </w:rPr>
        <w:t>*Диплом 1-ой степени за участие в</w:t>
      </w:r>
      <w:r w:rsidR="00E41727">
        <w:rPr>
          <w:rFonts w:ascii="Times New Roman" w:hAnsi="Times New Roman" w:cs="Times New Roman"/>
          <w:sz w:val="28"/>
          <w:szCs w:val="28"/>
        </w:rPr>
        <w:t>о Всероссийском</w:t>
      </w:r>
      <w:r w:rsidRPr="00EE0F12">
        <w:rPr>
          <w:rFonts w:ascii="Times New Roman" w:hAnsi="Times New Roman" w:cs="Times New Roman"/>
          <w:sz w:val="28"/>
          <w:szCs w:val="28"/>
        </w:rPr>
        <w:t xml:space="preserve"> конкурсе</w:t>
      </w:r>
      <w:r w:rsidR="00E41727">
        <w:rPr>
          <w:rFonts w:ascii="Times New Roman" w:hAnsi="Times New Roman" w:cs="Times New Roman"/>
          <w:sz w:val="28"/>
          <w:szCs w:val="28"/>
        </w:rPr>
        <w:t xml:space="preserve"> профессионального мастерства педагогов СУВУ</w:t>
      </w:r>
      <w:r w:rsidRPr="00EE0F12">
        <w:rPr>
          <w:rFonts w:ascii="Times New Roman" w:hAnsi="Times New Roman" w:cs="Times New Roman"/>
          <w:sz w:val="28"/>
          <w:szCs w:val="28"/>
        </w:rPr>
        <w:t xml:space="preserve"> «Педагог года 2017» в номинации «Лучший мастер производственного обучения» получил Тимкин Юрий Николаевич.</w:t>
      </w:r>
    </w:p>
    <w:p w:rsidR="00DD4FD3" w:rsidRDefault="00DD4FD3" w:rsidP="00DD4FD3">
      <w:pPr>
        <w:widowControl w:val="0"/>
        <w:spacing w:after="0" w:line="240" w:lineRule="auto"/>
        <w:rPr>
          <w:rFonts w:ascii="Times New Roman" w:hAnsi="Times New Roman" w:cs="Times New Roman"/>
          <w:sz w:val="28"/>
          <w:szCs w:val="28"/>
        </w:rPr>
      </w:pPr>
    </w:p>
    <w:p w:rsidR="00DD4FD3" w:rsidRPr="00EE0F12" w:rsidRDefault="00DD4FD3" w:rsidP="00DD4FD3">
      <w:pPr>
        <w:widowControl w:val="0"/>
        <w:spacing w:after="0" w:line="240" w:lineRule="auto"/>
        <w:rPr>
          <w:rFonts w:ascii="Times New Roman" w:eastAsia="Times New Roman" w:hAnsi="Times New Roman" w:cs="Times New Roman"/>
          <w:kern w:val="28"/>
          <w:sz w:val="28"/>
          <w:szCs w:val="28"/>
          <w:lang w:eastAsia="ru-RU"/>
        </w:rPr>
      </w:pPr>
      <w:r w:rsidRPr="00EE0F12">
        <w:rPr>
          <w:rFonts w:ascii="Times New Roman" w:hAnsi="Times New Roman" w:cs="Times New Roman"/>
          <w:sz w:val="28"/>
          <w:szCs w:val="28"/>
        </w:rPr>
        <w:t xml:space="preserve">*Социально-трудовой проект «Организация работы летнего трудового лагеря», разработанный заместителем директора по учебно-производственной работе </w:t>
      </w:r>
      <w:proofErr w:type="spellStart"/>
      <w:r w:rsidRPr="00EE0F12">
        <w:rPr>
          <w:rFonts w:ascii="Times New Roman" w:hAnsi="Times New Roman" w:cs="Times New Roman"/>
          <w:sz w:val="28"/>
          <w:szCs w:val="28"/>
        </w:rPr>
        <w:t>Позолотиным</w:t>
      </w:r>
      <w:proofErr w:type="spellEnd"/>
      <w:r w:rsidRPr="00EE0F12">
        <w:rPr>
          <w:rFonts w:ascii="Times New Roman" w:hAnsi="Times New Roman" w:cs="Times New Roman"/>
          <w:sz w:val="28"/>
          <w:szCs w:val="28"/>
        </w:rPr>
        <w:t xml:space="preserve"> Андреем Владимировичем был заявлен в 2016 году на участие в 14-м Международном педагогическом конкурсе имени </w:t>
      </w:r>
      <w:proofErr w:type="spellStart"/>
      <w:r w:rsidRPr="00EE0F12">
        <w:rPr>
          <w:rFonts w:ascii="Times New Roman" w:hAnsi="Times New Roman" w:cs="Times New Roman"/>
          <w:sz w:val="28"/>
          <w:szCs w:val="28"/>
        </w:rPr>
        <w:t>А.С.Макаренко</w:t>
      </w:r>
      <w:proofErr w:type="spellEnd"/>
      <w:r w:rsidRPr="00EE0F12">
        <w:rPr>
          <w:rFonts w:ascii="Times New Roman" w:hAnsi="Times New Roman" w:cs="Times New Roman"/>
          <w:sz w:val="28"/>
          <w:szCs w:val="28"/>
        </w:rPr>
        <w:t>, получен сертификат.</w:t>
      </w:r>
    </w:p>
    <w:p w:rsidR="00DD4FD3" w:rsidRDefault="00DD4FD3" w:rsidP="00DD4FD3">
      <w:pPr>
        <w:spacing w:after="0" w:line="240" w:lineRule="auto"/>
        <w:jc w:val="both"/>
        <w:rPr>
          <w:rFonts w:ascii="Times New Roman" w:eastAsia="Times New Roman" w:hAnsi="Times New Roman" w:cs="Times New Roman"/>
          <w:sz w:val="28"/>
          <w:szCs w:val="28"/>
          <w:lang w:eastAsia="ru-RU"/>
        </w:rPr>
      </w:pPr>
    </w:p>
    <w:p w:rsidR="00DD4FD3" w:rsidRPr="00EE0F12" w:rsidRDefault="00DD4FD3" w:rsidP="00DD4FD3">
      <w:pPr>
        <w:spacing w:after="0" w:line="240" w:lineRule="auto"/>
        <w:jc w:val="both"/>
        <w:rPr>
          <w:rFonts w:ascii="Times New Roman" w:eastAsia="Times New Roman" w:hAnsi="Times New Roman" w:cs="Times New Roman"/>
          <w:sz w:val="28"/>
          <w:szCs w:val="28"/>
          <w:lang w:eastAsia="ru-RU"/>
        </w:rPr>
      </w:pPr>
      <w:r w:rsidRPr="00EE0F12">
        <w:rPr>
          <w:rFonts w:ascii="Times New Roman" w:eastAsia="Times New Roman" w:hAnsi="Times New Roman" w:cs="Times New Roman"/>
          <w:sz w:val="28"/>
          <w:szCs w:val="28"/>
          <w:lang w:eastAsia="ru-RU"/>
        </w:rPr>
        <w:t xml:space="preserve">*Диплом за  1 место в областной выставке технического и </w:t>
      </w:r>
      <w:proofErr w:type="spellStart"/>
      <w:r w:rsidRPr="00EE0F12">
        <w:rPr>
          <w:rFonts w:ascii="Times New Roman" w:eastAsia="Times New Roman" w:hAnsi="Times New Roman" w:cs="Times New Roman"/>
          <w:sz w:val="28"/>
          <w:szCs w:val="28"/>
          <w:lang w:eastAsia="ru-RU"/>
        </w:rPr>
        <w:t>декортивно</w:t>
      </w:r>
      <w:proofErr w:type="spellEnd"/>
      <w:r w:rsidRPr="00EE0F12">
        <w:rPr>
          <w:rFonts w:ascii="Times New Roman" w:eastAsia="Times New Roman" w:hAnsi="Times New Roman" w:cs="Times New Roman"/>
          <w:sz w:val="28"/>
          <w:szCs w:val="28"/>
          <w:lang w:eastAsia="ru-RU"/>
        </w:rPr>
        <w:t xml:space="preserve">-прикладного творчества в номинации «Изделия по металлообработке» в 2015 году получил учащийся токарной группы (мастер производственного обучения Тимкин Ю.Н.) </w:t>
      </w:r>
    </w:p>
    <w:p w:rsidR="00D51B9E" w:rsidRPr="00D51B9E" w:rsidRDefault="00D51B9E" w:rsidP="00D51B9E">
      <w:pPr>
        <w:spacing w:after="286" w:line="370" w:lineRule="exact"/>
        <w:ind w:right="-20"/>
        <w:jc w:val="both"/>
        <w:rPr>
          <w:rStyle w:val="a7"/>
          <w:rFonts w:ascii="Times New Roman" w:eastAsia="Arial Unicode MS" w:hAnsi="Times New Roman" w:cs="Times New Roman"/>
          <w:color w:val="000000" w:themeColor="text1"/>
          <w:sz w:val="28"/>
          <w:szCs w:val="28"/>
        </w:rPr>
      </w:pPr>
      <w:r w:rsidRPr="00D51B9E">
        <w:rPr>
          <w:rStyle w:val="a7"/>
          <w:rFonts w:ascii="Times New Roman" w:eastAsia="Arial Unicode MS" w:hAnsi="Times New Roman" w:cs="Times New Roman"/>
          <w:color w:val="000000" w:themeColor="text1"/>
          <w:sz w:val="28"/>
          <w:szCs w:val="28"/>
        </w:rPr>
        <w:t>Достижения в дополнительном образовании:</w:t>
      </w:r>
    </w:p>
    <w:p w:rsidR="00D51B9E" w:rsidRPr="00D51B9E" w:rsidRDefault="00D51B9E" w:rsidP="00D51B9E">
      <w:pPr>
        <w:spacing w:after="286" w:line="370" w:lineRule="exact"/>
        <w:ind w:right="-20"/>
        <w:jc w:val="both"/>
        <w:rPr>
          <w:rStyle w:val="a7"/>
          <w:rFonts w:ascii="Times New Roman" w:eastAsia="Arial Unicode MS" w:hAnsi="Times New Roman" w:cs="Times New Roman"/>
          <w:color w:val="000000" w:themeColor="text1"/>
          <w:sz w:val="28"/>
          <w:szCs w:val="28"/>
          <w:u w:val="none"/>
        </w:rPr>
      </w:pPr>
      <w:r w:rsidRPr="00D51B9E">
        <w:rPr>
          <w:rStyle w:val="a7"/>
          <w:rFonts w:ascii="Times New Roman" w:eastAsia="Arial Unicode MS" w:hAnsi="Times New Roman" w:cs="Times New Roman"/>
          <w:color w:val="000000" w:themeColor="text1"/>
          <w:sz w:val="28"/>
          <w:szCs w:val="28"/>
          <w:u w:val="none"/>
        </w:rPr>
        <w:lastRenderedPageBreak/>
        <w:t>*Дипломы за 1 и 2 места в осенней и зимней районной спартакиаде допризывной молодежи.</w:t>
      </w:r>
    </w:p>
    <w:p w:rsidR="00D51B9E" w:rsidRPr="00D51B9E" w:rsidRDefault="00D51B9E" w:rsidP="00D51B9E">
      <w:pPr>
        <w:spacing w:after="286" w:line="370" w:lineRule="exact"/>
        <w:ind w:right="-20"/>
        <w:jc w:val="both"/>
        <w:rPr>
          <w:rStyle w:val="a7"/>
          <w:rFonts w:ascii="Times New Roman" w:eastAsia="Arial Unicode MS" w:hAnsi="Times New Roman" w:cs="Times New Roman"/>
          <w:color w:val="000000" w:themeColor="text1"/>
          <w:sz w:val="28"/>
          <w:szCs w:val="28"/>
          <w:u w:val="none"/>
        </w:rPr>
      </w:pPr>
      <w:r w:rsidRPr="00D51B9E">
        <w:rPr>
          <w:rStyle w:val="a7"/>
          <w:rFonts w:ascii="Times New Roman" w:eastAsia="Arial Unicode MS" w:hAnsi="Times New Roman" w:cs="Times New Roman"/>
          <w:color w:val="000000" w:themeColor="text1"/>
          <w:sz w:val="28"/>
          <w:szCs w:val="28"/>
          <w:u w:val="none"/>
        </w:rPr>
        <w:t>*Персональный диплом победителя в областной осенней спартакиаде допризывной молодежи.</w:t>
      </w:r>
    </w:p>
    <w:p w:rsidR="00D51B9E" w:rsidRPr="00D51B9E" w:rsidRDefault="00D51B9E" w:rsidP="00D51B9E">
      <w:pPr>
        <w:spacing w:after="286" w:line="370" w:lineRule="exact"/>
        <w:ind w:right="-20"/>
        <w:jc w:val="both"/>
        <w:rPr>
          <w:rStyle w:val="a7"/>
          <w:rFonts w:ascii="Times New Roman" w:eastAsia="Arial Unicode MS" w:hAnsi="Times New Roman" w:cs="Times New Roman"/>
          <w:color w:val="000000" w:themeColor="text1"/>
          <w:sz w:val="28"/>
          <w:szCs w:val="28"/>
          <w:u w:val="none"/>
        </w:rPr>
      </w:pPr>
      <w:r w:rsidRPr="00D51B9E">
        <w:rPr>
          <w:rStyle w:val="a7"/>
          <w:rFonts w:ascii="Times New Roman" w:eastAsia="Arial Unicode MS" w:hAnsi="Times New Roman" w:cs="Times New Roman"/>
          <w:color w:val="000000" w:themeColor="text1"/>
          <w:sz w:val="28"/>
          <w:szCs w:val="28"/>
          <w:u w:val="none"/>
        </w:rPr>
        <w:t xml:space="preserve">*Дипломы за 1 и 3 места на Открытом Первенстве по </w:t>
      </w:r>
      <w:proofErr w:type="spellStart"/>
      <w:r w:rsidRPr="00D51B9E">
        <w:rPr>
          <w:rStyle w:val="a7"/>
          <w:rFonts w:ascii="Times New Roman" w:eastAsia="Arial Unicode MS" w:hAnsi="Times New Roman" w:cs="Times New Roman"/>
          <w:color w:val="000000" w:themeColor="text1"/>
          <w:sz w:val="28"/>
          <w:szCs w:val="28"/>
          <w:u w:val="none"/>
        </w:rPr>
        <w:t>кёкусинкай</w:t>
      </w:r>
      <w:proofErr w:type="spellEnd"/>
      <w:r w:rsidRPr="00D51B9E">
        <w:rPr>
          <w:rStyle w:val="a7"/>
          <w:rFonts w:ascii="Times New Roman" w:eastAsia="Arial Unicode MS" w:hAnsi="Times New Roman" w:cs="Times New Roman"/>
          <w:color w:val="000000" w:themeColor="text1"/>
          <w:sz w:val="28"/>
          <w:szCs w:val="28"/>
          <w:u w:val="none"/>
        </w:rPr>
        <w:t xml:space="preserve"> в г. Кирове /областной центр Кировской области/</w:t>
      </w:r>
    </w:p>
    <w:p w:rsidR="00D51B9E" w:rsidRPr="00D51B9E" w:rsidRDefault="00D51B9E" w:rsidP="00D51B9E">
      <w:pPr>
        <w:spacing w:after="286" w:line="370" w:lineRule="exact"/>
        <w:ind w:right="-20"/>
        <w:jc w:val="both"/>
        <w:rPr>
          <w:rStyle w:val="a7"/>
          <w:rFonts w:ascii="Times New Roman" w:eastAsia="Arial Unicode MS" w:hAnsi="Times New Roman" w:cs="Times New Roman"/>
          <w:color w:val="000000" w:themeColor="text1"/>
          <w:sz w:val="28"/>
          <w:szCs w:val="28"/>
          <w:u w:val="none"/>
        </w:rPr>
      </w:pPr>
      <w:r w:rsidRPr="00D51B9E">
        <w:rPr>
          <w:rStyle w:val="a7"/>
          <w:rFonts w:ascii="Times New Roman" w:eastAsia="Arial Unicode MS" w:hAnsi="Times New Roman" w:cs="Times New Roman"/>
          <w:color w:val="000000" w:themeColor="text1"/>
          <w:sz w:val="28"/>
          <w:szCs w:val="28"/>
          <w:u w:val="none"/>
        </w:rPr>
        <w:t>*Благодарственные письма Министерства образования и науки Российской Федерации за организацию и подготовку творческих работ обучающихся в рамках акции «Новогодний подарок своими руками» учителю технологии, руководителю объединения дополнительного образования и трем  воспитанникам.</w:t>
      </w:r>
    </w:p>
    <w:p w:rsidR="00D51B9E" w:rsidRPr="00D51B9E" w:rsidRDefault="00D51B9E" w:rsidP="00D51B9E">
      <w:pPr>
        <w:spacing w:after="286" w:line="370" w:lineRule="exact"/>
        <w:ind w:right="-20"/>
        <w:jc w:val="both"/>
        <w:rPr>
          <w:rStyle w:val="a7"/>
          <w:rFonts w:ascii="Times New Roman" w:eastAsia="Arial Unicode MS" w:hAnsi="Times New Roman" w:cs="Times New Roman"/>
          <w:color w:val="000000" w:themeColor="text1"/>
          <w:sz w:val="28"/>
          <w:szCs w:val="28"/>
          <w:u w:val="none"/>
        </w:rPr>
      </w:pPr>
      <w:r w:rsidRPr="00D51B9E">
        <w:rPr>
          <w:rStyle w:val="a7"/>
          <w:rFonts w:ascii="Times New Roman" w:eastAsia="Arial Unicode MS" w:hAnsi="Times New Roman" w:cs="Times New Roman"/>
          <w:color w:val="000000" w:themeColor="text1"/>
          <w:sz w:val="28"/>
          <w:szCs w:val="28"/>
          <w:u w:val="none"/>
        </w:rPr>
        <w:t>*Диплом победителя в областном конкурсе творческих работ и сочинений «Вятскому краю – 80 лет»</w:t>
      </w:r>
    </w:p>
    <w:p w:rsidR="00D51B9E" w:rsidRPr="00D51B9E" w:rsidRDefault="00D51B9E" w:rsidP="00D51B9E">
      <w:pPr>
        <w:spacing w:after="286" w:line="370" w:lineRule="exact"/>
        <w:ind w:right="-20"/>
        <w:jc w:val="both"/>
        <w:rPr>
          <w:rStyle w:val="a7"/>
          <w:rFonts w:ascii="Times New Roman" w:eastAsia="Arial Unicode MS" w:hAnsi="Times New Roman" w:cs="Times New Roman"/>
          <w:color w:val="000000" w:themeColor="text1"/>
          <w:sz w:val="28"/>
          <w:szCs w:val="28"/>
          <w:u w:val="none"/>
        </w:rPr>
      </w:pPr>
      <w:r w:rsidRPr="00D51B9E">
        <w:rPr>
          <w:rStyle w:val="a7"/>
          <w:rFonts w:ascii="Times New Roman" w:eastAsia="Arial Unicode MS" w:hAnsi="Times New Roman" w:cs="Times New Roman"/>
          <w:color w:val="000000" w:themeColor="text1"/>
          <w:sz w:val="28"/>
          <w:szCs w:val="28"/>
          <w:u w:val="none"/>
        </w:rPr>
        <w:t xml:space="preserve">*Дипломы за 2 и 3 места в Открытом региональном мероприятии – Чемпионате и Первенстве Кировской области по кикбоксингу в разделе </w:t>
      </w:r>
      <w:proofErr w:type="spellStart"/>
      <w:r w:rsidRPr="00D51B9E">
        <w:rPr>
          <w:rStyle w:val="a7"/>
          <w:rFonts w:ascii="Times New Roman" w:eastAsia="Arial Unicode MS" w:hAnsi="Times New Roman" w:cs="Times New Roman"/>
          <w:color w:val="000000" w:themeColor="text1"/>
          <w:sz w:val="28"/>
          <w:szCs w:val="28"/>
          <w:u w:val="none"/>
        </w:rPr>
        <w:t>фул</w:t>
      </w:r>
      <w:proofErr w:type="spellEnd"/>
      <w:r w:rsidRPr="00D51B9E">
        <w:rPr>
          <w:rStyle w:val="a7"/>
          <w:rFonts w:ascii="Times New Roman" w:eastAsia="Arial Unicode MS" w:hAnsi="Times New Roman" w:cs="Times New Roman"/>
          <w:color w:val="000000" w:themeColor="text1"/>
          <w:sz w:val="28"/>
          <w:szCs w:val="28"/>
          <w:u w:val="none"/>
        </w:rPr>
        <w:t>-контакт.</w:t>
      </w:r>
    </w:p>
    <w:p w:rsidR="00D51B9E" w:rsidRPr="00D51B9E" w:rsidRDefault="00D51B9E" w:rsidP="00D51B9E">
      <w:pPr>
        <w:spacing w:after="286" w:line="370" w:lineRule="exact"/>
        <w:ind w:right="-20"/>
        <w:jc w:val="both"/>
        <w:rPr>
          <w:rStyle w:val="a7"/>
          <w:rFonts w:ascii="Times New Roman" w:eastAsia="Arial Unicode MS" w:hAnsi="Times New Roman" w:cs="Times New Roman"/>
          <w:color w:val="000000" w:themeColor="text1"/>
          <w:sz w:val="28"/>
          <w:szCs w:val="28"/>
          <w:u w:val="none"/>
        </w:rPr>
      </w:pPr>
      <w:r w:rsidRPr="00D51B9E">
        <w:rPr>
          <w:rStyle w:val="a7"/>
          <w:rFonts w:ascii="Times New Roman" w:eastAsia="Arial Unicode MS" w:hAnsi="Times New Roman" w:cs="Times New Roman"/>
          <w:color w:val="000000" w:themeColor="text1"/>
          <w:sz w:val="28"/>
          <w:szCs w:val="28"/>
          <w:u w:val="none"/>
        </w:rPr>
        <w:t xml:space="preserve">*Диплом победителя за визитку / творческий подход в презентации профессиональной деятельности/ на федеральном конкурсе профессионального мастерства в г. </w:t>
      </w:r>
      <w:proofErr w:type="spellStart"/>
      <w:r w:rsidRPr="00D51B9E">
        <w:rPr>
          <w:rStyle w:val="a7"/>
          <w:rFonts w:ascii="Times New Roman" w:eastAsia="Arial Unicode MS" w:hAnsi="Times New Roman" w:cs="Times New Roman"/>
          <w:color w:val="000000" w:themeColor="text1"/>
          <w:sz w:val="28"/>
          <w:szCs w:val="28"/>
          <w:u w:val="none"/>
        </w:rPr>
        <w:t>Щёкино</w:t>
      </w:r>
      <w:proofErr w:type="spellEnd"/>
      <w:r w:rsidRPr="00D51B9E">
        <w:rPr>
          <w:rStyle w:val="a7"/>
          <w:rFonts w:ascii="Times New Roman" w:eastAsia="Arial Unicode MS" w:hAnsi="Times New Roman" w:cs="Times New Roman"/>
          <w:color w:val="000000" w:themeColor="text1"/>
          <w:sz w:val="28"/>
          <w:szCs w:val="28"/>
          <w:u w:val="none"/>
        </w:rPr>
        <w:t>, Тульской области.</w:t>
      </w:r>
    </w:p>
    <w:p w:rsidR="00D51B9E" w:rsidRPr="00D51B9E" w:rsidRDefault="00D51B9E" w:rsidP="00D51B9E">
      <w:pPr>
        <w:spacing w:after="286" w:line="370" w:lineRule="exact"/>
        <w:ind w:right="-20"/>
        <w:jc w:val="both"/>
        <w:rPr>
          <w:rStyle w:val="a7"/>
          <w:rFonts w:ascii="Times New Roman" w:eastAsia="Arial Unicode MS" w:hAnsi="Times New Roman" w:cs="Times New Roman"/>
          <w:color w:val="000000" w:themeColor="text1"/>
          <w:sz w:val="28"/>
          <w:szCs w:val="28"/>
          <w:u w:val="none"/>
        </w:rPr>
      </w:pPr>
      <w:r w:rsidRPr="00D51B9E">
        <w:rPr>
          <w:rStyle w:val="a7"/>
          <w:rFonts w:ascii="Times New Roman" w:eastAsia="Arial Unicode MS" w:hAnsi="Times New Roman" w:cs="Times New Roman"/>
          <w:color w:val="000000" w:themeColor="text1"/>
          <w:sz w:val="28"/>
          <w:szCs w:val="28"/>
          <w:u w:val="none"/>
        </w:rPr>
        <w:t>*Грамоты и специальные дипломы победителей в районном и областном конкурсах «Вышитая картина»-/7/</w:t>
      </w:r>
    </w:p>
    <w:p w:rsidR="00D51B9E" w:rsidRPr="00D51B9E" w:rsidRDefault="00D51B9E" w:rsidP="00D51B9E">
      <w:pPr>
        <w:spacing w:after="286" w:line="370" w:lineRule="exact"/>
        <w:ind w:right="-20"/>
        <w:jc w:val="both"/>
        <w:rPr>
          <w:rStyle w:val="a7"/>
          <w:rFonts w:ascii="Times New Roman" w:eastAsia="Arial Unicode MS" w:hAnsi="Times New Roman" w:cs="Times New Roman"/>
          <w:color w:val="000000" w:themeColor="text1"/>
          <w:sz w:val="28"/>
          <w:szCs w:val="28"/>
          <w:u w:val="none"/>
        </w:rPr>
      </w:pPr>
      <w:r w:rsidRPr="00D51B9E">
        <w:rPr>
          <w:rStyle w:val="a7"/>
          <w:rFonts w:ascii="Times New Roman" w:eastAsia="Arial Unicode MS" w:hAnsi="Times New Roman" w:cs="Times New Roman"/>
          <w:color w:val="000000" w:themeColor="text1"/>
          <w:sz w:val="28"/>
          <w:szCs w:val="28"/>
          <w:u w:val="none"/>
        </w:rPr>
        <w:t>*Дипломы за первое, второе места по результатам соревнований на Кубок республики Удмуртия по кикбоксингу.</w:t>
      </w:r>
    </w:p>
    <w:p w:rsidR="00D51B9E" w:rsidRPr="00D51B9E" w:rsidRDefault="00D51B9E" w:rsidP="00D51B9E">
      <w:pPr>
        <w:spacing w:after="286" w:line="370" w:lineRule="exact"/>
        <w:ind w:right="-20"/>
        <w:jc w:val="both"/>
        <w:rPr>
          <w:rStyle w:val="a7"/>
          <w:rFonts w:ascii="Times New Roman" w:eastAsia="Arial Unicode MS" w:hAnsi="Times New Roman" w:cs="Times New Roman"/>
          <w:color w:val="000000" w:themeColor="text1"/>
          <w:sz w:val="28"/>
          <w:szCs w:val="28"/>
          <w:u w:val="none"/>
        </w:rPr>
      </w:pPr>
      <w:r w:rsidRPr="00D51B9E">
        <w:rPr>
          <w:rStyle w:val="a7"/>
          <w:rFonts w:ascii="Times New Roman" w:eastAsia="Arial Unicode MS" w:hAnsi="Times New Roman" w:cs="Times New Roman"/>
          <w:color w:val="000000" w:themeColor="text1"/>
          <w:sz w:val="28"/>
          <w:szCs w:val="28"/>
          <w:u w:val="none"/>
        </w:rPr>
        <w:t>*Дипломы за три первые, одно второе места на Первенстве Кировской области по рукопашному бою.</w:t>
      </w:r>
    </w:p>
    <w:p w:rsidR="00D51B9E" w:rsidRPr="00D51B9E" w:rsidRDefault="00D51B9E" w:rsidP="00D51B9E">
      <w:pPr>
        <w:spacing w:after="286" w:line="370" w:lineRule="exact"/>
        <w:ind w:right="-20"/>
        <w:jc w:val="both"/>
        <w:rPr>
          <w:rStyle w:val="a7"/>
          <w:rFonts w:ascii="Times New Roman" w:eastAsia="Arial Unicode MS" w:hAnsi="Times New Roman" w:cs="Times New Roman"/>
          <w:color w:val="000000" w:themeColor="text1"/>
          <w:sz w:val="28"/>
          <w:szCs w:val="28"/>
          <w:u w:val="none"/>
        </w:rPr>
      </w:pPr>
      <w:r w:rsidRPr="00D51B9E">
        <w:rPr>
          <w:rStyle w:val="a7"/>
          <w:rFonts w:ascii="Times New Roman" w:eastAsia="Arial Unicode MS" w:hAnsi="Times New Roman" w:cs="Times New Roman"/>
          <w:color w:val="000000" w:themeColor="text1"/>
          <w:sz w:val="28"/>
          <w:szCs w:val="28"/>
          <w:u w:val="none"/>
        </w:rPr>
        <w:t>*Диплом победителя в областном конкурсе чтецов и литературно-музыкальных композиций «Мир российского кино, глазами современника».</w:t>
      </w:r>
    </w:p>
    <w:p w:rsidR="00D51B9E" w:rsidRPr="00D51B9E" w:rsidRDefault="00D51B9E" w:rsidP="00D51B9E">
      <w:pPr>
        <w:spacing w:after="286" w:line="370" w:lineRule="exact"/>
        <w:ind w:right="-20"/>
        <w:jc w:val="both"/>
        <w:rPr>
          <w:rStyle w:val="a7"/>
          <w:rFonts w:ascii="Times New Roman" w:eastAsia="Arial Unicode MS" w:hAnsi="Times New Roman" w:cs="Times New Roman"/>
          <w:color w:val="000000" w:themeColor="text1"/>
          <w:sz w:val="28"/>
          <w:szCs w:val="28"/>
          <w:u w:val="none"/>
        </w:rPr>
      </w:pPr>
      <w:r w:rsidRPr="00D51B9E">
        <w:rPr>
          <w:rStyle w:val="a7"/>
          <w:rFonts w:ascii="Times New Roman" w:eastAsia="Arial Unicode MS" w:hAnsi="Times New Roman" w:cs="Times New Roman"/>
          <w:color w:val="000000" w:themeColor="text1"/>
          <w:sz w:val="28"/>
          <w:szCs w:val="28"/>
          <w:u w:val="none"/>
        </w:rPr>
        <w:t>*Диплом за 2 и 3 места на соревнованиях на Первенство города Орлова по мини-футболу.</w:t>
      </w:r>
    </w:p>
    <w:p w:rsidR="00D51B9E" w:rsidRPr="00D51B9E" w:rsidRDefault="00D51B9E" w:rsidP="00D51B9E">
      <w:pPr>
        <w:spacing w:after="286" w:line="370" w:lineRule="exact"/>
        <w:ind w:right="-20"/>
        <w:jc w:val="both"/>
        <w:rPr>
          <w:rStyle w:val="a7"/>
          <w:rFonts w:ascii="Times New Roman" w:eastAsia="Arial Unicode MS" w:hAnsi="Times New Roman" w:cs="Times New Roman"/>
          <w:color w:val="000000" w:themeColor="text1"/>
          <w:sz w:val="28"/>
          <w:szCs w:val="28"/>
          <w:u w:val="none"/>
        </w:rPr>
      </w:pPr>
      <w:r w:rsidRPr="00D51B9E">
        <w:rPr>
          <w:rStyle w:val="a7"/>
          <w:rFonts w:ascii="Times New Roman" w:eastAsia="Arial Unicode MS" w:hAnsi="Times New Roman" w:cs="Times New Roman"/>
          <w:color w:val="000000" w:themeColor="text1"/>
          <w:sz w:val="28"/>
          <w:szCs w:val="28"/>
          <w:u w:val="none"/>
        </w:rPr>
        <w:lastRenderedPageBreak/>
        <w:t>*Диплом и кубок первой степени получила женская команда сотрудников, диплом второй степени мужская команда сотрудников, диплом второй степени команда воспитанников от 11-14 лет, диплом второй степени команда воспитанников 15-18 лет в городской легко атлетической эстафете.</w:t>
      </w:r>
    </w:p>
    <w:p w:rsidR="00D51B9E" w:rsidRPr="00D51B9E" w:rsidRDefault="00D51B9E" w:rsidP="00D51B9E">
      <w:pPr>
        <w:spacing w:after="286" w:line="370" w:lineRule="exact"/>
        <w:ind w:right="-20"/>
        <w:jc w:val="both"/>
        <w:rPr>
          <w:rStyle w:val="a7"/>
          <w:rFonts w:ascii="Times New Roman" w:eastAsia="Arial Unicode MS" w:hAnsi="Times New Roman" w:cs="Times New Roman"/>
          <w:color w:val="000000" w:themeColor="text1"/>
          <w:sz w:val="28"/>
          <w:szCs w:val="28"/>
          <w:u w:val="none"/>
        </w:rPr>
      </w:pPr>
      <w:r w:rsidRPr="00D51B9E">
        <w:rPr>
          <w:rStyle w:val="a7"/>
          <w:rFonts w:ascii="Times New Roman" w:eastAsia="Arial Unicode MS" w:hAnsi="Times New Roman" w:cs="Times New Roman"/>
          <w:color w:val="000000" w:themeColor="text1"/>
          <w:sz w:val="28"/>
          <w:szCs w:val="28"/>
          <w:u w:val="none"/>
        </w:rPr>
        <w:t>*Диплом второй степени получила команда сотрудников по многоборью, посвященному юбилею ДОСААФ.</w:t>
      </w:r>
    </w:p>
    <w:p w:rsidR="00D51B9E" w:rsidRPr="00D51B9E" w:rsidRDefault="00D51B9E" w:rsidP="00D51B9E">
      <w:pPr>
        <w:spacing w:after="286" w:line="370" w:lineRule="exact"/>
        <w:ind w:right="-20"/>
        <w:jc w:val="both"/>
        <w:rPr>
          <w:rStyle w:val="a7"/>
          <w:rFonts w:ascii="Times New Roman" w:eastAsia="Arial Unicode MS" w:hAnsi="Times New Roman" w:cs="Times New Roman"/>
          <w:color w:val="000000" w:themeColor="text1"/>
          <w:sz w:val="28"/>
          <w:szCs w:val="28"/>
          <w:u w:val="none"/>
        </w:rPr>
      </w:pPr>
      <w:r w:rsidRPr="00D51B9E">
        <w:rPr>
          <w:rStyle w:val="a7"/>
          <w:rFonts w:ascii="Times New Roman" w:eastAsia="Arial Unicode MS" w:hAnsi="Times New Roman" w:cs="Times New Roman"/>
          <w:color w:val="000000" w:themeColor="text1"/>
          <w:sz w:val="28"/>
          <w:szCs w:val="28"/>
          <w:u w:val="none"/>
        </w:rPr>
        <w:t>* Диплом второй степени Первенства города Орлова по волейболу получила мужская команда сотрудников среди производственных коллективов города.</w:t>
      </w:r>
    </w:p>
    <w:p w:rsidR="00D51B9E" w:rsidRPr="00D51B9E" w:rsidRDefault="00D51B9E" w:rsidP="00D51B9E">
      <w:pPr>
        <w:spacing w:after="286" w:line="370" w:lineRule="exact"/>
        <w:ind w:right="-20"/>
        <w:jc w:val="both"/>
        <w:rPr>
          <w:rStyle w:val="a7"/>
          <w:rFonts w:ascii="Times New Roman" w:eastAsia="Arial Unicode MS" w:hAnsi="Times New Roman" w:cs="Times New Roman"/>
          <w:color w:val="000000" w:themeColor="text1"/>
          <w:sz w:val="28"/>
          <w:szCs w:val="28"/>
          <w:u w:val="none"/>
        </w:rPr>
      </w:pPr>
      <w:r w:rsidRPr="00D51B9E">
        <w:rPr>
          <w:rStyle w:val="a7"/>
          <w:rFonts w:ascii="Times New Roman" w:eastAsia="Arial Unicode MS" w:hAnsi="Times New Roman" w:cs="Times New Roman"/>
          <w:color w:val="000000" w:themeColor="text1"/>
          <w:sz w:val="28"/>
          <w:szCs w:val="28"/>
          <w:u w:val="none"/>
        </w:rPr>
        <w:t>* Диплом третьей степени получила мужская сборная команда сотрудников на Кубке города Орлова по волейболу.</w:t>
      </w:r>
    </w:p>
    <w:p w:rsidR="00D51B9E" w:rsidRPr="00D51B9E" w:rsidRDefault="00D51B9E" w:rsidP="00D51B9E">
      <w:pPr>
        <w:spacing w:after="286" w:line="370" w:lineRule="exact"/>
        <w:ind w:right="-20"/>
        <w:jc w:val="both"/>
        <w:rPr>
          <w:rStyle w:val="a7"/>
          <w:rFonts w:ascii="Times New Roman" w:eastAsia="Arial Unicode MS" w:hAnsi="Times New Roman" w:cs="Times New Roman"/>
          <w:color w:val="000000" w:themeColor="text1"/>
          <w:sz w:val="28"/>
          <w:szCs w:val="28"/>
          <w:u w:val="none"/>
        </w:rPr>
      </w:pPr>
      <w:r w:rsidRPr="00D51B9E">
        <w:rPr>
          <w:rStyle w:val="a7"/>
          <w:rFonts w:ascii="Times New Roman" w:eastAsia="Arial Unicode MS" w:hAnsi="Times New Roman" w:cs="Times New Roman"/>
          <w:color w:val="000000" w:themeColor="text1"/>
          <w:sz w:val="28"/>
          <w:szCs w:val="28"/>
          <w:u w:val="none"/>
        </w:rPr>
        <w:t>*Дипломы за второе и третье места на Первенство г. Кирова по ушу-</w:t>
      </w:r>
      <w:proofErr w:type="spellStart"/>
      <w:r w:rsidRPr="00D51B9E">
        <w:rPr>
          <w:rStyle w:val="a7"/>
          <w:rFonts w:ascii="Times New Roman" w:eastAsia="Arial Unicode MS" w:hAnsi="Times New Roman" w:cs="Times New Roman"/>
          <w:color w:val="000000" w:themeColor="text1"/>
          <w:sz w:val="28"/>
          <w:szCs w:val="28"/>
          <w:u w:val="none"/>
        </w:rPr>
        <w:t>саньда</w:t>
      </w:r>
      <w:proofErr w:type="spellEnd"/>
      <w:r w:rsidRPr="00D51B9E">
        <w:rPr>
          <w:rStyle w:val="a7"/>
          <w:rFonts w:ascii="Times New Roman" w:eastAsia="Arial Unicode MS" w:hAnsi="Times New Roman" w:cs="Times New Roman"/>
          <w:color w:val="000000" w:themeColor="text1"/>
          <w:sz w:val="28"/>
          <w:szCs w:val="28"/>
          <w:u w:val="none"/>
        </w:rPr>
        <w:t>.</w:t>
      </w:r>
    </w:p>
    <w:p w:rsidR="00D51B9E" w:rsidRPr="00D51B9E" w:rsidRDefault="00D51B9E" w:rsidP="00D51B9E">
      <w:pPr>
        <w:spacing w:after="286" w:line="370" w:lineRule="exact"/>
        <w:ind w:right="-20"/>
        <w:jc w:val="both"/>
        <w:rPr>
          <w:rStyle w:val="a7"/>
          <w:rFonts w:ascii="Times New Roman" w:eastAsia="Arial Unicode MS" w:hAnsi="Times New Roman" w:cs="Times New Roman"/>
          <w:color w:val="000000" w:themeColor="text1"/>
          <w:sz w:val="28"/>
          <w:szCs w:val="28"/>
          <w:u w:val="none"/>
        </w:rPr>
      </w:pPr>
      <w:r w:rsidRPr="00D51B9E">
        <w:rPr>
          <w:rStyle w:val="a7"/>
          <w:rFonts w:ascii="Times New Roman" w:eastAsia="Arial Unicode MS" w:hAnsi="Times New Roman" w:cs="Times New Roman"/>
          <w:color w:val="000000" w:themeColor="text1"/>
          <w:sz w:val="28"/>
          <w:szCs w:val="28"/>
          <w:u w:val="none"/>
        </w:rPr>
        <w:t>*Диплом в районном фестивале агитбригад «Мы за здоровый образ жизни!»</w:t>
      </w:r>
    </w:p>
    <w:p w:rsidR="00D51B9E" w:rsidRPr="00D51B9E" w:rsidRDefault="00D51B9E" w:rsidP="00D51B9E">
      <w:pPr>
        <w:spacing w:after="286" w:line="370" w:lineRule="exact"/>
        <w:ind w:right="-20"/>
        <w:jc w:val="both"/>
        <w:rPr>
          <w:rStyle w:val="a7"/>
          <w:rFonts w:ascii="Times New Roman" w:eastAsia="Arial Unicode MS" w:hAnsi="Times New Roman" w:cs="Times New Roman"/>
          <w:color w:val="000000" w:themeColor="text1"/>
          <w:sz w:val="28"/>
          <w:szCs w:val="28"/>
          <w:u w:val="none"/>
        </w:rPr>
      </w:pPr>
      <w:r w:rsidRPr="00D51B9E">
        <w:rPr>
          <w:rStyle w:val="a7"/>
          <w:rFonts w:ascii="Times New Roman" w:eastAsia="Arial Unicode MS" w:hAnsi="Times New Roman" w:cs="Times New Roman"/>
          <w:color w:val="000000" w:themeColor="text1"/>
          <w:sz w:val="28"/>
          <w:szCs w:val="28"/>
          <w:u w:val="none"/>
        </w:rPr>
        <w:t>*Диплом победителя в конкурсе бардовской (авторской) песни «Наполним музыкой сердца»</w:t>
      </w:r>
    </w:p>
    <w:p w:rsidR="00D51B9E" w:rsidRPr="00D51B9E" w:rsidRDefault="00D51B9E" w:rsidP="00D51B9E">
      <w:pPr>
        <w:spacing w:after="286" w:line="370" w:lineRule="exact"/>
        <w:ind w:right="-20"/>
        <w:jc w:val="both"/>
        <w:rPr>
          <w:rStyle w:val="a7"/>
          <w:rFonts w:ascii="Times New Roman" w:eastAsia="Arial Unicode MS" w:hAnsi="Times New Roman" w:cs="Times New Roman"/>
          <w:color w:val="000000" w:themeColor="text1"/>
          <w:sz w:val="28"/>
          <w:szCs w:val="28"/>
          <w:u w:val="none"/>
        </w:rPr>
      </w:pPr>
      <w:r w:rsidRPr="00D51B9E">
        <w:rPr>
          <w:rStyle w:val="a7"/>
          <w:rFonts w:ascii="Times New Roman" w:eastAsia="Arial Unicode MS" w:hAnsi="Times New Roman" w:cs="Times New Roman"/>
          <w:color w:val="000000" w:themeColor="text1"/>
          <w:sz w:val="28"/>
          <w:szCs w:val="28"/>
          <w:u w:val="none"/>
        </w:rPr>
        <w:t>*Диплом за второе место на Первенстве Приволжского федерального округа по кикбоксингу.</w:t>
      </w:r>
    </w:p>
    <w:p w:rsidR="00D51B9E" w:rsidRPr="00D51B9E" w:rsidRDefault="00D51B9E" w:rsidP="00D51B9E">
      <w:pPr>
        <w:spacing w:after="286" w:line="370" w:lineRule="exact"/>
        <w:ind w:right="-20"/>
        <w:jc w:val="both"/>
        <w:rPr>
          <w:rStyle w:val="a7"/>
          <w:rFonts w:ascii="Times New Roman" w:eastAsia="Arial Unicode MS" w:hAnsi="Times New Roman" w:cs="Times New Roman"/>
          <w:color w:val="000000" w:themeColor="text1"/>
          <w:sz w:val="28"/>
          <w:szCs w:val="28"/>
          <w:u w:val="none"/>
        </w:rPr>
      </w:pPr>
      <w:r w:rsidRPr="00D51B9E">
        <w:rPr>
          <w:rStyle w:val="a7"/>
          <w:rFonts w:ascii="Times New Roman" w:eastAsia="Arial Unicode MS" w:hAnsi="Times New Roman" w:cs="Times New Roman"/>
          <w:color w:val="000000" w:themeColor="text1"/>
          <w:sz w:val="28"/>
          <w:szCs w:val="28"/>
          <w:u w:val="none"/>
        </w:rPr>
        <w:t>*Пять дипломов лауреатов тринадцатой всероссийской акции «Спорт – альтернатива пагубным привычкам»</w:t>
      </w:r>
    </w:p>
    <w:p w:rsidR="00D51B9E" w:rsidRPr="00D51B9E" w:rsidRDefault="00D51B9E" w:rsidP="00D51B9E">
      <w:pPr>
        <w:spacing w:after="286" w:line="370" w:lineRule="exact"/>
        <w:ind w:right="-20"/>
        <w:jc w:val="both"/>
        <w:rPr>
          <w:rStyle w:val="a7"/>
          <w:rFonts w:ascii="Times New Roman" w:eastAsia="Arial Unicode MS" w:hAnsi="Times New Roman" w:cs="Times New Roman"/>
          <w:color w:val="000000" w:themeColor="text1"/>
          <w:sz w:val="28"/>
          <w:szCs w:val="28"/>
          <w:u w:val="none"/>
        </w:rPr>
      </w:pPr>
      <w:r w:rsidRPr="00D51B9E">
        <w:rPr>
          <w:rStyle w:val="a7"/>
          <w:rFonts w:ascii="Times New Roman" w:eastAsia="Arial Unicode MS" w:hAnsi="Times New Roman" w:cs="Times New Roman"/>
          <w:color w:val="000000" w:themeColor="text1"/>
          <w:sz w:val="28"/>
          <w:szCs w:val="28"/>
          <w:u w:val="none"/>
        </w:rPr>
        <w:t>*Диплом лауреата второй степени в областном фестивале художественного творчества «Содружество талантов на планете Земля!»</w:t>
      </w:r>
    </w:p>
    <w:p w:rsidR="00D51B9E" w:rsidRPr="00D51B9E" w:rsidRDefault="00D51B9E" w:rsidP="00D51B9E">
      <w:pPr>
        <w:spacing w:after="286" w:line="370" w:lineRule="exact"/>
        <w:ind w:right="-20"/>
        <w:jc w:val="both"/>
        <w:rPr>
          <w:rStyle w:val="a7"/>
          <w:rFonts w:ascii="Times New Roman" w:eastAsia="Arial Unicode MS" w:hAnsi="Times New Roman" w:cs="Times New Roman"/>
          <w:color w:val="000000" w:themeColor="text1"/>
          <w:sz w:val="28"/>
          <w:szCs w:val="28"/>
          <w:u w:val="none"/>
        </w:rPr>
      </w:pPr>
      <w:r w:rsidRPr="00D51B9E">
        <w:rPr>
          <w:rStyle w:val="a7"/>
          <w:rFonts w:ascii="Times New Roman" w:eastAsia="Arial Unicode MS" w:hAnsi="Times New Roman" w:cs="Times New Roman"/>
          <w:color w:val="000000" w:themeColor="text1"/>
          <w:sz w:val="28"/>
          <w:szCs w:val="28"/>
          <w:u w:val="none"/>
        </w:rPr>
        <w:t>*Семь дипломов в нескольких номинациях за районный фестиваль художественного творчества «Как не любить мне эту землю».</w:t>
      </w:r>
    </w:p>
    <w:p w:rsidR="00D51B9E" w:rsidRPr="00D51B9E" w:rsidRDefault="00D51B9E" w:rsidP="00D51B9E">
      <w:pPr>
        <w:spacing w:after="286" w:line="370" w:lineRule="exact"/>
        <w:ind w:right="-20"/>
        <w:jc w:val="both"/>
        <w:rPr>
          <w:rStyle w:val="a7"/>
          <w:rFonts w:ascii="Times New Roman" w:eastAsia="Arial Unicode MS" w:hAnsi="Times New Roman" w:cs="Times New Roman"/>
          <w:color w:val="000000" w:themeColor="text1"/>
          <w:sz w:val="28"/>
          <w:szCs w:val="28"/>
          <w:u w:val="none"/>
        </w:rPr>
      </w:pPr>
      <w:r w:rsidRPr="00D51B9E">
        <w:rPr>
          <w:rStyle w:val="a7"/>
          <w:rFonts w:ascii="Times New Roman" w:eastAsia="Arial Unicode MS" w:hAnsi="Times New Roman" w:cs="Times New Roman"/>
          <w:color w:val="000000" w:themeColor="text1"/>
          <w:sz w:val="28"/>
          <w:szCs w:val="28"/>
          <w:u w:val="none"/>
        </w:rPr>
        <w:t>*Диплом в номинации «Лучший молодой мастер Вятки» на Алексеевской ярмарке в г. Котельниче. /региональное мероприятие/</w:t>
      </w:r>
    </w:p>
    <w:p w:rsidR="00EE0F12" w:rsidRDefault="00D51B9E" w:rsidP="00EE0F12">
      <w:pPr>
        <w:spacing w:after="286" w:line="370" w:lineRule="exact"/>
        <w:ind w:right="-20"/>
        <w:jc w:val="both"/>
        <w:rPr>
          <w:rStyle w:val="a7"/>
          <w:rFonts w:ascii="Times New Roman" w:eastAsia="Arial Unicode MS" w:hAnsi="Times New Roman" w:cs="Times New Roman"/>
          <w:color w:val="auto"/>
          <w:sz w:val="28"/>
          <w:szCs w:val="28"/>
          <w:u w:val="none"/>
        </w:rPr>
      </w:pPr>
      <w:r w:rsidRPr="00D51B9E">
        <w:rPr>
          <w:rStyle w:val="a7"/>
          <w:rFonts w:ascii="Times New Roman" w:eastAsia="Arial Unicode MS" w:hAnsi="Times New Roman" w:cs="Times New Roman"/>
          <w:color w:val="000000" w:themeColor="text1"/>
          <w:sz w:val="28"/>
          <w:szCs w:val="28"/>
          <w:u w:val="none"/>
        </w:rPr>
        <w:t xml:space="preserve">*Два диплома победителей в районном конкурсе военно-патриотической </w:t>
      </w:r>
      <w:r w:rsidRPr="00EE0F12">
        <w:rPr>
          <w:rStyle w:val="a7"/>
          <w:rFonts w:ascii="Times New Roman" w:eastAsia="Arial Unicode MS" w:hAnsi="Times New Roman" w:cs="Times New Roman"/>
          <w:color w:val="auto"/>
          <w:sz w:val="28"/>
          <w:szCs w:val="28"/>
          <w:u w:val="none"/>
        </w:rPr>
        <w:t>нап</w:t>
      </w:r>
      <w:r w:rsidR="00EE0F12" w:rsidRPr="00EE0F12">
        <w:rPr>
          <w:rStyle w:val="a7"/>
          <w:rFonts w:ascii="Times New Roman" w:eastAsia="Arial Unicode MS" w:hAnsi="Times New Roman" w:cs="Times New Roman"/>
          <w:color w:val="auto"/>
          <w:sz w:val="28"/>
          <w:szCs w:val="28"/>
          <w:u w:val="none"/>
        </w:rPr>
        <w:t>равленности «Песни, рожденные сердцем!»</w:t>
      </w:r>
      <w:r w:rsidR="008D5CB6" w:rsidRPr="008D5CB6">
        <w:rPr>
          <w:rStyle w:val="a7"/>
          <w:rFonts w:ascii="Times New Roman" w:eastAsia="Arial Unicode MS" w:hAnsi="Times New Roman" w:cs="Times New Roman"/>
          <w:color w:val="auto"/>
          <w:sz w:val="28"/>
          <w:szCs w:val="28"/>
          <w:u w:val="none"/>
        </w:rPr>
        <w:t xml:space="preserve"> </w:t>
      </w:r>
      <w:r w:rsidR="008D5CB6">
        <w:rPr>
          <w:rStyle w:val="a7"/>
          <w:rFonts w:ascii="Times New Roman" w:eastAsia="Arial Unicode MS" w:hAnsi="Times New Roman" w:cs="Times New Roman"/>
          <w:color w:val="auto"/>
          <w:sz w:val="28"/>
          <w:szCs w:val="28"/>
          <w:u w:val="none"/>
        </w:rPr>
        <w:t>и т.д.</w:t>
      </w:r>
    </w:p>
    <w:p w:rsidR="008D5CB6" w:rsidRPr="00EE0F12" w:rsidRDefault="008D5CB6" w:rsidP="00EE0F12">
      <w:pPr>
        <w:spacing w:after="286" w:line="370" w:lineRule="exact"/>
        <w:ind w:right="-20"/>
        <w:jc w:val="both"/>
        <w:rPr>
          <w:rStyle w:val="a7"/>
          <w:rFonts w:ascii="Times New Roman" w:eastAsia="Arial Unicode MS" w:hAnsi="Times New Roman" w:cs="Times New Roman"/>
          <w:color w:val="auto"/>
          <w:sz w:val="28"/>
          <w:szCs w:val="28"/>
          <w:u w:val="none"/>
        </w:rPr>
      </w:pPr>
      <w:r>
        <w:rPr>
          <w:rStyle w:val="a7"/>
          <w:rFonts w:ascii="Times New Roman" w:eastAsia="Arial Unicode MS" w:hAnsi="Times New Roman" w:cs="Times New Roman"/>
          <w:color w:val="auto"/>
          <w:sz w:val="28"/>
          <w:szCs w:val="28"/>
          <w:u w:val="none"/>
        </w:rPr>
        <w:t xml:space="preserve"> Ежеквартальные отчеты по участию и победам обучающихся и педагогов  Орловского СУВУ выкладываются на официальном сайте училища.</w:t>
      </w:r>
    </w:p>
    <w:p w:rsidR="00EE0F12" w:rsidRPr="003A2F6C" w:rsidRDefault="00EE0F12" w:rsidP="00EE0F12">
      <w:pPr>
        <w:spacing w:after="0" w:line="240" w:lineRule="auto"/>
        <w:jc w:val="both"/>
        <w:rPr>
          <w:rFonts w:ascii="Times New Roman" w:eastAsia="Times New Roman" w:hAnsi="Times New Roman" w:cs="Times New Roman"/>
          <w:sz w:val="28"/>
          <w:szCs w:val="28"/>
          <w:lang w:eastAsia="ru-RU"/>
        </w:rPr>
      </w:pPr>
    </w:p>
    <w:p w:rsidR="002D439C" w:rsidRDefault="002D439C" w:rsidP="003A2F6C">
      <w:pPr>
        <w:spacing w:after="0" w:line="240" w:lineRule="auto"/>
        <w:jc w:val="both"/>
        <w:rPr>
          <w:rFonts w:ascii="Times New Roman" w:eastAsia="Times New Roman" w:hAnsi="Times New Roman" w:cs="Times New Roman"/>
          <w:b/>
          <w:sz w:val="28"/>
          <w:szCs w:val="28"/>
          <w:lang w:eastAsia="ru-RU"/>
        </w:rPr>
      </w:pPr>
    </w:p>
    <w:p w:rsidR="003A2F6C" w:rsidRDefault="003A2F6C" w:rsidP="003A2F6C">
      <w:pPr>
        <w:spacing w:after="0" w:line="240" w:lineRule="auto"/>
        <w:jc w:val="both"/>
        <w:rPr>
          <w:rFonts w:ascii="Times New Roman" w:eastAsia="Times New Roman" w:hAnsi="Times New Roman" w:cs="Times New Roman"/>
          <w:b/>
          <w:sz w:val="28"/>
          <w:szCs w:val="28"/>
          <w:lang w:eastAsia="ru-RU"/>
        </w:rPr>
      </w:pPr>
      <w:r w:rsidRPr="003A2F6C">
        <w:rPr>
          <w:rFonts w:ascii="Times New Roman" w:eastAsia="Times New Roman" w:hAnsi="Times New Roman" w:cs="Times New Roman"/>
          <w:b/>
          <w:sz w:val="28"/>
          <w:szCs w:val="28"/>
          <w:lang w:eastAsia="ru-RU"/>
        </w:rPr>
        <w:t>Публикации в педагогических газетах и журналах</w:t>
      </w:r>
      <w:r w:rsidR="00CD0484">
        <w:rPr>
          <w:rFonts w:ascii="Times New Roman" w:eastAsia="Times New Roman" w:hAnsi="Times New Roman" w:cs="Times New Roman"/>
          <w:b/>
          <w:sz w:val="28"/>
          <w:szCs w:val="28"/>
          <w:lang w:eastAsia="ru-RU"/>
        </w:rPr>
        <w:t>, на сайтах сети Интернет</w:t>
      </w:r>
      <w:r w:rsidRPr="003A2F6C">
        <w:rPr>
          <w:rFonts w:ascii="Times New Roman" w:eastAsia="Times New Roman" w:hAnsi="Times New Roman" w:cs="Times New Roman"/>
          <w:b/>
          <w:sz w:val="28"/>
          <w:szCs w:val="28"/>
          <w:lang w:eastAsia="ru-RU"/>
        </w:rPr>
        <w:t>:</w:t>
      </w:r>
    </w:p>
    <w:p w:rsidR="00D51B9E" w:rsidRPr="00D51B9E" w:rsidRDefault="00D51B9E" w:rsidP="00D51B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51B9E">
        <w:rPr>
          <w:rFonts w:ascii="Times New Roman" w:eastAsia="Times New Roman" w:hAnsi="Times New Roman" w:cs="Times New Roman"/>
          <w:sz w:val="28"/>
          <w:szCs w:val="28"/>
          <w:lang w:eastAsia="ru-RU"/>
        </w:rPr>
        <w:t>Методы и приемы, используемые воспитателем в процессе реабилитации воспитанников СУВУ через опыт социального проектирования.</w:t>
      </w:r>
      <w:r w:rsidRPr="00D51B9E">
        <w:rPr>
          <w:rFonts w:ascii="Times New Roman" w:eastAsia="Times New Roman" w:hAnsi="Times New Roman" w:cs="Times New Roman"/>
          <w:sz w:val="28"/>
          <w:szCs w:val="28"/>
          <w:lang w:eastAsia="ru-RU"/>
        </w:rPr>
        <w:tab/>
        <w:t>portalpedagoga.ru</w:t>
      </w:r>
    </w:p>
    <w:p w:rsidR="00D51B9E" w:rsidRPr="00D51B9E" w:rsidRDefault="00D51B9E" w:rsidP="00D51B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51B9E">
        <w:rPr>
          <w:rFonts w:ascii="Times New Roman" w:eastAsia="Times New Roman" w:hAnsi="Times New Roman" w:cs="Times New Roman"/>
          <w:sz w:val="28"/>
          <w:szCs w:val="28"/>
          <w:lang w:eastAsia="ru-RU"/>
        </w:rPr>
        <w:t>Социально-трудовой проект «</w:t>
      </w:r>
      <w:proofErr w:type="spellStart"/>
      <w:r w:rsidRPr="00D51B9E">
        <w:rPr>
          <w:rFonts w:ascii="Times New Roman" w:eastAsia="Times New Roman" w:hAnsi="Times New Roman" w:cs="Times New Roman"/>
          <w:sz w:val="28"/>
          <w:szCs w:val="28"/>
          <w:lang w:eastAsia="ru-RU"/>
        </w:rPr>
        <w:t>Волонтёрство</w:t>
      </w:r>
      <w:proofErr w:type="spellEnd"/>
      <w:r w:rsidRPr="00D51B9E">
        <w:rPr>
          <w:rFonts w:ascii="Times New Roman" w:eastAsia="Times New Roman" w:hAnsi="Times New Roman" w:cs="Times New Roman"/>
          <w:sz w:val="28"/>
          <w:szCs w:val="28"/>
          <w:lang w:eastAsia="ru-RU"/>
        </w:rPr>
        <w:t xml:space="preserve"> – путь в профессию» .</w:t>
      </w:r>
      <w:r w:rsidRPr="00D51B9E">
        <w:rPr>
          <w:rFonts w:ascii="Times New Roman" w:eastAsia="Times New Roman" w:hAnsi="Times New Roman" w:cs="Times New Roman"/>
          <w:sz w:val="28"/>
          <w:szCs w:val="28"/>
          <w:lang w:eastAsia="ru-RU"/>
        </w:rPr>
        <w:tab/>
        <w:t>http://obr-i-tvor.ru/load/drugie_kategorii/drugoe/s/60-1-0-1891</w:t>
      </w:r>
    </w:p>
    <w:p w:rsidR="00D51B9E" w:rsidRPr="00D51B9E" w:rsidRDefault="00D51B9E" w:rsidP="00D51B9E">
      <w:pPr>
        <w:spacing w:after="0" w:line="240" w:lineRule="auto"/>
        <w:jc w:val="both"/>
        <w:rPr>
          <w:rFonts w:ascii="Times New Roman" w:eastAsia="Times New Roman" w:hAnsi="Times New Roman" w:cs="Times New Roman"/>
          <w:sz w:val="28"/>
          <w:szCs w:val="28"/>
          <w:lang w:eastAsia="ru-RU"/>
        </w:rPr>
      </w:pPr>
    </w:p>
    <w:p w:rsidR="00D51B9E" w:rsidRPr="00D51B9E" w:rsidRDefault="00D51B9E" w:rsidP="00D51B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51B9E">
        <w:rPr>
          <w:rFonts w:ascii="Times New Roman" w:eastAsia="Times New Roman" w:hAnsi="Times New Roman" w:cs="Times New Roman"/>
          <w:sz w:val="28"/>
          <w:szCs w:val="28"/>
          <w:lang w:eastAsia="ru-RU"/>
        </w:rPr>
        <w:t>Методы и технологии формирования ОК в процессе учебной деятельности.</w:t>
      </w:r>
      <w:r w:rsidRPr="00D51B9E">
        <w:rPr>
          <w:rFonts w:ascii="Times New Roman" w:eastAsia="Times New Roman" w:hAnsi="Times New Roman" w:cs="Times New Roman"/>
          <w:sz w:val="28"/>
          <w:szCs w:val="28"/>
          <w:lang w:eastAsia="ru-RU"/>
        </w:rPr>
        <w:tab/>
        <w:t>http://nsportal.ru/npo-spo/arkhitektura-i-stroitelstvo/library/2016/12/01/metody-i-tehnologii-formirovaniya-ok-v</w:t>
      </w:r>
    </w:p>
    <w:p w:rsidR="00D51B9E" w:rsidRPr="00D51B9E" w:rsidRDefault="00D51B9E" w:rsidP="00D51B9E">
      <w:pPr>
        <w:spacing w:after="0" w:line="240" w:lineRule="auto"/>
        <w:jc w:val="both"/>
        <w:rPr>
          <w:rFonts w:ascii="Times New Roman" w:eastAsia="Times New Roman" w:hAnsi="Times New Roman" w:cs="Times New Roman"/>
          <w:sz w:val="28"/>
          <w:szCs w:val="28"/>
          <w:lang w:eastAsia="ru-RU"/>
        </w:rPr>
      </w:pPr>
    </w:p>
    <w:p w:rsidR="00D51B9E" w:rsidRPr="00D51B9E" w:rsidRDefault="00D51B9E" w:rsidP="00D51B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51B9E">
        <w:rPr>
          <w:rFonts w:ascii="Times New Roman" w:eastAsia="Times New Roman" w:hAnsi="Times New Roman" w:cs="Times New Roman"/>
          <w:sz w:val="28"/>
          <w:szCs w:val="28"/>
          <w:lang w:eastAsia="ru-RU"/>
        </w:rPr>
        <w:t>Формирование нравственно-патриотических качеств учащихся 3 отделения посредством вовлечения в волонтерскую деятельность</w:t>
      </w:r>
      <w:r w:rsidRPr="00D51B9E">
        <w:rPr>
          <w:rFonts w:ascii="Times New Roman" w:eastAsia="Times New Roman" w:hAnsi="Times New Roman" w:cs="Times New Roman"/>
          <w:sz w:val="28"/>
          <w:szCs w:val="28"/>
          <w:lang w:eastAsia="ru-RU"/>
        </w:rPr>
        <w:tab/>
        <w:t>https://prosveshhenie.ru/publikacii/material?n=826</w:t>
      </w:r>
    </w:p>
    <w:p w:rsidR="00D51B9E" w:rsidRPr="00D51B9E" w:rsidRDefault="00D51B9E" w:rsidP="00D51B9E">
      <w:pPr>
        <w:spacing w:after="0" w:line="240" w:lineRule="auto"/>
        <w:jc w:val="both"/>
        <w:rPr>
          <w:rFonts w:ascii="Times New Roman" w:eastAsia="Times New Roman" w:hAnsi="Times New Roman" w:cs="Times New Roman"/>
          <w:sz w:val="28"/>
          <w:szCs w:val="28"/>
          <w:lang w:eastAsia="ru-RU"/>
        </w:rPr>
      </w:pPr>
    </w:p>
    <w:p w:rsidR="00D51B9E" w:rsidRPr="00D51B9E" w:rsidRDefault="00D51B9E" w:rsidP="00D51B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51B9E">
        <w:rPr>
          <w:rFonts w:ascii="Times New Roman" w:eastAsia="Times New Roman" w:hAnsi="Times New Roman" w:cs="Times New Roman"/>
          <w:sz w:val="28"/>
          <w:szCs w:val="28"/>
          <w:lang w:eastAsia="ru-RU"/>
        </w:rPr>
        <w:t>Реабилитация учащихся через формирование ЗОЖ.</w:t>
      </w:r>
      <w:r w:rsidRPr="00D51B9E">
        <w:rPr>
          <w:rFonts w:ascii="Times New Roman" w:eastAsia="Times New Roman" w:hAnsi="Times New Roman" w:cs="Times New Roman"/>
          <w:sz w:val="28"/>
          <w:szCs w:val="28"/>
          <w:lang w:eastAsia="ru-RU"/>
        </w:rPr>
        <w:tab/>
        <w:t>https://prosveshhenie.ru/publikacii/material?n=822</w:t>
      </w:r>
    </w:p>
    <w:p w:rsidR="00D51B9E" w:rsidRPr="00D51B9E" w:rsidRDefault="00D51B9E" w:rsidP="00D51B9E">
      <w:pPr>
        <w:spacing w:after="0" w:line="240" w:lineRule="auto"/>
        <w:jc w:val="both"/>
        <w:rPr>
          <w:rFonts w:ascii="Times New Roman" w:eastAsia="Times New Roman" w:hAnsi="Times New Roman" w:cs="Times New Roman"/>
          <w:sz w:val="28"/>
          <w:szCs w:val="28"/>
          <w:lang w:eastAsia="ru-RU"/>
        </w:rPr>
      </w:pPr>
    </w:p>
    <w:p w:rsidR="00D51B9E" w:rsidRPr="00D51B9E" w:rsidRDefault="00D51B9E" w:rsidP="00D51B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51B9E">
        <w:rPr>
          <w:rFonts w:ascii="Times New Roman" w:eastAsia="Times New Roman" w:hAnsi="Times New Roman" w:cs="Times New Roman"/>
          <w:sz w:val="28"/>
          <w:szCs w:val="28"/>
          <w:lang w:eastAsia="ru-RU"/>
        </w:rPr>
        <w:t>Реабилитация подростков через коллективно-творческие дела.</w:t>
      </w:r>
      <w:r w:rsidRPr="00D51B9E">
        <w:rPr>
          <w:rFonts w:ascii="Times New Roman" w:eastAsia="Times New Roman" w:hAnsi="Times New Roman" w:cs="Times New Roman"/>
          <w:sz w:val="28"/>
          <w:szCs w:val="28"/>
          <w:lang w:eastAsia="ru-RU"/>
        </w:rPr>
        <w:tab/>
        <w:t>https://uchsovet.ru/publikacii/poo/12101</w:t>
      </w:r>
    </w:p>
    <w:p w:rsidR="00D51B9E" w:rsidRPr="00D51B9E" w:rsidRDefault="00D51B9E" w:rsidP="00D51B9E">
      <w:pPr>
        <w:spacing w:after="0" w:line="240" w:lineRule="auto"/>
        <w:jc w:val="both"/>
        <w:rPr>
          <w:rFonts w:ascii="Times New Roman" w:eastAsia="Times New Roman" w:hAnsi="Times New Roman" w:cs="Times New Roman"/>
          <w:sz w:val="28"/>
          <w:szCs w:val="28"/>
          <w:lang w:eastAsia="ru-RU"/>
        </w:rPr>
      </w:pPr>
    </w:p>
    <w:p w:rsidR="00D51B9E" w:rsidRPr="00D51B9E" w:rsidRDefault="00D51B9E" w:rsidP="00D51B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51B9E">
        <w:rPr>
          <w:rFonts w:ascii="Times New Roman" w:eastAsia="Times New Roman" w:hAnsi="Times New Roman" w:cs="Times New Roman"/>
          <w:sz w:val="28"/>
          <w:szCs w:val="28"/>
          <w:lang w:eastAsia="ru-RU"/>
        </w:rPr>
        <w:t>Работа социального педагога  с семьей учащегося в условиях закрытого учреждения.</w:t>
      </w:r>
      <w:r w:rsidRPr="00D51B9E">
        <w:rPr>
          <w:rFonts w:ascii="Times New Roman" w:eastAsia="Times New Roman" w:hAnsi="Times New Roman" w:cs="Times New Roman"/>
          <w:sz w:val="28"/>
          <w:szCs w:val="28"/>
          <w:lang w:eastAsia="ru-RU"/>
        </w:rPr>
        <w:tab/>
        <w:t>https://www.pedopyt.ru/categories/19/articles/361</w:t>
      </w:r>
    </w:p>
    <w:p w:rsidR="00D51B9E" w:rsidRPr="00D51B9E" w:rsidRDefault="00D51B9E" w:rsidP="00D51B9E">
      <w:pPr>
        <w:spacing w:after="0" w:line="240" w:lineRule="auto"/>
        <w:jc w:val="both"/>
        <w:rPr>
          <w:rFonts w:ascii="Times New Roman" w:eastAsia="Times New Roman" w:hAnsi="Times New Roman" w:cs="Times New Roman"/>
          <w:sz w:val="28"/>
          <w:szCs w:val="28"/>
          <w:lang w:eastAsia="ru-RU"/>
        </w:rPr>
      </w:pPr>
    </w:p>
    <w:p w:rsidR="00D51B9E" w:rsidRPr="00D51B9E" w:rsidRDefault="00D51B9E" w:rsidP="00D51B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51B9E">
        <w:rPr>
          <w:rFonts w:ascii="Times New Roman" w:eastAsia="Times New Roman" w:hAnsi="Times New Roman" w:cs="Times New Roman"/>
          <w:sz w:val="28"/>
          <w:szCs w:val="28"/>
          <w:lang w:eastAsia="ru-RU"/>
        </w:rPr>
        <w:t xml:space="preserve">Родители – активные участники реабилитационного процесса воспитанников </w:t>
      </w:r>
      <w:proofErr w:type="spellStart"/>
      <w:r w:rsidRPr="00D51B9E">
        <w:rPr>
          <w:rFonts w:ascii="Times New Roman" w:eastAsia="Times New Roman" w:hAnsi="Times New Roman" w:cs="Times New Roman"/>
          <w:sz w:val="28"/>
          <w:szCs w:val="28"/>
          <w:lang w:eastAsia="ru-RU"/>
        </w:rPr>
        <w:t>спецучилища</w:t>
      </w:r>
      <w:proofErr w:type="spellEnd"/>
      <w:r w:rsidRPr="00D51B9E">
        <w:rPr>
          <w:rFonts w:ascii="Times New Roman" w:eastAsia="Times New Roman" w:hAnsi="Times New Roman" w:cs="Times New Roman"/>
          <w:sz w:val="28"/>
          <w:szCs w:val="28"/>
          <w:lang w:eastAsia="ru-RU"/>
        </w:rPr>
        <w:t>.</w:t>
      </w:r>
      <w:r w:rsidRPr="00D51B9E">
        <w:rPr>
          <w:rFonts w:ascii="Times New Roman" w:eastAsia="Times New Roman" w:hAnsi="Times New Roman" w:cs="Times New Roman"/>
          <w:sz w:val="28"/>
          <w:szCs w:val="28"/>
          <w:lang w:eastAsia="ru-RU"/>
        </w:rPr>
        <w:tab/>
        <w:t>https://almanahpedagoga.ru/servisy/publik/publ?id=10237</w:t>
      </w:r>
    </w:p>
    <w:p w:rsidR="00D51B9E" w:rsidRPr="00D51B9E" w:rsidRDefault="00D51B9E" w:rsidP="00D51B9E">
      <w:pPr>
        <w:spacing w:after="0" w:line="240" w:lineRule="auto"/>
        <w:jc w:val="both"/>
        <w:rPr>
          <w:rFonts w:ascii="Times New Roman" w:eastAsia="Times New Roman" w:hAnsi="Times New Roman" w:cs="Times New Roman"/>
          <w:sz w:val="28"/>
          <w:szCs w:val="28"/>
          <w:lang w:eastAsia="ru-RU"/>
        </w:rPr>
      </w:pPr>
    </w:p>
    <w:p w:rsidR="00D51B9E" w:rsidRPr="00D51B9E" w:rsidRDefault="00D51B9E" w:rsidP="00D51B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51B9E">
        <w:rPr>
          <w:rFonts w:ascii="Times New Roman" w:eastAsia="Times New Roman" w:hAnsi="Times New Roman" w:cs="Times New Roman"/>
          <w:sz w:val="28"/>
          <w:szCs w:val="28"/>
          <w:lang w:eastAsia="ru-RU"/>
        </w:rPr>
        <w:t>Профессионально-трудовая реабилитация учащихся через реализацию услуг по сборке станков 2м-112.</w:t>
      </w:r>
      <w:r w:rsidRPr="00D51B9E">
        <w:rPr>
          <w:rFonts w:ascii="Times New Roman" w:eastAsia="Times New Roman" w:hAnsi="Times New Roman" w:cs="Times New Roman"/>
          <w:sz w:val="28"/>
          <w:szCs w:val="28"/>
          <w:lang w:eastAsia="ru-RU"/>
        </w:rPr>
        <w:tab/>
        <w:t>http://pedrazvitie.ru/raboty_osnovnoe_polnoe_new/index?n=63414</w:t>
      </w:r>
    </w:p>
    <w:p w:rsidR="00D51B9E" w:rsidRPr="00D51B9E" w:rsidRDefault="00D51B9E" w:rsidP="00D51B9E">
      <w:pPr>
        <w:spacing w:after="0" w:line="240" w:lineRule="auto"/>
        <w:jc w:val="both"/>
        <w:rPr>
          <w:rFonts w:ascii="Times New Roman" w:eastAsia="Times New Roman" w:hAnsi="Times New Roman" w:cs="Times New Roman"/>
          <w:sz w:val="28"/>
          <w:szCs w:val="28"/>
          <w:lang w:eastAsia="ru-RU"/>
        </w:rPr>
      </w:pPr>
    </w:p>
    <w:p w:rsidR="00D51B9E" w:rsidRPr="00D51B9E" w:rsidRDefault="00D51B9E" w:rsidP="00D51B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51B9E">
        <w:rPr>
          <w:rFonts w:ascii="Times New Roman" w:eastAsia="Times New Roman" w:hAnsi="Times New Roman" w:cs="Times New Roman"/>
          <w:sz w:val="28"/>
          <w:szCs w:val="28"/>
          <w:lang w:eastAsia="ru-RU"/>
        </w:rPr>
        <w:t>Развитие у детей и подростков познавательного интереса и потребности в поиске.</w:t>
      </w:r>
      <w:r w:rsidRPr="00D51B9E">
        <w:rPr>
          <w:rFonts w:ascii="Times New Roman" w:eastAsia="Times New Roman" w:hAnsi="Times New Roman" w:cs="Times New Roman"/>
          <w:sz w:val="28"/>
          <w:szCs w:val="28"/>
          <w:lang w:eastAsia="ru-RU"/>
        </w:rPr>
        <w:tab/>
        <w:t>https://kopilkaurokov.ru/psihologu/prochee/razvitiie_u_dietiei_i_podrostkov_poznavatiel_nogho_intieriesa_i_potriebnosti_v_p</w:t>
      </w:r>
    </w:p>
    <w:p w:rsidR="00D51B9E" w:rsidRPr="00D51B9E" w:rsidRDefault="00D51B9E" w:rsidP="00D51B9E">
      <w:pPr>
        <w:spacing w:after="0" w:line="240" w:lineRule="auto"/>
        <w:jc w:val="both"/>
        <w:rPr>
          <w:rFonts w:ascii="Times New Roman" w:eastAsia="Times New Roman" w:hAnsi="Times New Roman" w:cs="Times New Roman"/>
          <w:sz w:val="28"/>
          <w:szCs w:val="28"/>
          <w:lang w:eastAsia="ru-RU"/>
        </w:rPr>
      </w:pPr>
    </w:p>
    <w:p w:rsidR="00D51B9E" w:rsidRPr="00D51B9E" w:rsidRDefault="00D51B9E" w:rsidP="00D51B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51B9E">
        <w:rPr>
          <w:rFonts w:ascii="Times New Roman" w:eastAsia="Times New Roman" w:hAnsi="Times New Roman" w:cs="Times New Roman"/>
          <w:sz w:val="28"/>
          <w:szCs w:val="28"/>
          <w:lang w:eastAsia="ru-RU"/>
        </w:rPr>
        <w:t>Социальный проект: Организация работы летнего трудового лагеря детей «Путевка в жизнь»</w:t>
      </w:r>
      <w:r w:rsidRPr="00D51B9E">
        <w:rPr>
          <w:rFonts w:ascii="Times New Roman" w:eastAsia="Times New Roman" w:hAnsi="Times New Roman" w:cs="Times New Roman"/>
          <w:sz w:val="28"/>
          <w:szCs w:val="28"/>
          <w:lang w:eastAsia="ru-RU"/>
        </w:rPr>
        <w:tab/>
        <w:t>http://obr-i-tvor.ru/load/drugie_kategorii/drugoe/s/60-1-0-1890</w:t>
      </w:r>
    </w:p>
    <w:p w:rsidR="00D51B9E" w:rsidRPr="00D51B9E" w:rsidRDefault="00D51B9E" w:rsidP="00D51B9E">
      <w:pPr>
        <w:spacing w:after="0" w:line="240" w:lineRule="auto"/>
        <w:jc w:val="both"/>
        <w:rPr>
          <w:rFonts w:ascii="Times New Roman" w:eastAsia="Times New Roman" w:hAnsi="Times New Roman" w:cs="Times New Roman"/>
          <w:sz w:val="28"/>
          <w:szCs w:val="28"/>
          <w:lang w:eastAsia="ru-RU"/>
        </w:rPr>
      </w:pPr>
    </w:p>
    <w:p w:rsidR="00D51B9E" w:rsidRPr="00D51B9E" w:rsidRDefault="00D51B9E" w:rsidP="00D51B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D51B9E">
        <w:rPr>
          <w:rFonts w:ascii="Times New Roman" w:eastAsia="Times New Roman" w:hAnsi="Times New Roman" w:cs="Times New Roman"/>
          <w:sz w:val="28"/>
          <w:szCs w:val="28"/>
          <w:lang w:eastAsia="ru-RU"/>
        </w:rPr>
        <w:t>Построение системы полипрофессионального взаимодействия специалистов разных ведомств и организаций с целью создания и реализации адресных программ ресоциализации подростков с девиантным поведением.</w:t>
      </w:r>
      <w:r w:rsidRPr="00D51B9E">
        <w:rPr>
          <w:rFonts w:ascii="Times New Roman" w:eastAsia="Times New Roman" w:hAnsi="Times New Roman" w:cs="Times New Roman"/>
          <w:sz w:val="28"/>
          <w:szCs w:val="28"/>
          <w:lang w:eastAsia="ru-RU"/>
        </w:rPr>
        <w:tab/>
        <w:t>pedgazeta.ru</w:t>
      </w:r>
    </w:p>
    <w:p w:rsidR="00D51B9E" w:rsidRPr="00D51B9E" w:rsidRDefault="00D51B9E" w:rsidP="00D51B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51B9E">
        <w:rPr>
          <w:rFonts w:ascii="Times New Roman" w:eastAsia="Times New Roman" w:hAnsi="Times New Roman" w:cs="Times New Roman"/>
          <w:sz w:val="28"/>
          <w:szCs w:val="28"/>
          <w:lang w:eastAsia="ru-RU"/>
        </w:rPr>
        <w:t>Программа: «На повороте пути: технология позитивного изменения жизненной ситуации».</w:t>
      </w:r>
      <w:r w:rsidRPr="00D51B9E">
        <w:rPr>
          <w:rFonts w:ascii="Times New Roman" w:eastAsia="Times New Roman" w:hAnsi="Times New Roman" w:cs="Times New Roman"/>
          <w:sz w:val="28"/>
          <w:szCs w:val="28"/>
          <w:lang w:eastAsia="ru-RU"/>
        </w:rPr>
        <w:tab/>
        <w:t>http://pedgazeta.ru/viewdoc.php?id=49148</w:t>
      </w:r>
    </w:p>
    <w:p w:rsidR="00D51B9E" w:rsidRPr="00D51B9E" w:rsidRDefault="00D51B9E" w:rsidP="00D51B9E">
      <w:pPr>
        <w:spacing w:after="0" w:line="240" w:lineRule="auto"/>
        <w:jc w:val="both"/>
        <w:rPr>
          <w:rFonts w:ascii="Times New Roman" w:eastAsia="Times New Roman" w:hAnsi="Times New Roman" w:cs="Times New Roman"/>
          <w:sz w:val="28"/>
          <w:szCs w:val="28"/>
          <w:lang w:eastAsia="ru-RU"/>
        </w:rPr>
      </w:pPr>
    </w:p>
    <w:p w:rsidR="00D51B9E" w:rsidRPr="00D51B9E" w:rsidRDefault="00D51B9E" w:rsidP="00D51B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51B9E">
        <w:rPr>
          <w:rFonts w:ascii="Times New Roman" w:eastAsia="Times New Roman" w:hAnsi="Times New Roman" w:cs="Times New Roman"/>
          <w:sz w:val="28"/>
          <w:szCs w:val="28"/>
          <w:lang w:eastAsia="ru-RU"/>
        </w:rPr>
        <w:t>О реабилитации в дополнительном образовании.</w:t>
      </w:r>
      <w:r w:rsidRPr="00D51B9E">
        <w:rPr>
          <w:rFonts w:ascii="Times New Roman" w:eastAsia="Times New Roman" w:hAnsi="Times New Roman" w:cs="Times New Roman"/>
          <w:sz w:val="28"/>
          <w:szCs w:val="28"/>
          <w:lang w:eastAsia="ru-RU"/>
        </w:rPr>
        <w:tab/>
        <w:t>http://pedrazvitie.ru/raboty_dopolnitelnoe_new/index?n=63925</w:t>
      </w:r>
    </w:p>
    <w:p w:rsidR="00D51B9E" w:rsidRPr="00D51B9E" w:rsidRDefault="00D51B9E" w:rsidP="00D51B9E">
      <w:pPr>
        <w:spacing w:after="0" w:line="240" w:lineRule="auto"/>
        <w:jc w:val="both"/>
        <w:rPr>
          <w:rFonts w:ascii="Times New Roman" w:eastAsia="Times New Roman" w:hAnsi="Times New Roman" w:cs="Times New Roman"/>
          <w:sz w:val="28"/>
          <w:szCs w:val="28"/>
          <w:lang w:eastAsia="ru-RU"/>
        </w:rPr>
      </w:pPr>
    </w:p>
    <w:p w:rsidR="00D51B9E" w:rsidRPr="00D51B9E" w:rsidRDefault="00D51B9E" w:rsidP="00D51B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51B9E">
        <w:rPr>
          <w:rFonts w:ascii="Times New Roman" w:eastAsia="Times New Roman" w:hAnsi="Times New Roman" w:cs="Times New Roman"/>
          <w:sz w:val="28"/>
          <w:szCs w:val="28"/>
          <w:lang w:eastAsia="ru-RU"/>
        </w:rPr>
        <w:t>Социально-трудовая реабилитация обучающихся девиантного поведения через трудовую деятельность во время летнего трудового лагеря</w:t>
      </w:r>
      <w:r w:rsidRPr="00D51B9E">
        <w:rPr>
          <w:rFonts w:ascii="Times New Roman" w:eastAsia="Times New Roman" w:hAnsi="Times New Roman" w:cs="Times New Roman"/>
          <w:sz w:val="28"/>
          <w:szCs w:val="28"/>
          <w:lang w:eastAsia="ru-RU"/>
        </w:rPr>
        <w:tab/>
        <w:t>http://www.prodlenka.org/metodicheskie-razrabotki/dopolnitelnoe-obrazovanie/letnij-lager/232047-socialno-trudovaja-reabilitacija-obuchajuschi.html</w:t>
      </w:r>
    </w:p>
    <w:p w:rsidR="00D51B9E" w:rsidRPr="00D51B9E" w:rsidRDefault="00D51B9E" w:rsidP="00D51B9E">
      <w:pPr>
        <w:spacing w:after="0" w:line="240" w:lineRule="auto"/>
        <w:jc w:val="both"/>
        <w:rPr>
          <w:rFonts w:ascii="Times New Roman" w:eastAsia="Times New Roman" w:hAnsi="Times New Roman" w:cs="Times New Roman"/>
          <w:sz w:val="28"/>
          <w:szCs w:val="28"/>
          <w:lang w:eastAsia="ru-RU"/>
        </w:rPr>
      </w:pPr>
    </w:p>
    <w:p w:rsidR="00D51B9E" w:rsidRPr="00D51B9E" w:rsidRDefault="00D51B9E" w:rsidP="00D51B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51B9E">
        <w:rPr>
          <w:rFonts w:ascii="Times New Roman" w:eastAsia="Times New Roman" w:hAnsi="Times New Roman" w:cs="Times New Roman"/>
          <w:sz w:val="28"/>
          <w:szCs w:val="28"/>
          <w:lang w:eastAsia="ru-RU"/>
        </w:rPr>
        <w:t>Актуальные проблемы поли профессионального взаимодействия специалистов разных ведомств и организаций с целью организации адресной комплексной помощи подросткам, находящимся в конфликте с законом.</w:t>
      </w:r>
      <w:r w:rsidRPr="00D51B9E">
        <w:rPr>
          <w:rFonts w:ascii="Times New Roman" w:eastAsia="Times New Roman" w:hAnsi="Times New Roman" w:cs="Times New Roman"/>
          <w:sz w:val="28"/>
          <w:szCs w:val="28"/>
          <w:lang w:eastAsia="ru-RU"/>
        </w:rPr>
        <w:tab/>
        <w:t>vestnikpedagoga.ru</w:t>
      </w:r>
    </w:p>
    <w:p w:rsidR="00D51B9E" w:rsidRPr="00D51B9E" w:rsidRDefault="00D51B9E" w:rsidP="00D51B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51B9E">
        <w:rPr>
          <w:rFonts w:ascii="Times New Roman" w:eastAsia="Times New Roman" w:hAnsi="Times New Roman" w:cs="Times New Roman"/>
          <w:sz w:val="28"/>
          <w:szCs w:val="28"/>
          <w:lang w:eastAsia="ru-RU"/>
        </w:rPr>
        <w:t>Актуальные проблемы поли профессионального взаимодействия специалистов разных ведомств и организаций.</w:t>
      </w:r>
      <w:r w:rsidRPr="00D51B9E">
        <w:rPr>
          <w:rFonts w:ascii="Times New Roman" w:eastAsia="Times New Roman" w:hAnsi="Times New Roman" w:cs="Times New Roman"/>
          <w:sz w:val="28"/>
          <w:szCs w:val="28"/>
          <w:lang w:eastAsia="ru-RU"/>
        </w:rPr>
        <w:tab/>
        <w:t>http://vestnikpedagoga.ru/servisy/sbornik_konferencii/doklady_uchastnikov_konferencii_prevu?id=22&amp;p=1</w:t>
      </w:r>
    </w:p>
    <w:p w:rsidR="00D51B9E" w:rsidRPr="00D51B9E" w:rsidRDefault="00D51B9E" w:rsidP="00D51B9E">
      <w:pPr>
        <w:spacing w:after="0" w:line="240" w:lineRule="auto"/>
        <w:jc w:val="both"/>
        <w:rPr>
          <w:rFonts w:ascii="Times New Roman" w:eastAsia="Times New Roman" w:hAnsi="Times New Roman" w:cs="Times New Roman"/>
          <w:sz w:val="28"/>
          <w:szCs w:val="28"/>
          <w:lang w:eastAsia="ru-RU"/>
        </w:rPr>
      </w:pPr>
    </w:p>
    <w:p w:rsidR="00D51B9E" w:rsidRPr="00D51B9E" w:rsidRDefault="00D51B9E" w:rsidP="00D51B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51B9E">
        <w:rPr>
          <w:rFonts w:ascii="Times New Roman" w:eastAsia="Times New Roman" w:hAnsi="Times New Roman" w:cs="Times New Roman"/>
          <w:sz w:val="28"/>
          <w:szCs w:val="28"/>
          <w:lang w:eastAsia="ru-RU"/>
        </w:rPr>
        <w:t>Сформированная у обучающихся мотивация – залог результата в обучении профессии.</w:t>
      </w:r>
      <w:r w:rsidRPr="00D51B9E">
        <w:rPr>
          <w:rFonts w:ascii="Times New Roman" w:eastAsia="Times New Roman" w:hAnsi="Times New Roman" w:cs="Times New Roman"/>
          <w:sz w:val="28"/>
          <w:szCs w:val="28"/>
          <w:lang w:eastAsia="ru-RU"/>
        </w:rPr>
        <w:tab/>
        <w:t>Научно- исследовательский институт педагогики и психологии.</w:t>
      </w:r>
    </w:p>
    <w:p w:rsidR="00D51B9E" w:rsidRPr="00D51B9E" w:rsidRDefault="00D51B9E" w:rsidP="00D51B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51B9E">
        <w:rPr>
          <w:rFonts w:ascii="Times New Roman" w:eastAsia="Times New Roman" w:hAnsi="Times New Roman" w:cs="Times New Roman"/>
          <w:sz w:val="28"/>
          <w:szCs w:val="28"/>
          <w:lang w:eastAsia="ru-RU"/>
        </w:rPr>
        <w:t>Журнал «Современное образовательное пространство:</w:t>
      </w:r>
    </w:p>
    <w:p w:rsidR="00D51B9E" w:rsidRPr="00D51B9E" w:rsidRDefault="00D51B9E" w:rsidP="00D51B9E">
      <w:pPr>
        <w:spacing w:after="0" w:line="240" w:lineRule="auto"/>
        <w:jc w:val="both"/>
        <w:rPr>
          <w:rFonts w:ascii="Times New Roman" w:eastAsia="Times New Roman" w:hAnsi="Times New Roman" w:cs="Times New Roman"/>
          <w:sz w:val="28"/>
          <w:szCs w:val="28"/>
          <w:lang w:eastAsia="ru-RU"/>
        </w:rPr>
      </w:pPr>
      <w:r w:rsidRPr="00D51B9E">
        <w:rPr>
          <w:rFonts w:ascii="Times New Roman" w:eastAsia="Times New Roman" w:hAnsi="Times New Roman" w:cs="Times New Roman"/>
          <w:sz w:val="28"/>
          <w:szCs w:val="28"/>
          <w:lang w:eastAsia="ru-RU"/>
        </w:rPr>
        <w:t xml:space="preserve"> пути модернизации», Чебоксары , 2016.</w:t>
      </w:r>
    </w:p>
    <w:p w:rsidR="00D51B9E" w:rsidRPr="00D51B9E" w:rsidRDefault="00D51B9E" w:rsidP="00D51B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51B9E">
        <w:rPr>
          <w:rFonts w:ascii="Times New Roman" w:eastAsia="Times New Roman" w:hAnsi="Times New Roman" w:cs="Times New Roman"/>
          <w:sz w:val="28"/>
          <w:szCs w:val="28"/>
          <w:lang w:eastAsia="ru-RU"/>
        </w:rPr>
        <w:t>Статья.</w:t>
      </w:r>
    </w:p>
    <w:p w:rsidR="00D51B9E" w:rsidRPr="00D51B9E" w:rsidRDefault="00D51B9E" w:rsidP="00D51B9E">
      <w:pPr>
        <w:spacing w:after="0" w:line="240" w:lineRule="auto"/>
        <w:jc w:val="both"/>
        <w:rPr>
          <w:rFonts w:ascii="Times New Roman" w:eastAsia="Times New Roman" w:hAnsi="Times New Roman" w:cs="Times New Roman"/>
          <w:sz w:val="28"/>
          <w:szCs w:val="28"/>
          <w:lang w:eastAsia="ru-RU"/>
        </w:rPr>
      </w:pPr>
      <w:r w:rsidRPr="00D51B9E">
        <w:rPr>
          <w:rFonts w:ascii="Times New Roman" w:eastAsia="Times New Roman" w:hAnsi="Times New Roman" w:cs="Times New Roman"/>
          <w:sz w:val="28"/>
          <w:szCs w:val="28"/>
          <w:lang w:eastAsia="ru-RU"/>
        </w:rPr>
        <w:t>Мотивация, как важнейший компонент реабилитации обучающихся в условиях учебно-производственной деятельности.</w:t>
      </w:r>
      <w:r w:rsidRPr="00D51B9E">
        <w:rPr>
          <w:rFonts w:ascii="Times New Roman" w:eastAsia="Times New Roman" w:hAnsi="Times New Roman" w:cs="Times New Roman"/>
          <w:sz w:val="28"/>
          <w:szCs w:val="28"/>
          <w:lang w:eastAsia="ru-RU"/>
        </w:rPr>
        <w:tab/>
        <w:t>https://www.predmetnik.ru/categories/23/articles/758</w:t>
      </w:r>
    </w:p>
    <w:p w:rsidR="00D51B9E" w:rsidRDefault="00D51B9E" w:rsidP="003A2F6C">
      <w:pPr>
        <w:spacing w:after="0" w:line="240" w:lineRule="auto"/>
        <w:jc w:val="both"/>
        <w:rPr>
          <w:rFonts w:ascii="Times New Roman" w:eastAsia="Times New Roman" w:hAnsi="Times New Roman" w:cs="Times New Roman"/>
          <w:b/>
          <w:sz w:val="28"/>
          <w:szCs w:val="28"/>
          <w:lang w:eastAsia="ru-RU"/>
        </w:rPr>
      </w:pPr>
    </w:p>
    <w:p w:rsidR="003C6209" w:rsidRPr="003C6209" w:rsidRDefault="003C6209" w:rsidP="003C62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C6209">
        <w:rPr>
          <w:rFonts w:ascii="Times New Roman" w:eastAsia="Times New Roman" w:hAnsi="Times New Roman" w:cs="Times New Roman"/>
          <w:sz w:val="28"/>
          <w:szCs w:val="28"/>
          <w:lang w:eastAsia="ru-RU"/>
        </w:rPr>
        <w:t>Методы и приемы, используемые воспитателем в процессе реабилитации воспитанников СУВУ через опыт социального проектирования.</w:t>
      </w:r>
      <w:r w:rsidRPr="003C6209">
        <w:rPr>
          <w:rFonts w:ascii="Times New Roman" w:eastAsia="Times New Roman" w:hAnsi="Times New Roman" w:cs="Times New Roman"/>
          <w:sz w:val="28"/>
          <w:szCs w:val="28"/>
          <w:lang w:eastAsia="ru-RU"/>
        </w:rPr>
        <w:tab/>
        <w:t>portalpedagoga.ru</w:t>
      </w:r>
    </w:p>
    <w:p w:rsidR="003C6209" w:rsidRPr="003C6209" w:rsidRDefault="003C6209" w:rsidP="003C62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C6209">
        <w:rPr>
          <w:rFonts w:ascii="Times New Roman" w:eastAsia="Times New Roman" w:hAnsi="Times New Roman" w:cs="Times New Roman"/>
          <w:sz w:val="28"/>
          <w:szCs w:val="28"/>
          <w:lang w:eastAsia="ru-RU"/>
        </w:rPr>
        <w:t>Социально-трудовой проект «</w:t>
      </w:r>
      <w:proofErr w:type="spellStart"/>
      <w:r w:rsidRPr="003C6209">
        <w:rPr>
          <w:rFonts w:ascii="Times New Roman" w:eastAsia="Times New Roman" w:hAnsi="Times New Roman" w:cs="Times New Roman"/>
          <w:sz w:val="28"/>
          <w:szCs w:val="28"/>
          <w:lang w:eastAsia="ru-RU"/>
        </w:rPr>
        <w:t>Волонтёрство</w:t>
      </w:r>
      <w:proofErr w:type="spellEnd"/>
      <w:r w:rsidRPr="003C6209">
        <w:rPr>
          <w:rFonts w:ascii="Times New Roman" w:eastAsia="Times New Roman" w:hAnsi="Times New Roman" w:cs="Times New Roman"/>
          <w:sz w:val="28"/>
          <w:szCs w:val="28"/>
          <w:lang w:eastAsia="ru-RU"/>
        </w:rPr>
        <w:t xml:space="preserve"> – путь в профессию» .</w:t>
      </w:r>
      <w:r w:rsidRPr="003C6209">
        <w:rPr>
          <w:rFonts w:ascii="Times New Roman" w:eastAsia="Times New Roman" w:hAnsi="Times New Roman" w:cs="Times New Roman"/>
          <w:sz w:val="28"/>
          <w:szCs w:val="28"/>
          <w:lang w:eastAsia="ru-RU"/>
        </w:rPr>
        <w:tab/>
        <w:t>obri-i-tvor.ru</w:t>
      </w:r>
    </w:p>
    <w:p w:rsidR="003C6209" w:rsidRPr="003C6209" w:rsidRDefault="003C6209" w:rsidP="003C62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C6209">
        <w:rPr>
          <w:rFonts w:ascii="Times New Roman" w:eastAsia="Times New Roman" w:hAnsi="Times New Roman" w:cs="Times New Roman"/>
          <w:sz w:val="28"/>
          <w:szCs w:val="28"/>
          <w:lang w:eastAsia="ru-RU"/>
        </w:rPr>
        <w:t>Методы и технологии формирования ОК в процессе учебной деятельности.</w:t>
      </w:r>
      <w:r w:rsidRPr="003C6209">
        <w:rPr>
          <w:rFonts w:ascii="Times New Roman" w:eastAsia="Times New Roman" w:hAnsi="Times New Roman" w:cs="Times New Roman"/>
          <w:sz w:val="28"/>
          <w:szCs w:val="28"/>
          <w:lang w:eastAsia="ru-RU"/>
        </w:rPr>
        <w:tab/>
        <w:t>nsportal.ru</w:t>
      </w:r>
    </w:p>
    <w:p w:rsidR="003C6209" w:rsidRPr="003C6209" w:rsidRDefault="003C6209" w:rsidP="003C62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C6209">
        <w:rPr>
          <w:rFonts w:ascii="Times New Roman" w:eastAsia="Times New Roman" w:hAnsi="Times New Roman" w:cs="Times New Roman"/>
          <w:sz w:val="28"/>
          <w:szCs w:val="28"/>
          <w:lang w:eastAsia="ru-RU"/>
        </w:rPr>
        <w:t>Формирование нравственно-патриотических качеств учащихся 3 отделения посредством вовлечения в волонтерскую деятельность</w:t>
      </w:r>
      <w:r w:rsidRPr="003C6209">
        <w:rPr>
          <w:rFonts w:ascii="Times New Roman" w:eastAsia="Times New Roman" w:hAnsi="Times New Roman" w:cs="Times New Roman"/>
          <w:sz w:val="28"/>
          <w:szCs w:val="28"/>
          <w:lang w:eastAsia="ru-RU"/>
        </w:rPr>
        <w:tab/>
        <w:t>prosveshhenie.ru</w:t>
      </w:r>
    </w:p>
    <w:p w:rsidR="003C6209" w:rsidRPr="003C6209" w:rsidRDefault="003C6209" w:rsidP="003C62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C6209">
        <w:rPr>
          <w:rFonts w:ascii="Times New Roman" w:eastAsia="Times New Roman" w:hAnsi="Times New Roman" w:cs="Times New Roman"/>
          <w:sz w:val="28"/>
          <w:szCs w:val="28"/>
          <w:lang w:eastAsia="ru-RU"/>
        </w:rPr>
        <w:t>Реабилитация учащихся через формирование ЗОЖ.</w:t>
      </w:r>
      <w:r w:rsidRPr="003C6209">
        <w:rPr>
          <w:rFonts w:ascii="Times New Roman" w:eastAsia="Times New Roman" w:hAnsi="Times New Roman" w:cs="Times New Roman"/>
          <w:sz w:val="28"/>
          <w:szCs w:val="28"/>
          <w:lang w:eastAsia="ru-RU"/>
        </w:rPr>
        <w:tab/>
        <w:t>prosveshhenie.ru</w:t>
      </w:r>
    </w:p>
    <w:p w:rsidR="003C6209" w:rsidRPr="003C6209" w:rsidRDefault="003C6209" w:rsidP="003C62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3C6209">
        <w:rPr>
          <w:rFonts w:ascii="Times New Roman" w:eastAsia="Times New Roman" w:hAnsi="Times New Roman" w:cs="Times New Roman"/>
          <w:sz w:val="28"/>
          <w:szCs w:val="28"/>
          <w:lang w:eastAsia="ru-RU"/>
        </w:rPr>
        <w:t>Реабилитация подростков через коллективно-творческие дела.</w:t>
      </w:r>
      <w:r w:rsidRPr="003C6209">
        <w:rPr>
          <w:rFonts w:ascii="Times New Roman" w:eastAsia="Times New Roman" w:hAnsi="Times New Roman" w:cs="Times New Roman"/>
          <w:sz w:val="28"/>
          <w:szCs w:val="28"/>
          <w:lang w:eastAsia="ru-RU"/>
        </w:rPr>
        <w:tab/>
        <w:t>uchsovet.ru</w:t>
      </w:r>
    </w:p>
    <w:p w:rsidR="003C6209" w:rsidRPr="003C6209" w:rsidRDefault="003C6209" w:rsidP="003C62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C6209">
        <w:rPr>
          <w:rFonts w:ascii="Times New Roman" w:eastAsia="Times New Roman" w:hAnsi="Times New Roman" w:cs="Times New Roman"/>
          <w:sz w:val="28"/>
          <w:szCs w:val="28"/>
          <w:lang w:eastAsia="ru-RU"/>
        </w:rPr>
        <w:t>Работа социального педагога  с семьей учащегося в условиях закрытого учреждения.</w:t>
      </w:r>
      <w:r w:rsidRPr="003C6209">
        <w:rPr>
          <w:rFonts w:ascii="Times New Roman" w:eastAsia="Times New Roman" w:hAnsi="Times New Roman" w:cs="Times New Roman"/>
          <w:sz w:val="28"/>
          <w:szCs w:val="28"/>
          <w:lang w:eastAsia="ru-RU"/>
        </w:rPr>
        <w:tab/>
        <w:t>pedopyt.ru</w:t>
      </w:r>
    </w:p>
    <w:p w:rsidR="003C6209" w:rsidRPr="003C6209" w:rsidRDefault="003C6209" w:rsidP="003C62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C6209">
        <w:rPr>
          <w:rFonts w:ascii="Times New Roman" w:eastAsia="Times New Roman" w:hAnsi="Times New Roman" w:cs="Times New Roman"/>
          <w:sz w:val="28"/>
          <w:szCs w:val="28"/>
          <w:lang w:eastAsia="ru-RU"/>
        </w:rPr>
        <w:t xml:space="preserve">Родители – активные участники реабилитационного процесса воспитанников </w:t>
      </w:r>
      <w:proofErr w:type="spellStart"/>
      <w:r w:rsidRPr="003C6209">
        <w:rPr>
          <w:rFonts w:ascii="Times New Roman" w:eastAsia="Times New Roman" w:hAnsi="Times New Roman" w:cs="Times New Roman"/>
          <w:sz w:val="28"/>
          <w:szCs w:val="28"/>
          <w:lang w:eastAsia="ru-RU"/>
        </w:rPr>
        <w:t>спецучилища</w:t>
      </w:r>
      <w:proofErr w:type="spellEnd"/>
      <w:r w:rsidRPr="003C6209">
        <w:rPr>
          <w:rFonts w:ascii="Times New Roman" w:eastAsia="Times New Roman" w:hAnsi="Times New Roman" w:cs="Times New Roman"/>
          <w:sz w:val="28"/>
          <w:szCs w:val="28"/>
          <w:lang w:eastAsia="ru-RU"/>
        </w:rPr>
        <w:t>.</w:t>
      </w:r>
      <w:r w:rsidRPr="003C6209">
        <w:rPr>
          <w:rFonts w:ascii="Times New Roman" w:eastAsia="Times New Roman" w:hAnsi="Times New Roman" w:cs="Times New Roman"/>
          <w:sz w:val="28"/>
          <w:szCs w:val="28"/>
          <w:lang w:eastAsia="ru-RU"/>
        </w:rPr>
        <w:tab/>
        <w:t>almanahpedagoga.ru</w:t>
      </w:r>
    </w:p>
    <w:p w:rsidR="003C6209" w:rsidRPr="003C6209" w:rsidRDefault="003C6209" w:rsidP="003C62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C6209">
        <w:rPr>
          <w:rFonts w:ascii="Times New Roman" w:eastAsia="Times New Roman" w:hAnsi="Times New Roman" w:cs="Times New Roman"/>
          <w:sz w:val="28"/>
          <w:szCs w:val="28"/>
          <w:lang w:eastAsia="ru-RU"/>
        </w:rPr>
        <w:t>Профессионально-трудовая реабилитация учащихся через реализацию услуг по сборке станков 2м-112.</w:t>
      </w:r>
      <w:r w:rsidRPr="003C6209">
        <w:rPr>
          <w:rFonts w:ascii="Times New Roman" w:eastAsia="Times New Roman" w:hAnsi="Times New Roman" w:cs="Times New Roman"/>
          <w:sz w:val="28"/>
          <w:szCs w:val="28"/>
          <w:lang w:eastAsia="ru-RU"/>
        </w:rPr>
        <w:tab/>
        <w:t>pedrazvitie.ru</w:t>
      </w:r>
    </w:p>
    <w:p w:rsidR="003C6209" w:rsidRPr="003C6209" w:rsidRDefault="003C6209" w:rsidP="003C62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C6209">
        <w:rPr>
          <w:rFonts w:ascii="Times New Roman" w:eastAsia="Times New Roman" w:hAnsi="Times New Roman" w:cs="Times New Roman"/>
          <w:sz w:val="28"/>
          <w:szCs w:val="28"/>
          <w:lang w:eastAsia="ru-RU"/>
        </w:rPr>
        <w:t>Развитие у детей и подростков познавательного интереса и потребности в поиске.</w:t>
      </w:r>
      <w:r w:rsidRPr="003C6209">
        <w:rPr>
          <w:rFonts w:ascii="Times New Roman" w:eastAsia="Times New Roman" w:hAnsi="Times New Roman" w:cs="Times New Roman"/>
          <w:sz w:val="28"/>
          <w:szCs w:val="28"/>
          <w:lang w:eastAsia="ru-RU"/>
        </w:rPr>
        <w:tab/>
        <w:t>kopilkaurokov.ru</w:t>
      </w:r>
    </w:p>
    <w:p w:rsidR="003C6209" w:rsidRPr="003C6209" w:rsidRDefault="003C6209" w:rsidP="003C62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C6209">
        <w:rPr>
          <w:rFonts w:ascii="Times New Roman" w:eastAsia="Times New Roman" w:hAnsi="Times New Roman" w:cs="Times New Roman"/>
          <w:sz w:val="28"/>
          <w:szCs w:val="28"/>
          <w:lang w:eastAsia="ru-RU"/>
        </w:rPr>
        <w:t>Социальный проект: Организация работы летнего трудового лагеря детей «Путевка в жизнь»</w:t>
      </w:r>
      <w:r w:rsidRPr="003C6209">
        <w:rPr>
          <w:rFonts w:ascii="Times New Roman" w:eastAsia="Times New Roman" w:hAnsi="Times New Roman" w:cs="Times New Roman"/>
          <w:sz w:val="28"/>
          <w:szCs w:val="28"/>
          <w:lang w:eastAsia="ru-RU"/>
        </w:rPr>
        <w:tab/>
        <w:t>obri-i-tvor.ru</w:t>
      </w:r>
    </w:p>
    <w:p w:rsidR="003C6209" w:rsidRPr="003C6209" w:rsidRDefault="003C6209" w:rsidP="003C62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C6209">
        <w:rPr>
          <w:rFonts w:ascii="Times New Roman" w:eastAsia="Times New Roman" w:hAnsi="Times New Roman" w:cs="Times New Roman"/>
          <w:sz w:val="28"/>
          <w:szCs w:val="28"/>
          <w:lang w:eastAsia="ru-RU"/>
        </w:rPr>
        <w:t>Построение системы полипрофессионального взаимодействия специалистов разных ведомств и организаций с целью создания и реализации адресных программ ресоциализации подростков с девиантным поведением.</w:t>
      </w:r>
      <w:r w:rsidRPr="003C6209">
        <w:rPr>
          <w:rFonts w:ascii="Times New Roman" w:eastAsia="Times New Roman" w:hAnsi="Times New Roman" w:cs="Times New Roman"/>
          <w:sz w:val="28"/>
          <w:szCs w:val="28"/>
          <w:lang w:eastAsia="ru-RU"/>
        </w:rPr>
        <w:tab/>
        <w:t>pedgazeta.ru</w:t>
      </w:r>
    </w:p>
    <w:p w:rsidR="003C6209" w:rsidRPr="003C6209" w:rsidRDefault="003C6209" w:rsidP="003C62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C6209">
        <w:rPr>
          <w:rFonts w:ascii="Times New Roman" w:eastAsia="Times New Roman" w:hAnsi="Times New Roman" w:cs="Times New Roman"/>
          <w:sz w:val="28"/>
          <w:szCs w:val="28"/>
          <w:lang w:eastAsia="ru-RU"/>
        </w:rPr>
        <w:t>Программа: «На повороте пути: технология позитивного изменения жизненной ситуации».</w:t>
      </w:r>
      <w:r w:rsidRPr="003C6209">
        <w:rPr>
          <w:rFonts w:ascii="Times New Roman" w:eastAsia="Times New Roman" w:hAnsi="Times New Roman" w:cs="Times New Roman"/>
          <w:sz w:val="28"/>
          <w:szCs w:val="28"/>
          <w:lang w:eastAsia="ru-RU"/>
        </w:rPr>
        <w:tab/>
        <w:t>dlypedagoga.ru</w:t>
      </w:r>
    </w:p>
    <w:p w:rsidR="003C6209" w:rsidRPr="003C6209" w:rsidRDefault="003C6209" w:rsidP="003C62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C6209">
        <w:rPr>
          <w:rFonts w:ascii="Times New Roman" w:eastAsia="Times New Roman" w:hAnsi="Times New Roman" w:cs="Times New Roman"/>
          <w:sz w:val="28"/>
          <w:szCs w:val="28"/>
          <w:lang w:eastAsia="ru-RU"/>
        </w:rPr>
        <w:t>О реабилитации в дополнительном образовании.</w:t>
      </w:r>
      <w:r w:rsidRPr="003C6209">
        <w:rPr>
          <w:rFonts w:ascii="Times New Roman" w:eastAsia="Times New Roman" w:hAnsi="Times New Roman" w:cs="Times New Roman"/>
          <w:sz w:val="28"/>
          <w:szCs w:val="28"/>
          <w:lang w:eastAsia="ru-RU"/>
        </w:rPr>
        <w:tab/>
        <w:t>pedrazvitie.ru</w:t>
      </w:r>
    </w:p>
    <w:p w:rsidR="003C6209" w:rsidRPr="003C6209" w:rsidRDefault="003C6209" w:rsidP="003C62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C6209">
        <w:rPr>
          <w:rFonts w:ascii="Times New Roman" w:eastAsia="Times New Roman" w:hAnsi="Times New Roman" w:cs="Times New Roman"/>
          <w:sz w:val="28"/>
          <w:szCs w:val="28"/>
          <w:lang w:eastAsia="ru-RU"/>
        </w:rPr>
        <w:t>Социально-трудовая реабилитация обучающихся девиантного поведения через трудовую деятельность во время летнего трудового лагеря</w:t>
      </w:r>
      <w:r w:rsidRPr="003C6209">
        <w:rPr>
          <w:rFonts w:ascii="Times New Roman" w:eastAsia="Times New Roman" w:hAnsi="Times New Roman" w:cs="Times New Roman"/>
          <w:sz w:val="28"/>
          <w:szCs w:val="28"/>
          <w:lang w:eastAsia="ru-RU"/>
        </w:rPr>
        <w:tab/>
        <w:t>рrodlenka.org</w:t>
      </w:r>
    </w:p>
    <w:p w:rsidR="003C6209" w:rsidRPr="003C6209" w:rsidRDefault="003C6209" w:rsidP="003C62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C6209">
        <w:rPr>
          <w:rFonts w:ascii="Times New Roman" w:eastAsia="Times New Roman" w:hAnsi="Times New Roman" w:cs="Times New Roman"/>
          <w:sz w:val="28"/>
          <w:szCs w:val="28"/>
          <w:lang w:eastAsia="ru-RU"/>
        </w:rPr>
        <w:t>Актуальные проблемы поли профессионального взаимодействия специалистов разных ведомств и организаций с целью организации адресной комплексной помощи подросткам, находящимся в конфликте с законом.</w:t>
      </w:r>
      <w:r w:rsidRPr="003C6209">
        <w:rPr>
          <w:rFonts w:ascii="Times New Roman" w:eastAsia="Times New Roman" w:hAnsi="Times New Roman" w:cs="Times New Roman"/>
          <w:sz w:val="28"/>
          <w:szCs w:val="28"/>
          <w:lang w:eastAsia="ru-RU"/>
        </w:rPr>
        <w:tab/>
        <w:t>vestnikpedagoga.ru</w:t>
      </w:r>
    </w:p>
    <w:p w:rsidR="003C6209" w:rsidRPr="003C6209" w:rsidRDefault="003C6209" w:rsidP="003C62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C6209">
        <w:rPr>
          <w:rFonts w:ascii="Times New Roman" w:eastAsia="Times New Roman" w:hAnsi="Times New Roman" w:cs="Times New Roman"/>
          <w:sz w:val="28"/>
          <w:szCs w:val="28"/>
          <w:lang w:eastAsia="ru-RU"/>
        </w:rPr>
        <w:t>Актуальные проблемы поли профессионального взаимодействия специалистов разных ведомств и организаций.</w:t>
      </w:r>
      <w:r w:rsidRPr="003C6209">
        <w:rPr>
          <w:rFonts w:ascii="Times New Roman" w:eastAsia="Times New Roman" w:hAnsi="Times New Roman" w:cs="Times New Roman"/>
          <w:sz w:val="28"/>
          <w:szCs w:val="28"/>
          <w:lang w:eastAsia="ru-RU"/>
        </w:rPr>
        <w:tab/>
      </w:r>
      <w:proofErr w:type="spellStart"/>
      <w:r w:rsidRPr="003C6209">
        <w:rPr>
          <w:rFonts w:ascii="Times New Roman" w:eastAsia="Times New Roman" w:hAnsi="Times New Roman" w:cs="Times New Roman"/>
          <w:sz w:val="28"/>
          <w:szCs w:val="28"/>
          <w:lang w:eastAsia="ru-RU"/>
        </w:rPr>
        <w:t>otrasl-obrazovanie</w:t>
      </w:r>
      <w:proofErr w:type="spellEnd"/>
    </w:p>
    <w:p w:rsidR="003C6209" w:rsidRPr="003C6209" w:rsidRDefault="003C6209" w:rsidP="003C62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C6209">
        <w:rPr>
          <w:rFonts w:ascii="Times New Roman" w:eastAsia="Times New Roman" w:hAnsi="Times New Roman" w:cs="Times New Roman"/>
          <w:sz w:val="28"/>
          <w:szCs w:val="28"/>
          <w:lang w:eastAsia="ru-RU"/>
        </w:rPr>
        <w:t>Сформированная у обучающихся мотивация – залог результата в обучении профессии.</w:t>
      </w:r>
      <w:r w:rsidRPr="003C6209">
        <w:rPr>
          <w:rFonts w:ascii="Times New Roman" w:eastAsia="Times New Roman" w:hAnsi="Times New Roman" w:cs="Times New Roman"/>
          <w:sz w:val="28"/>
          <w:szCs w:val="28"/>
          <w:lang w:eastAsia="ru-RU"/>
        </w:rPr>
        <w:tab/>
        <w:t>Современное образовательное пространство: пути модернизации</w:t>
      </w:r>
    </w:p>
    <w:p w:rsidR="003C6209" w:rsidRDefault="003C6209" w:rsidP="003C62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C6209">
        <w:rPr>
          <w:rFonts w:ascii="Times New Roman" w:eastAsia="Times New Roman" w:hAnsi="Times New Roman" w:cs="Times New Roman"/>
          <w:sz w:val="28"/>
          <w:szCs w:val="28"/>
          <w:lang w:eastAsia="ru-RU"/>
        </w:rPr>
        <w:t>Мотивация, как важнейший компонент реабилитации обучающихся в условиях учебно-производственной деятельности.</w:t>
      </w:r>
      <w:r w:rsidRPr="003C6209">
        <w:rPr>
          <w:rFonts w:ascii="Times New Roman" w:eastAsia="Times New Roman" w:hAnsi="Times New Roman" w:cs="Times New Roman"/>
          <w:sz w:val="28"/>
          <w:szCs w:val="28"/>
          <w:lang w:eastAsia="ru-RU"/>
        </w:rPr>
        <w:tab/>
        <w:t>predmetnik.ru</w:t>
      </w:r>
      <w:r w:rsidR="008D5CB6">
        <w:rPr>
          <w:rFonts w:ascii="Times New Roman" w:eastAsia="Times New Roman" w:hAnsi="Times New Roman" w:cs="Times New Roman"/>
          <w:sz w:val="28"/>
          <w:szCs w:val="28"/>
          <w:lang w:eastAsia="ru-RU"/>
        </w:rPr>
        <w:t xml:space="preserve"> и т.д.</w:t>
      </w:r>
    </w:p>
    <w:p w:rsidR="003C6209" w:rsidRDefault="003C6209" w:rsidP="003C6209">
      <w:pPr>
        <w:spacing w:after="0" w:line="240" w:lineRule="auto"/>
        <w:jc w:val="both"/>
        <w:rPr>
          <w:rFonts w:ascii="Times New Roman" w:eastAsia="Times New Roman" w:hAnsi="Times New Roman" w:cs="Times New Roman"/>
          <w:sz w:val="28"/>
          <w:szCs w:val="28"/>
          <w:lang w:eastAsia="ru-RU"/>
        </w:rPr>
      </w:pPr>
    </w:p>
    <w:p w:rsidR="003C6209" w:rsidRPr="00CA7EDC" w:rsidRDefault="003C6209" w:rsidP="003C6209">
      <w:pPr>
        <w:spacing w:after="0" w:line="240" w:lineRule="auto"/>
        <w:jc w:val="both"/>
        <w:rPr>
          <w:rFonts w:ascii="Times New Roman" w:eastAsia="Times New Roman" w:hAnsi="Times New Roman" w:cs="Times New Roman"/>
          <w:b/>
          <w:i/>
          <w:sz w:val="28"/>
          <w:szCs w:val="28"/>
          <w:u w:val="single"/>
          <w:lang w:eastAsia="ru-RU"/>
        </w:rPr>
      </w:pPr>
      <w:r w:rsidRPr="00CA7EDC">
        <w:rPr>
          <w:rFonts w:ascii="Times New Roman" w:eastAsia="Times New Roman" w:hAnsi="Times New Roman" w:cs="Times New Roman"/>
          <w:b/>
          <w:i/>
          <w:sz w:val="28"/>
          <w:szCs w:val="28"/>
          <w:u w:val="single"/>
          <w:lang w:eastAsia="ru-RU"/>
        </w:rPr>
        <w:t xml:space="preserve">  Всего более 300 публикаций.</w:t>
      </w:r>
    </w:p>
    <w:p w:rsidR="00437FD2" w:rsidRDefault="00437FD2" w:rsidP="00437FD2">
      <w:pPr>
        <w:spacing w:after="286" w:line="370" w:lineRule="exact"/>
        <w:ind w:right="-20"/>
        <w:jc w:val="center"/>
        <w:rPr>
          <w:rStyle w:val="a7"/>
          <w:rFonts w:ascii="Times New Roman" w:eastAsia="Arial Unicode MS" w:hAnsi="Times New Roman" w:cs="Times New Roman"/>
          <w:b/>
          <w:color w:val="000000" w:themeColor="text1"/>
          <w:sz w:val="28"/>
          <w:szCs w:val="28"/>
          <w:u w:val="none"/>
        </w:rPr>
      </w:pPr>
      <w:r w:rsidRPr="00437FD2">
        <w:rPr>
          <w:rStyle w:val="a7"/>
          <w:rFonts w:ascii="Times New Roman" w:eastAsia="Arial Unicode MS" w:hAnsi="Times New Roman" w:cs="Times New Roman"/>
          <w:b/>
          <w:color w:val="000000" w:themeColor="text1"/>
          <w:sz w:val="28"/>
          <w:szCs w:val="28"/>
          <w:u w:val="none"/>
        </w:rPr>
        <w:t>Издательская деятельность.</w:t>
      </w:r>
    </w:p>
    <w:p w:rsidR="00960BC3" w:rsidRDefault="00960BC3" w:rsidP="00960BC3">
      <w:pPr>
        <w:spacing w:after="286" w:line="370" w:lineRule="exact"/>
        <w:ind w:right="-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За 2015-2017 годы  в училище были изданы:</w:t>
      </w:r>
    </w:p>
    <w:p w:rsidR="00960BC3" w:rsidRPr="00960BC3" w:rsidRDefault="00960BC3" w:rsidP="00960BC3">
      <w:pPr>
        <w:spacing w:after="286" w:line="370" w:lineRule="exact"/>
        <w:ind w:right="-20"/>
        <w:jc w:val="both"/>
        <w:rPr>
          <w:rFonts w:ascii="Times New Roman" w:eastAsia="Arial Unicode MS" w:hAnsi="Times New Roman" w:cs="Times New Roman"/>
          <w:sz w:val="28"/>
          <w:szCs w:val="28"/>
        </w:rPr>
      </w:pPr>
      <w:r w:rsidRPr="00960BC3">
        <w:rPr>
          <w:rFonts w:ascii="Times New Roman" w:eastAsia="Arial Unicode MS" w:hAnsi="Times New Roman" w:cs="Times New Roman"/>
          <w:sz w:val="28"/>
          <w:szCs w:val="28"/>
        </w:rPr>
        <w:t>-Сборник материалов по организации социально- трудовой проектной деятельности обучающихся федеральных СУВУ;</w:t>
      </w:r>
    </w:p>
    <w:p w:rsidR="00960BC3" w:rsidRPr="00960BC3" w:rsidRDefault="00960BC3" w:rsidP="00960BC3">
      <w:pPr>
        <w:spacing w:after="286" w:line="370" w:lineRule="exact"/>
        <w:ind w:right="-20"/>
        <w:jc w:val="both"/>
        <w:rPr>
          <w:rFonts w:ascii="Times New Roman" w:eastAsia="Arial Unicode MS" w:hAnsi="Times New Roman" w:cs="Times New Roman"/>
          <w:sz w:val="28"/>
          <w:szCs w:val="28"/>
        </w:rPr>
      </w:pPr>
      <w:r w:rsidRPr="00960BC3">
        <w:rPr>
          <w:rFonts w:ascii="Times New Roman" w:eastAsia="Arial Unicode MS" w:hAnsi="Times New Roman" w:cs="Times New Roman"/>
          <w:sz w:val="28"/>
          <w:szCs w:val="28"/>
        </w:rPr>
        <w:t>-Книга «Сборник сценариев внеклассных воспитательных мероприятий. Из опыта работы воспитателей»</w:t>
      </w:r>
      <w:r>
        <w:rPr>
          <w:rFonts w:ascii="Times New Roman" w:eastAsia="Arial Unicode MS" w:hAnsi="Times New Roman" w:cs="Times New Roman"/>
          <w:sz w:val="28"/>
          <w:szCs w:val="28"/>
        </w:rPr>
        <w:t>.</w:t>
      </w:r>
    </w:p>
    <w:p w:rsidR="00960BC3" w:rsidRPr="00960BC3" w:rsidRDefault="00960BC3" w:rsidP="00960BC3">
      <w:pPr>
        <w:spacing w:after="286" w:line="370" w:lineRule="exact"/>
        <w:ind w:right="-20"/>
        <w:jc w:val="both"/>
        <w:rPr>
          <w:rFonts w:ascii="Times New Roman" w:eastAsia="Arial Unicode MS" w:hAnsi="Times New Roman" w:cs="Times New Roman"/>
          <w:sz w:val="28"/>
          <w:szCs w:val="28"/>
        </w:rPr>
      </w:pPr>
      <w:r w:rsidRPr="00960BC3">
        <w:rPr>
          <w:rFonts w:ascii="Times New Roman" w:eastAsia="Arial Unicode MS" w:hAnsi="Times New Roman" w:cs="Times New Roman"/>
          <w:sz w:val="28"/>
          <w:szCs w:val="28"/>
        </w:rPr>
        <w:lastRenderedPageBreak/>
        <w:t>-</w:t>
      </w:r>
      <w:r w:rsidR="008D5CB6">
        <w:rPr>
          <w:rFonts w:ascii="Times New Roman" w:eastAsia="Arial Unicode MS" w:hAnsi="Times New Roman" w:cs="Times New Roman"/>
          <w:sz w:val="28"/>
          <w:szCs w:val="28"/>
        </w:rPr>
        <w:t>Сборник</w:t>
      </w:r>
      <w:r w:rsidRPr="00960BC3">
        <w:rPr>
          <w:rFonts w:ascii="Times New Roman" w:eastAsia="Arial Unicode MS" w:hAnsi="Times New Roman" w:cs="Times New Roman"/>
          <w:sz w:val="28"/>
          <w:szCs w:val="28"/>
        </w:rPr>
        <w:t xml:space="preserve"> «Детям отдаем мы все на свете, отдаем от сердца, не взаймы</w:t>
      </w:r>
      <w:r>
        <w:rPr>
          <w:rFonts w:ascii="Times New Roman" w:eastAsia="Arial Unicode MS" w:hAnsi="Times New Roman" w:cs="Times New Roman"/>
          <w:sz w:val="28"/>
          <w:szCs w:val="28"/>
        </w:rPr>
        <w:t>.</w:t>
      </w:r>
    </w:p>
    <w:p w:rsidR="00960BC3" w:rsidRPr="00960BC3" w:rsidRDefault="00960BC3" w:rsidP="00960BC3">
      <w:pPr>
        <w:spacing w:after="286" w:line="370" w:lineRule="exact"/>
        <w:ind w:right="-20"/>
        <w:jc w:val="both"/>
        <w:rPr>
          <w:rFonts w:ascii="Times New Roman" w:eastAsia="Arial Unicode MS" w:hAnsi="Times New Roman" w:cs="Times New Roman"/>
          <w:sz w:val="28"/>
          <w:szCs w:val="28"/>
        </w:rPr>
      </w:pPr>
      <w:r w:rsidRPr="00960BC3">
        <w:rPr>
          <w:rFonts w:ascii="Times New Roman" w:eastAsia="Arial Unicode MS" w:hAnsi="Times New Roman" w:cs="Times New Roman"/>
          <w:sz w:val="28"/>
          <w:szCs w:val="28"/>
        </w:rPr>
        <w:t>-</w:t>
      </w:r>
      <w:r w:rsidR="008D5CB6">
        <w:rPr>
          <w:rFonts w:ascii="Times New Roman" w:eastAsia="Arial Unicode MS" w:hAnsi="Times New Roman" w:cs="Times New Roman"/>
          <w:sz w:val="28"/>
          <w:szCs w:val="28"/>
        </w:rPr>
        <w:t>Сборник</w:t>
      </w:r>
      <w:r>
        <w:rPr>
          <w:rFonts w:ascii="Times New Roman" w:eastAsia="Arial Unicode MS" w:hAnsi="Times New Roman" w:cs="Times New Roman"/>
          <w:sz w:val="28"/>
          <w:szCs w:val="28"/>
        </w:rPr>
        <w:t xml:space="preserve"> «Моя профессия- мое будущее».</w:t>
      </w:r>
    </w:p>
    <w:p w:rsidR="00960BC3" w:rsidRPr="00960BC3" w:rsidRDefault="00960BC3" w:rsidP="00960BC3">
      <w:pPr>
        <w:spacing w:after="286" w:line="370" w:lineRule="exact"/>
        <w:ind w:right="-20"/>
        <w:jc w:val="both"/>
        <w:rPr>
          <w:rFonts w:ascii="Times New Roman" w:eastAsia="Arial Unicode MS" w:hAnsi="Times New Roman" w:cs="Times New Roman"/>
          <w:sz w:val="28"/>
          <w:szCs w:val="28"/>
        </w:rPr>
      </w:pPr>
      <w:r w:rsidRPr="00960BC3">
        <w:rPr>
          <w:rFonts w:ascii="Times New Roman" w:eastAsia="Arial Unicode MS" w:hAnsi="Times New Roman" w:cs="Times New Roman"/>
          <w:sz w:val="28"/>
          <w:szCs w:val="28"/>
        </w:rPr>
        <w:t>-Сборник «Психологическая реабилитация подростков»</w:t>
      </w:r>
      <w:r>
        <w:rPr>
          <w:rFonts w:ascii="Times New Roman" w:eastAsia="Arial Unicode MS" w:hAnsi="Times New Roman" w:cs="Times New Roman"/>
          <w:sz w:val="28"/>
          <w:szCs w:val="28"/>
        </w:rPr>
        <w:t>.</w:t>
      </w:r>
    </w:p>
    <w:p w:rsidR="00960BC3" w:rsidRDefault="00960BC3" w:rsidP="00960BC3">
      <w:pPr>
        <w:spacing w:after="286" w:line="370" w:lineRule="exact"/>
        <w:ind w:right="-20"/>
        <w:jc w:val="both"/>
        <w:rPr>
          <w:rFonts w:ascii="Times New Roman" w:eastAsia="Arial Unicode MS" w:hAnsi="Times New Roman" w:cs="Times New Roman"/>
          <w:sz w:val="28"/>
          <w:szCs w:val="28"/>
        </w:rPr>
      </w:pPr>
      <w:r w:rsidRPr="00960BC3">
        <w:rPr>
          <w:rFonts w:ascii="Times New Roman" w:eastAsia="Arial Unicode MS" w:hAnsi="Times New Roman" w:cs="Times New Roman"/>
          <w:sz w:val="28"/>
          <w:szCs w:val="28"/>
        </w:rPr>
        <w:t>-Брошюра «Реализация инклюзивного</w:t>
      </w:r>
      <w:r>
        <w:rPr>
          <w:rFonts w:ascii="Times New Roman" w:eastAsia="Arial Unicode MS" w:hAnsi="Times New Roman" w:cs="Times New Roman"/>
          <w:sz w:val="28"/>
          <w:szCs w:val="28"/>
        </w:rPr>
        <w:t xml:space="preserve"> обучения в условиях СУВУ»</w:t>
      </w:r>
    </w:p>
    <w:p w:rsidR="00437FD2" w:rsidRDefault="00960BC3" w:rsidP="00960BC3">
      <w:pPr>
        <w:spacing w:after="286" w:line="370" w:lineRule="exact"/>
        <w:ind w:right="-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r w:rsidRPr="00960BC3">
        <w:rPr>
          <w:rFonts w:ascii="Times New Roman" w:eastAsia="Arial Unicode MS" w:hAnsi="Times New Roman" w:cs="Times New Roman"/>
          <w:sz w:val="28"/>
          <w:szCs w:val="28"/>
        </w:rPr>
        <w:t xml:space="preserve">Сборник материалов </w:t>
      </w:r>
      <w:r w:rsidR="008D5CB6">
        <w:rPr>
          <w:rFonts w:ascii="Times New Roman" w:eastAsia="Arial Unicode MS" w:hAnsi="Times New Roman" w:cs="Times New Roman"/>
          <w:sz w:val="28"/>
          <w:szCs w:val="28"/>
        </w:rPr>
        <w:t>научно- практической конференции</w:t>
      </w:r>
      <w:r w:rsidRPr="00960BC3">
        <w:rPr>
          <w:rFonts w:ascii="Times New Roman" w:eastAsia="Arial Unicode MS" w:hAnsi="Times New Roman" w:cs="Times New Roman"/>
          <w:sz w:val="28"/>
          <w:szCs w:val="28"/>
        </w:rPr>
        <w:t xml:space="preserve"> «</w:t>
      </w:r>
      <w:proofErr w:type="spellStart"/>
      <w:r w:rsidRPr="00960BC3">
        <w:rPr>
          <w:rFonts w:ascii="Times New Roman" w:eastAsia="Arial Unicode MS" w:hAnsi="Times New Roman" w:cs="Times New Roman"/>
          <w:sz w:val="28"/>
          <w:szCs w:val="28"/>
        </w:rPr>
        <w:t>Полипрофессиональное</w:t>
      </w:r>
      <w:proofErr w:type="spellEnd"/>
      <w:r w:rsidRPr="00960BC3">
        <w:rPr>
          <w:rFonts w:ascii="Times New Roman" w:eastAsia="Arial Unicode MS" w:hAnsi="Times New Roman" w:cs="Times New Roman"/>
          <w:sz w:val="28"/>
          <w:szCs w:val="28"/>
        </w:rPr>
        <w:t xml:space="preserve"> интерактивное взаимодействие специалистов»</w:t>
      </w:r>
      <w:r>
        <w:rPr>
          <w:rFonts w:ascii="Times New Roman" w:eastAsia="Arial Unicode MS" w:hAnsi="Times New Roman" w:cs="Times New Roman"/>
          <w:sz w:val="28"/>
          <w:szCs w:val="28"/>
        </w:rPr>
        <w:t>.</w:t>
      </w:r>
    </w:p>
    <w:p w:rsidR="00EC744B" w:rsidRPr="00956085" w:rsidRDefault="00EC744B" w:rsidP="00EC744B">
      <w:pPr>
        <w:spacing w:after="286" w:line="370" w:lineRule="exact"/>
        <w:ind w:right="-20"/>
        <w:jc w:val="center"/>
        <w:rPr>
          <w:rFonts w:ascii="Times New Roman" w:eastAsia="Arial Unicode MS" w:hAnsi="Times New Roman" w:cs="Times New Roman"/>
          <w:b/>
          <w:sz w:val="36"/>
          <w:szCs w:val="36"/>
          <w:lang w:eastAsia="ru-RU"/>
        </w:rPr>
      </w:pPr>
      <w:r w:rsidRPr="00956085">
        <w:rPr>
          <w:rFonts w:ascii="Times New Roman" w:eastAsia="Arial Unicode MS" w:hAnsi="Times New Roman" w:cs="Times New Roman"/>
          <w:b/>
          <w:sz w:val="36"/>
          <w:szCs w:val="36"/>
          <w:lang w:eastAsia="ru-RU"/>
        </w:rPr>
        <w:t>Справки.</w:t>
      </w:r>
    </w:p>
    <w:p w:rsidR="00956085" w:rsidRPr="00956085" w:rsidRDefault="00956085" w:rsidP="00956085">
      <w:pPr>
        <w:spacing w:after="0" w:line="360" w:lineRule="auto"/>
        <w:ind w:firstLine="567"/>
        <w:jc w:val="center"/>
        <w:rPr>
          <w:rFonts w:ascii="Times New Roman" w:hAnsi="Times New Roman" w:cs="Times New Roman"/>
          <w:b/>
          <w:i/>
          <w:sz w:val="32"/>
          <w:szCs w:val="32"/>
        </w:rPr>
      </w:pPr>
      <w:r w:rsidRPr="00956085">
        <w:rPr>
          <w:rFonts w:ascii="Times New Roman" w:eastAsia="Arial Unicode MS" w:hAnsi="Times New Roman" w:cs="Times New Roman"/>
          <w:b/>
          <w:i/>
          <w:sz w:val="32"/>
          <w:szCs w:val="32"/>
          <w:lang w:eastAsia="ru-RU"/>
        </w:rPr>
        <w:t>1.</w:t>
      </w:r>
      <w:r w:rsidRPr="00956085">
        <w:rPr>
          <w:rFonts w:ascii="Times New Roman" w:hAnsi="Times New Roman" w:cs="Times New Roman"/>
          <w:b/>
          <w:i/>
          <w:sz w:val="32"/>
          <w:szCs w:val="32"/>
        </w:rPr>
        <w:t xml:space="preserve"> Справка о результатах общеобразовательной деятельности за три года.</w:t>
      </w:r>
    </w:p>
    <w:p w:rsidR="00956085" w:rsidRPr="00956085" w:rsidRDefault="00956085" w:rsidP="00956085">
      <w:pPr>
        <w:spacing w:after="0" w:line="360" w:lineRule="auto"/>
        <w:ind w:left="567"/>
        <w:contextualSpacing/>
        <w:jc w:val="both"/>
        <w:rPr>
          <w:rFonts w:ascii="Times New Roman" w:hAnsi="Times New Roman" w:cs="Times New Roman"/>
          <w:b/>
          <w:sz w:val="28"/>
          <w:szCs w:val="28"/>
        </w:rPr>
      </w:pPr>
      <w:r w:rsidRPr="00956085">
        <w:rPr>
          <w:rFonts w:ascii="Times New Roman" w:hAnsi="Times New Roman" w:cs="Times New Roman"/>
          <w:b/>
          <w:sz w:val="28"/>
          <w:szCs w:val="28"/>
        </w:rPr>
        <w:t>Цели и задачи, стоявшие перед школой.</w:t>
      </w:r>
    </w:p>
    <w:p w:rsidR="00956085" w:rsidRPr="00956085" w:rsidRDefault="00956085" w:rsidP="00956085">
      <w:pPr>
        <w:spacing w:after="0" w:line="360" w:lineRule="auto"/>
        <w:ind w:firstLine="567"/>
        <w:contextualSpacing/>
        <w:jc w:val="both"/>
        <w:rPr>
          <w:rFonts w:ascii="Times New Roman" w:hAnsi="Times New Roman" w:cs="Times New Roman"/>
          <w:sz w:val="28"/>
          <w:szCs w:val="28"/>
          <w:u w:val="single"/>
        </w:rPr>
      </w:pPr>
      <w:r w:rsidRPr="00956085">
        <w:rPr>
          <w:rFonts w:ascii="Times New Roman" w:hAnsi="Times New Roman" w:cs="Times New Roman"/>
          <w:sz w:val="28"/>
          <w:szCs w:val="28"/>
          <w:u w:val="single"/>
        </w:rPr>
        <w:t xml:space="preserve">Цели: </w:t>
      </w:r>
    </w:p>
    <w:p w:rsidR="00956085" w:rsidRPr="00956085" w:rsidRDefault="00956085" w:rsidP="00956085">
      <w:pPr>
        <w:numPr>
          <w:ilvl w:val="0"/>
          <w:numId w:val="5"/>
        </w:numPr>
        <w:spacing w:after="0" w:line="360" w:lineRule="auto"/>
        <w:ind w:firstLine="567"/>
        <w:contextualSpacing/>
        <w:jc w:val="both"/>
        <w:rPr>
          <w:rFonts w:ascii="Times New Roman" w:hAnsi="Times New Roman" w:cs="Times New Roman"/>
          <w:sz w:val="28"/>
          <w:szCs w:val="28"/>
        </w:rPr>
      </w:pPr>
      <w:r w:rsidRPr="00956085">
        <w:rPr>
          <w:rFonts w:ascii="Times New Roman" w:hAnsi="Times New Roman" w:cs="Times New Roman"/>
          <w:sz w:val="28"/>
          <w:szCs w:val="28"/>
        </w:rPr>
        <w:t xml:space="preserve">повышение образовательного уровня учащихся в соответствии с зоной ближайшей развития, </w:t>
      </w:r>
    </w:p>
    <w:p w:rsidR="00956085" w:rsidRPr="00956085" w:rsidRDefault="00956085" w:rsidP="00956085">
      <w:pPr>
        <w:numPr>
          <w:ilvl w:val="0"/>
          <w:numId w:val="5"/>
        </w:numPr>
        <w:spacing w:after="0" w:line="360" w:lineRule="auto"/>
        <w:ind w:firstLine="567"/>
        <w:contextualSpacing/>
        <w:jc w:val="both"/>
        <w:rPr>
          <w:rFonts w:ascii="Times New Roman" w:hAnsi="Times New Roman" w:cs="Times New Roman"/>
          <w:sz w:val="28"/>
          <w:szCs w:val="28"/>
        </w:rPr>
      </w:pPr>
      <w:r w:rsidRPr="00956085">
        <w:rPr>
          <w:rFonts w:ascii="Times New Roman" w:hAnsi="Times New Roman" w:cs="Times New Roman"/>
          <w:sz w:val="28"/>
          <w:szCs w:val="28"/>
        </w:rPr>
        <w:t xml:space="preserve">совершенствование организации учебного процесса, </w:t>
      </w:r>
    </w:p>
    <w:p w:rsidR="00956085" w:rsidRPr="00956085" w:rsidRDefault="00956085" w:rsidP="00956085">
      <w:pPr>
        <w:numPr>
          <w:ilvl w:val="0"/>
          <w:numId w:val="5"/>
        </w:numPr>
        <w:spacing w:after="0" w:line="360" w:lineRule="auto"/>
        <w:ind w:firstLine="567"/>
        <w:contextualSpacing/>
        <w:jc w:val="both"/>
        <w:rPr>
          <w:rFonts w:ascii="Times New Roman" w:hAnsi="Times New Roman" w:cs="Times New Roman"/>
          <w:sz w:val="28"/>
          <w:szCs w:val="28"/>
        </w:rPr>
      </w:pPr>
      <w:r w:rsidRPr="00956085">
        <w:rPr>
          <w:rFonts w:ascii="Times New Roman" w:hAnsi="Times New Roman" w:cs="Times New Roman"/>
          <w:sz w:val="28"/>
          <w:szCs w:val="28"/>
        </w:rPr>
        <w:t xml:space="preserve">создание оптимального режима работы.  </w:t>
      </w:r>
    </w:p>
    <w:p w:rsidR="00956085" w:rsidRPr="00956085" w:rsidRDefault="00956085" w:rsidP="00956085">
      <w:pPr>
        <w:spacing w:after="0" w:line="360" w:lineRule="auto"/>
        <w:ind w:firstLine="567"/>
        <w:jc w:val="both"/>
        <w:rPr>
          <w:rFonts w:ascii="Times New Roman" w:hAnsi="Times New Roman" w:cs="Times New Roman"/>
          <w:sz w:val="28"/>
          <w:szCs w:val="28"/>
          <w:u w:val="single"/>
        </w:rPr>
      </w:pPr>
      <w:r w:rsidRPr="00956085">
        <w:rPr>
          <w:rFonts w:ascii="Times New Roman" w:hAnsi="Times New Roman" w:cs="Times New Roman"/>
          <w:sz w:val="28"/>
          <w:szCs w:val="28"/>
          <w:u w:val="single"/>
        </w:rPr>
        <w:t xml:space="preserve">Основными задачами были следующие: </w:t>
      </w:r>
    </w:p>
    <w:p w:rsidR="00956085" w:rsidRPr="00956085" w:rsidRDefault="00956085" w:rsidP="00956085">
      <w:pPr>
        <w:numPr>
          <w:ilvl w:val="0"/>
          <w:numId w:val="4"/>
        </w:numPr>
        <w:spacing w:after="0" w:line="360" w:lineRule="auto"/>
        <w:ind w:left="0" w:firstLine="567"/>
        <w:contextualSpacing/>
        <w:jc w:val="both"/>
        <w:rPr>
          <w:rFonts w:ascii="Times New Roman" w:hAnsi="Times New Roman" w:cs="Times New Roman"/>
          <w:sz w:val="28"/>
          <w:szCs w:val="28"/>
        </w:rPr>
      </w:pPr>
      <w:r w:rsidRPr="00956085">
        <w:rPr>
          <w:rFonts w:ascii="Times New Roman" w:hAnsi="Times New Roman" w:cs="Times New Roman"/>
          <w:sz w:val="28"/>
          <w:szCs w:val="28"/>
        </w:rPr>
        <w:t xml:space="preserve">Переход на федеральный государственный стандарт основного общего образования. </w:t>
      </w:r>
    </w:p>
    <w:p w:rsidR="00956085" w:rsidRPr="00956085" w:rsidRDefault="00956085" w:rsidP="00956085">
      <w:pPr>
        <w:numPr>
          <w:ilvl w:val="0"/>
          <w:numId w:val="4"/>
        </w:numPr>
        <w:spacing w:after="0" w:line="360" w:lineRule="auto"/>
        <w:ind w:left="0" w:firstLine="567"/>
        <w:contextualSpacing/>
        <w:jc w:val="both"/>
        <w:rPr>
          <w:rFonts w:ascii="Times New Roman" w:hAnsi="Times New Roman" w:cs="Times New Roman"/>
          <w:sz w:val="28"/>
          <w:szCs w:val="28"/>
        </w:rPr>
      </w:pPr>
      <w:r w:rsidRPr="00956085">
        <w:rPr>
          <w:rFonts w:ascii="Times New Roman" w:hAnsi="Times New Roman" w:cs="Times New Roman"/>
          <w:sz w:val="28"/>
          <w:szCs w:val="28"/>
        </w:rPr>
        <w:t>Индивидуальный подход к формированию у обучающихся ключевых компетенций, необходимых в будущей взрослой жизни.</w:t>
      </w:r>
    </w:p>
    <w:p w:rsidR="00956085" w:rsidRPr="00956085" w:rsidRDefault="00956085" w:rsidP="00956085">
      <w:pPr>
        <w:numPr>
          <w:ilvl w:val="0"/>
          <w:numId w:val="4"/>
        </w:numPr>
        <w:spacing w:after="0" w:line="360" w:lineRule="auto"/>
        <w:ind w:left="0" w:firstLine="567"/>
        <w:contextualSpacing/>
        <w:jc w:val="both"/>
        <w:rPr>
          <w:rFonts w:ascii="Times New Roman" w:hAnsi="Times New Roman" w:cs="Times New Roman"/>
          <w:sz w:val="28"/>
          <w:szCs w:val="28"/>
        </w:rPr>
      </w:pPr>
      <w:r w:rsidRPr="00956085">
        <w:rPr>
          <w:rFonts w:ascii="Times New Roman" w:hAnsi="Times New Roman" w:cs="Times New Roman"/>
          <w:sz w:val="28"/>
          <w:szCs w:val="28"/>
        </w:rPr>
        <w:t>Обеспечение единства требований и взаимодействия частей в оздоровительной и педагогической реабилитации подростков.</w:t>
      </w:r>
    </w:p>
    <w:p w:rsidR="00956085" w:rsidRPr="00956085" w:rsidRDefault="00956085" w:rsidP="00956085">
      <w:pPr>
        <w:numPr>
          <w:ilvl w:val="0"/>
          <w:numId w:val="4"/>
        </w:numPr>
        <w:spacing w:after="0" w:line="360" w:lineRule="auto"/>
        <w:ind w:left="0" w:firstLine="567"/>
        <w:contextualSpacing/>
        <w:jc w:val="both"/>
        <w:rPr>
          <w:rFonts w:ascii="Times New Roman" w:hAnsi="Times New Roman" w:cs="Times New Roman"/>
          <w:sz w:val="28"/>
          <w:szCs w:val="28"/>
        </w:rPr>
      </w:pPr>
      <w:r w:rsidRPr="00956085">
        <w:rPr>
          <w:rFonts w:ascii="Times New Roman" w:hAnsi="Times New Roman" w:cs="Times New Roman"/>
          <w:sz w:val="28"/>
          <w:szCs w:val="28"/>
        </w:rPr>
        <w:t>Дальнейшая работа над использованием на уроках элементов современных информационных технологий.</w:t>
      </w:r>
    </w:p>
    <w:p w:rsidR="00956085" w:rsidRPr="00956085" w:rsidRDefault="00956085" w:rsidP="00956085">
      <w:pPr>
        <w:numPr>
          <w:ilvl w:val="0"/>
          <w:numId w:val="4"/>
        </w:numPr>
        <w:spacing w:after="0" w:line="360" w:lineRule="auto"/>
        <w:ind w:left="0" w:firstLine="567"/>
        <w:contextualSpacing/>
        <w:jc w:val="both"/>
        <w:rPr>
          <w:rFonts w:ascii="Times New Roman" w:hAnsi="Times New Roman" w:cs="Times New Roman"/>
          <w:sz w:val="28"/>
          <w:szCs w:val="28"/>
        </w:rPr>
      </w:pPr>
      <w:r w:rsidRPr="00956085">
        <w:rPr>
          <w:rFonts w:ascii="Times New Roman" w:hAnsi="Times New Roman" w:cs="Times New Roman"/>
          <w:sz w:val="28"/>
          <w:szCs w:val="28"/>
        </w:rPr>
        <w:t>Создание адаптивных технологий для успешного обучения уч-ся специальных (коррекционных) классов на основе учета их психофизических особенностей.</w:t>
      </w:r>
    </w:p>
    <w:p w:rsidR="00956085" w:rsidRPr="00956085" w:rsidRDefault="00956085" w:rsidP="00956085">
      <w:pPr>
        <w:numPr>
          <w:ilvl w:val="0"/>
          <w:numId w:val="4"/>
        </w:numPr>
        <w:spacing w:after="0" w:line="360" w:lineRule="auto"/>
        <w:ind w:left="0" w:firstLine="567"/>
        <w:contextualSpacing/>
        <w:jc w:val="both"/>
        <w:rPr>
          <w:rFonts w:ascii="Times New Roman" w:hAnsi="Times New Roman" w:cs="Times New Roman"/>
          <w:sz w:val="28"/>
          <w:szCs w:val="28"/>
        </w:rPr>
      </w:pPr>
      <w:r w:rsidRPr="00956085">
        <w:rPr>
          <w:rFonts w:ascii="Times New Roman" w:hAnsi="Times New Roman" w:cs="Times New Roman"/>
          <w:sz w:val="28"/>
          <w:szCs w:val="28"/>
        </w:rPr>
        <w:lastRenderedPageBreak/>
        <w:t>Способствование совершенствованию профессиональной компетенции  педагогических работников.</w:t>
      </w:r>
    </w:p>
    <w:p w:rsidR="00956085" w:rsidRPr="00956085" w:rsidRDefault="00956085" w:rsidP="00956085">
      <w:pPr>
        <w:spacing w:after="0" w:line="360" w:lineRule="auto"/>
        <w:ind w:left="567"/>
        <w:contextualSpacing/>
        <w:jc w:val="both"/>
        <w:rPr>
          <w:rFonts w:ascii="Times New Roman" w:hAnsi="Times New Roman" w:cs="Times New Roman"/>
          <w:sz w:val="28"/>
          <w:szCs w:val="28"/>
          <w:u w:val="single"/>
        </w:rPr>
      </w:pPr>
      <w:r w:rsidRPr="00956085">
        <w:rPr>
          <w:rFonts w:ascii="Times New Roman" w:hAnsi="Times New Roman" w:cs="Times New Roman"/>
          <w:sz w:val="28"/>
          <w:szCs w:val="28"/>
          <w:u w:val="single"/>
        </w:rPr>
        <w:t>Образовательная деятельность.</w:t>
      </w:r>
    </w:p>
    <w:p w:rsidR="00956085" w:rsidRPr="00956085" w:rsidRDefault="00956085" w:rsidP="00956085">
      <w:pPr>
        <w:spacing w:after="0" w:line="360" w:lineRule="auto"/>
        <w:ind w:firstLine="567"/>
        <w:jc w:val="both"/>
        <w:rPr>
          <w:rFonts w:ascii="Times New Roman" w:hAnsi="Times New Roman" w:cs="Times New Roman"/>
          <w:sz w:val="28"/>
          <w:szCs w:val="28"/>
        </w:rPr>
      </w:pPr>
      <w:r w:rsidRPr="00956085">
        <w:rPr>
          <w:rFonts w:ascii="Times New Roman" w:hAnsi="Times New Roman" w:cs="Times New Roman"/>
          <w:sz w:val="28"/>
          <w:szCs w:val="28"/>
        </w:rPr>
        <w:t>Образовательная деятельность – это основная деятельность школы. Основная цель данного направления – осуществление общеобразовательной подготовки учащихся на высоком организационном и методическом уровне. Главный итог – повышение образовательного уровня учащихся, создание условий для получения учащимся основного общего образования.</w:t>
      </w:r>
    </w:p>
    <w:p w:rsidR="00956085" w:rsidRPr="00956085" w:rsidRDefault="00956085" w:rsidP="00956085">
      <w:pPr>
        <w:spacing w:after="0" w:line="360" w:lineRule="auto"/>
        <w:ind w:firstLine="567"/>
        <w:jc w:val="both"/>
        <w:rPr>
          <w:rFonts w:ascii="Times New Roman" w:hAnsi="Times New Roman" w:cs="Times New Roman"/>
          <w:sz w:val="28"/>
          <w:szCs w:val="28"/>
        </w:rPr>
      </w:pPr>
      <w:r w:rsidRPr="00956085">
        <w:rPr>
          <w:rFonts w:ascii="Times New Roman" w:hAnsi="Times New Roman" w:cs="Times New Roman"/>
          <w:sz w:val="28"/>
          <w:szCs w:val="28"/>
        </w:rPr>
        <w:t>Для решения данной цели делается следующее.</w:t>
      </w:r>
    </w:p>
    <w:p w:rsidR="00956085" w:rsidRPr="00956085" w:rsidRDefault="00956085" w:rsidP="00956085">
      <w:pPr>
        <w:numPr>
          <w:ilvl w:val="0"/>
          <w:numId w:val="6"/>
        </w:numPr>
        <w:spacing w:after="0" w:line="360" w:lineRule="auto"/>
        <w:ind w:firstLine="567"/>
        <w:contextualSpacing/>
        <w:jc w:val="both"/>
        <w:rPr>
          <w:rFonts w:ascii="Times New Roman" w:hAnsi="Times New Roman" w:cs="Times New Roman"/>
          <w:sz w:val="28"/>
          <w:szCs w:val="28"/>
        </w:rPr>
      </w:pPr>
      <w:r w:rsidRPr="00956085">
        <w:rPr>
          <w:rFonts w:ascii="Times New Roman" w:hAnsi="Times New Roman" w:cs="Times New Roman"/>
          <w:sz w:val="28"/>
          <w:szCs w:val="28"/>
        </w:rPr>
        <w:t>Созданы хорошие материально-технические условия:</w:t>
      </w:r>
    </w:p>
    <w:p w:rsidR="00956085" w:rsidRPr="00956085" w:rsidRDefault="00956085" w:rsidP="00956085">
      <w:pPr>
        <w:numPr>
          <w:ilvl w:val="0"/>
          <w:numId w:val="7"/>
        </w:numPr>
        <w:spacing w:after="0" w:line="360" w:lineRule="auto"/>
        <w:ind w:firstLine="567"/>
        <w:contextualSpacing/>
        <w:jc w:val="both"/>
        <w:rPr>
          <w:rFonts w:ascii="Times New Roman" w:hAnsi="Times New Roman" w:cs="Times New Roman"/>
          <w:sz w:val="28"/>
          <w:szCs w:val="28"/>
        </w:rPr>
      </w:pPr>
      <w:r w:rsidRPr="00956085">
        <w:rPr>
          <w:rFonts w:ascii="Times New Roman" w:hAnsi="Times New Roman" w:cs="Times New Roman"/>
          <w:sz w:val="28"/>
          <w:szCs w:val="28"/>
        </w:rPr>
        <w:t xml:space="preserve">имеются оборудованные кабинеты, оснащенные всем необходимым для учебного процесса; </w:t>
      </w:r>
    </w:p>
    <w:p w:rsidR="00956085" w:rsidRPr="00956085" w:rsidRDefault="00956085" w:rsidP="00956085">
      <w:pPr>
        <w:numPr>
          <w:ilvl w:val="0"/>
          <w:numId w:val="7"/>
        </w:numPr>
        <w:spacing w:after="0" w:line="360" w:lineRule="auto"/>
        <w:ind w:firstLine="567"/>
        <w:contextualSpacing/>
        <w:jc w:val="both"/>
        <w:rPr>
          <w:rFonts w:ascii="Times New Roman" w:hAnsi="Times New Roman" w:cs="Times New Roman"/>
          <w:sz w:val="28"/>
          <w:szCs w:val="28"/>
        </w:rPr>
      </w:pPr>
      <w:r w:rsidRPr="00956085">
        <w:rPr>
          <w:rFonts w:ascii="Times New Roman" w:hAnsi="Times New Roman" w:cs="Times New Roman"/>
          <w:sz w:val="28"/>
          <w:szCs w:val="28"/>
        </w:rPr>
        <w:t>по всем предметам приобретена учебная литература, закупались наглядные пособия;</w:t>
      </w:r>
    </w:p>
    <w:p w:rsidR="00956085" w:rsidRPr="00956085" w:rsidRDefault="00956085" w:rsidP="00956085">
      <w:pPr>
        <w:numPr>
          <w:ilvl w:val="0"/>
          <w:numId w:val="7"/>
        </w:numPr>
        <w:spacing w:after="0" w:line="360" w:lineRule="auto"/>
        <w:ind w:firstLine="567"/>
        <w:contextualSpacing/>
        <w:jc w:val="both"/>
        <w:rPr>
          <w:rFonts w:ascii="Times New Roman" w:hAnsi="Times New Roman" w:cs="Times New Roman"/>
          <w:sz w:val="28"/>
          <w:szCs w:val="28"/>
        </w:rPr>
      </w:pPr>
      <w:r w:rsidRPr="00956085">
        <w:rPr>
          <w:rFonts w:ascii="Times New Roman" w:hAnsi="Times New Roman" w:cs="Times New Roman"/>
          <w:sz w:val="28"/>
          <w:szCs w:val="28"/>
        </w:rPr>
        <w:t>в школе трудятся высококвалифицированные кадры педагогов.</w:t>
      </w:r>
    </w:p>
    <w:p w:rsidR="00956085" w:rsidRPr="00956085" w:rsidRDefault="00956085" w:rsidP="00956085">
      <w:pPr>
        <w:spacing w:after="0" w:line="360" w:lineRule="auto"/>
        <w:ind w:firstLine="567"/>
        <w:jc w:val="both"/>
        <w:rPr>
          <w:rFonts w:ascii="Times New Roman" w:hAnsi="Times New Roman" w:cs="Times New Roman"/>
          <w:sz w:val="28"/>
          <w:szCs w:val="28"/>
        </w:rPr>
      </w:pPr>
      <w:r w:rsidRPr="00956085">
        <w:rPr>
          <w:rFonts w:ascii="Times New Roman" w:hAnsi="Times New Roman" w:cs="Times New Roman"/>
          <w:sz w:val="28"/>
          <w:szCs w:val="28"/>
        </w:rPr>
        <w:t xml:space="preserve">Все кабинеты оснащены современной мебелью, учебный процесс компьютеризируется.  В кабинетах проведен качественный декоративный ремонт.  Все кабинеты оформлены с учетом специфики преподаваемых в них предметах. </w:t>
      </w:r>
    </w:p>
    <w:p w:rsidR="00956085" w:rsidRPr="00956085" w:rsidRDefault="00956085" w:rsidP="00956085">
      <w:pPr>
        <w:numPr>
          <w:ilvl w:val="0"/>
          <w:numId w:val="6"/>
        </w:numPr>
        <w:spacing w:after="0" w:line="360" w:lineRule="auto"/>
        <w:ind w:firstLine="567"/>
        <w:contextualSpacing/>
        <w:jc w:val="both"/>
        <w:rPr>
          <w:rFonts w:ascii="Times New Roman" w:hAnsi="Times New Roman" w:cs="Times New Roman"/>
          <w:sz w:val="28"/>
          <w:szCs w:val="28"/>
        </w:rPr>
      </w:pPr>
      <w:r w:rsidRPr="00956085">
        <w:rPr>
          <w:rFonts w:ascii="Times New Roman" w:hAnsi="Times New Roman" w:cs="Times New Roman"/>
          <w:sz w:val="28"/>
          <w:szCs w:val="28"/>
        </w:rPr>
        <w:t xml:space="preserve">Для осуществления образовательной деятельности школа укомплектована педагогическими кадрами. В школе работает 20 учителя (из них  4 совместителя) и  18 преподавателей </w:t>
      </w:r>
      <w:proofErr w:type="spellStart"/>
      <w:r w:rsidRPr="00956085">
        <w:rPr>
          <w:rFonts w:ascii="Times New Roman" w:hAnsi="Times New Roman" w:cs="Times New Roman"/>
          <w:sz w:val="28"/>
          <w:szCs w:val="28"/>
        </w:rPr>
        <w:t>спецдисциплин</w:t>
      </w:r>
      <w:proofErr w:type="spellEnd"/>
      <w:r w:rsidRPr="00956085">
        <w:rPr>
          <w:rFonts w:ascii="Times New Roman" w:hAnsi="Times New Roman" w:cs="Times New Roman"/>
          <w:sz w:val="28"/>
          <w:szCs w:val="28"/>
        </w:rPr>
        <w:t xml:space="preserve"> (из них  16 совместителей). Интеллектуальный потенциал учителей – 70%, преподавателей – 62%.</w:t>
      </w:r>
    </w:p>
    <w:p w:rsidR="00956085" w:rsidRPr="00956085" w:rsidRDefault="00956085" w:rsidP="00956085">
      <w:pPr>
        <w:numPr>
          <w:ilvl w:val="0"/>
          <w:numId w:val="6"/>
        </w:numPr>
        <w:spacing w:after="0" w:line="360" w:lineRule="auto"/>
        <w:ind w:firstLine="567"/>
        <w:contextualSpacing/>
        <w:jc w:val="both"/>
        <w:rPr>
          <w:rFonts w:ascii="Times New Roman" w:hAnsi="Times New Roman" w:cs="Times New Roman"/>
          <w:sz w:val="28"/>
          <w:szCs w:val="28"/>
        </w:rPr>
      </w:pPr>
      <w:r w:rsidRPr="00956085">
        <w:rPr>
          <w:rFonts w:ascii="Times New Roman" w:hAnsi="Times New Roman" w:cs="Times New Roman"/>
          <w:sz w:val="28"/>
          <w:szCs w:val="28"/>
        </w:rPr>
        <w:t>Организация учебной работы.</w:t>
      </w:r>
    </w:p>
    <w:p w:rsidR="00956085" w:rsidRPr="00956085" w:rsidRDefault="00956085" w:rsidP="00956085">
      <w:pPr>
        <w:spacing w:after="0" w:line="360" w:lineRule="auto"/>
        <w:ind w:firstLine="567"/>
        <w:contextualSpacing/>
        <w:jc w:val="both"/>
        <w:rPr>
          <w:rFonts w:ascii="Times New Roman" w:hAnsi="Times New Roman" w:cs="Times New Roman"/>
          <w:sz w:val="28"/>
          <w:szCs w:val="28"/>
        </w:rPr>
      </w:pPr>
      <w:r w:rsidRPr="00956085">
        <w:rPr>
          <w:rFonts w:ascii="Times New Roman" w:hAnsi="Times New Roman" w:cs="Times New Roman"/>
          <w:sz w:val="28"/>
          <w:szCs w:val="28"/>
        </w:rPr>
        <w:t xml:space="preserve">В зависимости от образовательного уровня обучающихся каждый учебный год проходит комплектация классов. В основном в школе функционировали классы с 5-го по 9-й. На базе основного общего  образования формируются  учебные группы, обучающиеся по программе </w:t>
      </w:r>
      <w:r w:rsidRPr="00956085">
        <w:rPr>
          <w:rFonts w:ascii="Times New Roman" w:hAnsi="Times New Roman" w:cs="Times New Roman"/>
          <w:sz w:val="28"/>
          <w:szCs w:val="28"/>
        </w:rPr>
        <w:lastRenderedPageBreak/>
        <w:t xml:space="preserve">СПО по профессиям слесарь и мастер столярных и столярно-плотничных работ. По программе </w:t>
      </w:r>
      <w:proofErr w:type="spellStart"/>
      <w:r w:rsidRPr="00956085">
        <w:rPr>
          <w:rFonts w:ascii="Times New Roman" w:hAnsi="Times New Roman" w:cs="Times New Roman"/>
          <w:sz w:val="28"/>
          <w:szCs w:val="28"/>
        </w:rPr>
        <w:t>профподготовки</w:t>
      </w:r>
      <w:proofErr w:type="spellEnd"/>
      <w:r w:rsidRPr="00956085">
        <w:rPr>
          <w:rFonts w:ascii="Times New Roman" w:hAnsi="Times New Roman" w:cs="Times New Roman"/>
          <w:sz w:val="28"/>
          <w:szCs w:val="28"/>
        </w:rPr>
        <w:t xml:space="preserve"> с получением профессии столяр и мастер отделочных работ обучаются  воспитанники, окончившие   9 классов по адаптированной общеобразовательной программе для обучающихся с умственной отсталостью (интеллектуальными нарушениями).</w:t>
      </w:r>
    </w:p>
    <w:p w:rsidR="00956085" w:rsidRPr="00956085" w:rsidRDefault="00956085" w:rsidP="00956085">
      <w:pPr>
        <w:spacing w:after="0" w:line="360" w:lineRule="auto"/>
        <w:ind w:firstLine="567"/>
        <w:contextualSpacing/>
        <w:jc w:val="both"/>
        <w:rPr>
          <w:rFonts w:ascii="Times New Roman" w:hAnsi="Times New Roman" w:cs="Times New Roman"/>
          <w:sz w:val="28"/>
          <w:szCs w:val="28"/>
        </w:rPr>
      </w:pPr>
      <w:r w:rsidRPr="00956085">
        <w:rPr>
          <w:rFonts w:ascii="Times New Roman" w:hAnsi="Times New Roman" w:cs="Times New Roman"/>
          <w:sz w:val="28"/>
          <w:szCs w:val="28"/>
        </w:rPr>
        <w:t>При составлении расписания учитываются санитарно-гигиенические требования к расписанию.</w:t>
      </w:r>
    </w:p>
    <w:p w:rsidR="00956085" w:rsidRPr="00956085" w:rsidRDefault="00956085" w:rsidP="00956085">
      <w:pPr>
        <w:spacing w:after="0" w:line="360" w:lineRule="auto"/>
        <w:ind w:firstLine="567"/>
        <w:jc w:val="both"/>
        <w:rPr>
          <w:rFonts w:ascii="Times New Roman" w:hAnsi="Times New Roman" w:cs="Times New Roman"/>
          <w:sz w:val="28"/>
          <w:szCs w:val="28"/>
        </w:rPr>
      </w:pPr>
      <w:r w:rsidRPr="00956085">
        <w:rPr>
          <w:rFonts w:ascii="Times New Roman" w:hAnsi="Times New Roman" w:cs="Times New Roman"/>
          <w:sz w:val="28"/>
          <w:szCs w:val="28"/>
        </w:rPr>
        <w:t xml:space="preserve">Преподавание общеобразовательных дисциплин велось в соответствии с требованиями государственных стандартов на основе примерных программ, утвержденных Министерством образования и науки РФ. По каждому учебному предметы составлены рабочие программы, отвечающие требованиям Положения о рабочих программах. </w:t>
      </w:r>
    </w:p>
    <w:p w:rsidR="00956085" w:rsidRPr="00956085" w:rsidRDefault="00956085" w:rsidP="00956085">
      <w:pPr>
        <w:numPr>
          <w:ilvl w:val="0"/>
          <w:numId w:val="8"/>
        </w:numPr>
        <w:spacing w:after="0" w:line="360" w:lineRule="auto"/>
        <w:contextualSpacing/>
        <w:jc w:val="both"/>
        <w:rPr>
          <w:rFonts w:ascii="Times New Roman" w:hAnsi="Times New Roman" w:cs="Times New Roman"/>
          <w:sz w:val="28"/>
          <w:szCs w:val="28"/>
        </w:rPr>
      </w:pPr>
      <w:r w:rsidRPr="00956085">
        <w:rPr>
          <w:rFonts w:ascii="Times New Roman" w:hAnsi="Times New Roman" w:cs="Times New Roman"/>
          <w:sz w:val="28"/>
          <w:szCs w:val="28"/>
        </w:rPr>
        <w:t>Результаты учебной работы.</w:t>
      </w:r>
    </w:p>
    <w:p w:rsidR="00956085" w:rsidRPr="00956085" w:rsidRDefault="00956085" w:rsidP="00956085">
      <w:pPr>
        <w:spacing w:after="0" w:line="360" w:lineRule="auto"/>
        <w:ind w:firstLine="567"/>
        <w:jc w:val="both"/>
        <w:rPr>
          <w:rFonts w:ascii="Times New Roman" w:hAnsi="Times New Roman" w:cs="Times New Roman"/>
          <w:sz w:val="28"/>
          <w:szCs w:val="28"/>
        </w:rPr>
      </w:pPr>
      <w:r w:rsidRPr="00956085">
        <w:rPr>
          <w:rFonts w:ascii="Times New Roman" w:hAnsi="Times New Roman" w:cs="Times New Roman"/>
          <w:sz w:val="28"/>
          <w:szCs w:val="28"/>
        </w:rPr>
        <w:t xml:space="preserve">В целях совершенствования учебного процесса в течение учебного года проводится мониторинг знаний, умений и навыков учащихся по учебным предметам. Для этого в различной форме анализируются  </w:t>
      </w:r>
      <w:proofErr w:type="spellStart"/>
      <w:r w:rsidRPr="00956085">
        <w:rPr>
          <w:rFonts w:ascii="Times New Roman" w:hAnsi="Times New Roman" w:cs="Times New Roman"/>
          <w:sz w:val="28"/>
          <w:szCs w:val="28"/>
        </w:rPr>
        <w:t>ЗУНы</w:t>
      </w:r>
      <w:proofErr w:type="spellEnd"/>
      <w:r w:rsidRPr="00956085">
        <w:rPr>
          <w:rFonts w:ascii="Times New Roman" w:hAnsi="Times New Roman" w:cs="Times New Roman"/>
          <w:sz w:val="28"/>
          <w:szCs w:val="28"/>
        </w:rPr>
        <w:t xml:space="preserve">  уч-ся: административные к/работы, срезы и зачеты по предметам. </w:t>
      </w:r>
    </w:p>
    <w:p w:rsidR="00956085" w:rsidRPr="00956085" w:rsidRDefault="00956085" w:rsidP="00956085">
      <w:pPr>
        <w:spacing w:after="0" w:line="360" w:lineRule="auto"/>
        <w:ind w:firstLine="567"/>
        <w:jc w:val="both"/>
        <w:rPr>
          <w:rFonts w:ascii="Times New Roman" w:hAnsi="Times New Roman" w:cs="Times New Roman"/>
          <w:sz w:val="28"/>
          <w:szCs w:val="28"/>
        </w:rPr>
      </w:pPr>
      <w:r w:rsidRPr="00956085">
        <w:rPr>
          <w:rFonts w:ascii="Times New Roman" w:hAnsi="Times New Roman" w:cs="Times New Roman"/>
          <w:sz w:val="28"/>
          <w:szCs w:val="28"/>
        </w:rPr>
        <w:t xml:space="preserve">Традиционно проводится  три среза ЗУН уч-ся: первичная диагностика в сентябре, промежуточная в декабре и итоговая в мае. Также анализируется техника   чтения, грамотность письма, вычислительные навыки,  </w:t>
      </w:r>
    </w:p>
    <w:p w:rsidR="00956085" w:rsidRPr="00956085" w:rsidRDefault="00956085" w:rsidP="00956085">
      <w:pPr>
        <w:spacing w:after="0" w:line="360" w:lineRule="auto"/>
        <w:ind w:firstLine="567"/>
        <w:jc w:val="both"/>
        <w:rPr>
          <w:rFonts w:ascii="Times New Roman" w:hAnsi="Times New Roman" w:cs="Times New Roman"/>
          <w:sz w:val="28"/>
          <w:szCs w:val="28"/>
        </w:rPr>
      </w:pPr>
      <w:r w:rsidRPr="00956085">
        <w:rPr>
          <w:rFonts w:ascii="Times New Roman" w:hAnsi="Times New Roman" w:cs="Times New Roman"/>
          <w:sz w:val="28"/>
          <w:szCs w:val="28"/>
        </w:rPr>
        <w:t>Общие итоги учебной работы.</w:t>
      </w:r>
    </w:p>
    <w:tbl>
      <w:tblPr>
        <w:tblStyle w:val="1"/>
        <w:tblW w:w="9844" w:type="dxa"/>
        <w:tblInd w:w="-601" w:type="dxa"/>
        <w:tblLayout w:type="fixed"/>
        <w:tblLook w:val="04A0" w:firstRow="1" w:lastRow="0" w:firstColumn="1" w:lastColumn="0" w:noHBand="0" w:noVBand="1"/>
      </w:tblPr>
      <w:tblGrid>
        <w:gridCol w:w="1079"/>
        <w:gridCol w:w="995"/>
        <w:gridCol w:w="798"/>
        <w:gridCol w:w="836"/>
        <w:gridCol w:w="919"/>
        <w:gridCol w:w="798"/>
        <w:gridCol w:w="799"/>
        <w:gridCol w:w="918"/>
        <w:gridCol w:w="870"/>
        <w:gridCol w:w="923"/>
        <w:gridCol w:w="909"/>
      </w:tblGrid>
      <w:tr w:rsidR="00956085" w:rsidRPr="00956085" w:rsidTr="00C93494">
        <w:trPr>
          <w:trHeight w:val="1918"/>
        </w:trPr>
        <w:tc>
          <w:tcPr>
            <w:tcW w:w="1079" w:type="dxa"/>
            <w:vMerge w:val="restart"/>
            <w:tcBorders>
              <w:top w:val="thickThinSmallGap" w:sz="24" w:space="0" w:color="auto"/>
              <w:left w:val="thickThinSmallGap" w:sz="24" w:space="0" w:color="auto"/>
            </w:tcBorders>
          </w:tcPr>
          <w:p w:rsidR="00956085" w:rsidRPr="00956085" w:rsidRDefault="00956085" w:rsidP="00C93494">
            <w:pPr>
              <w:spacing w:line="360" w:lineRule="auto"/>
              <w:ind w:firstLine="34"/>
              <w:jc w:val="both"/>
              <w:rPr>
                <w:rFonts w:ascii="Times New Roman" w:hAnsi="Times New Roman" w:cs="Times New Roman"/>
                <w:sz w:val="28"/>
                <w:szCs w:val="28"/>
              </w:rPr>
            </w:pPr>
            <w:r w:rsidRPr="00956085">
              <w:rPr>
                <w:rFonts w:ascii="Times New Roman" w:hAnsi="Times New Roman" w:cs="Times New Roman"/>
                <w:sz w:val="28"/>
                <w:szCs w:val="28"/>
              </w:rPr>
              <w:t xml:space="preserve"> Год</w:t>
            </w:r>
          </w:p>
        </w:tc>
        <w:tc>
          <w:tcPr>
            <w:tcW w:w="995" w:type="dxa"/>
            <w:vMerge w:val="restart"/>
            <w:tcBorders>
              <w:top w:val="thickThinSmallGap" w:sz="24" w:space="0" w:color="auto"/>
              <w:left w:val="thickThinSmallGap" w:sz="24" w:space="0" w:color="auto"/>
            </w:tcBorders>
          </w:tcPr>
          <w:p w:rsidR="00956085" w:rsidRPr="00956085" w:rsidRDefault="00956085" w:rsidP="00C93494">
            <w:pPr>
              <w:spacing w:line="360" w:lineRule="auto"/>
              <w:ind w:firstLine="34"/>
              <w:jc w:val="both"/>
              <w:rPr>
                <w:rFonts w:ascii="Times New Roman" w:hAnsi="Times New Roman" w:cs="Times New Roman"/>
                <w:sz w:val="28"/>
                <w:szCs w:val="28"/>
              </w:rPr>
            </w:pPr>
            <w:proofErr w:type="spellStart"/>
            <w:r w:rsidRPr="00956085">
              <w:rPr>
                <w:rFonts w:ascii="Times New Roman" w:hAnsi="Times New Roman" w:cs="Times New Roman"/>
                <w:sz w:val="28"/>
                <w:szCs w:val="28"/>
              </w:rPr>
              <w:t>Клас</w:t>
            </w:r>
            <w:proofErr w:type="spellEnd"/>
            <w:r w:rsidRPr="00956085">
              <w:rPr>
                <w:rFonts w:ascii="Times New Roman" w:hAnsi="Times New Roman" w:cs="Times New Roman"/>
                <w:sz w:val="28"/>
                <w:szCs w:val="28"/>
              </w:rPr>
              <w:t>-сов (групп)</w:t>
            </w:r>
          </w:p>
        </w:tc>
        <w:tc>
          <w:tcPr>
            <w:tcW w:w="798" w:type="dxa"/>
            <w:vMerge w:val="restart"/>
            <w:tcBorders>
              <w:top w:val="thickThinSmallGap" w:sz="24" w:space="0" w:color="auto"/>
            </w:tcBorders>
          </w:tcPr>
          <w:p w:rsidR="00956085" w:rsidRPr="00956085" w:rsidRDefault="00956085" w:rsidP="00C93494">
            <w:pPr>
              <w:spacing w:line="360" w:lineRule="auto"/>
              <w:jc w:val="both"/>
              <w:rPr>
                <w:rFonts w:ascii="Times New Roman" w:hAnsi="Times New Roman" w:cs="Times New Roman"/>
                <w:sz w:val="28"/>
                <w:szCs w:val="28"/>
              </w:rPr>
            </w:pPr>
            <w:r w:rsidRPr="00956085">
              <w:rPr>
                <w:rFonts w:ascii="Times New Roman" w:hAnsi="Times New Roman" w:cs="Times New Roman"/>
                <w:sz w:val="28"/>
                <w:szCs w:val="28"/>
              </w:rPr>
              <w:t>Кол-во</w:t>
            </w:r>
          </w:p>
          <w:p w:rsidR="00956085" w:rsidRPr="00956085" w:rsidRDefault="00956085" w:rsidP="00C93494">
            <w:pPr>
              <w:spacing w:line="360" w:lineRule="auto"/>
              <w:jc w:val="both"/>
              <w:rPr>
                <w:rFonts w:ascii="Times New Roman" w:hAnsi="Times New Roman" w:cs="Times New Roman"/>
                <w:sz w:val="28"/>
                <w:szCs w:val="28"/>
              </w:rPr>
            </w:pPr>
            <w:r w:rsidRPr="00956085">
              <w:rPr>
                <w:rFonts w:ascii="Times New Roman" w:hAnsi="Times New Roman" w:cs="Times New Roman"/>
                <w:sz w:val="28"/>
                <w:szCs w:val="28"/>
              </w:rPr>
              <w:t>уч-ся</w:t>
            </w:r>
          </w:p>
        </w:tc>
        <w:tc>
          <w:tcPr>
            <w:tcW w:w="1755" w:type="dxa"/>
            <w:gridSpan w:val="2"/>
            <w:tcBorders>
              <w:top w:val="thickThinSmallGap" w:sz="24" w:space="0" w:color="auto"/>
            </w:tcBorders>
          </w:tcPr>
          <w:p w:rsidR="00956085" w:rsidRPr="00956085" w:rsidRDefault="00956085" w:rsidP="00C93494">
            <w:pPr>
              <w:spacing w:line="360" w:lineRule="auto"/>
              <w:jc w:val="both"/>
              <w:rPr>
                <w:rFonts w:ascii="Times New Roman" w:hAnsi="Times New Roman" w:cs="Times New Roman"/>
                <w:sz w:val="28"/>
                <w:szCs w:val="28"/>
              </w:rPr>
            </w:pPr>
            <w:proofErr w:type="spellStart"/>
            <w:r w:rsidRPr="00956085">
              <w:rPr>
                <w:rFonts w:ascii="Times New Roman" w:hAnsi="Times New Roman" w:cs="Times New Roman"/>
                <w:sz w:val="28"/>
                <w:szCs w:val="28"/>
              </w:rPr>
              <w:t>Успевае-мость</w:t>
            </w:r>
            <w:proofErr w:type="spellEnd"/>
          </w:p>
        </w:tc>
        <w:tc>
          <w:tcPr>
            <w:tcW w:w="1597" w:type="dxa"/>
            <w:gridSpan w:val="2"/>
            <w:tcBorders>
              <w:top w:val="thickThinSmallGap" w:sz="24" w:space="0" w:color="auto"/>
            </w:tcBorders>
          </w:tcPr>
          <w:p w:rsidR="00956085" w:rsidRPr="00956085" w:rsidRDefault="00956085" w:rsidP="00C93494">
            <w:pPr>
              <w:spacing w:line="360" w:lineRule="auto"/>
              <w:jc w:val="both"/>
              <w:rPr>
                <w:rFonts w:ascii="Times New Roman" w:hAnsi="Times New Roman" w:cs="Times New Roman"/>
                <w:sz w:val="28"/>
                <w:szCs w:val="28"/>
              </w:rPr>
            </w:pPr>
            <w:r w:rsidRPr="00956085">
              <w:rPr>
                <w:rFonts w:ascii="Times New Roman" w:hAnsi="Times New Roman" w:cs="Times New Roman"/>
                <w:sz w:val="28"/>
                <w:szCs w:val="28"/>
              </w:rPr>
              <w:t>Качество знаний</w:t>
            </w:r>
          </w:p>
        </w:tc>
        <w:tc>
          <w:tcPr>
            <w:tcW w:w="1788" w:type="dxa"/>
            <w:gridSpan w:val="2"/>
            <w:tcBorders>
              <w:top w:val="thickThinSmallGap" w:sz="24" w:space="0" w:color="auto"/>
            </w:tcBorders>
          </w:tcPr>
          <w:p w:rsidR="00956085" w:rsidRPr="00956085" w:rsidRDefault="00956085" w:rsidP="00C93494">
            <w:pPr>
              <w:spacing w:line="360" w:lineRule="auto"/>
              <w:jc w:val="both"/>
              <w:rPr>
                <w:rFonts w:ascii="Times New Roman" w:hAnsi="Times New Roman" w:cs="Times New Roman"/>
                <w:sz w:val="28"/>
                <w:szCs w:val="28"/>
              </w:rPr>
            </w:pPr>
            <w:r w:rsidRPr="00956085">
              <w:rPr>
                <w:rFonts w:ascii="Times New Roman" w:hAnsi="Times New Roman" w:cs="Times New Roman"/>
                <w:sz w:val="28"/>
                <w:szCs w:val="28"/>
              </w:rPr>
              <w:t xml:space="preserve">На </w:t>
            </w:r>
            <w:proofErr w:type="spellStart"/>
            <w:r w:rsidRPr="00956085">
              <w:rPr>
                <w:rFonts w:ascii="Times New Roman" w:hAnsi="Times New Roman" w:cs="Times New Roman"/>
                <w:sz w:val="28"/>
                <w:szCs w:val="28"/>
              </w:rPr>
              <w:t>повы-шенные</w:t>
            </w:r>
            <w:proofErr w:type="spellEnd"/>
            <w:r w:rsidRPr="00956085">
              <w:rPr>
                <w:rFonts w:ascii="Times New Roman" w:hAnsi="Times New Roman" w:cs="Times New Roman"/>
                <w:sz w:val="28"/>
                <w:szCs w:val="28"/>
              </w:rPr>
              <w:t xml:space="preserve"> (с 1 или 2 «3»)</w:t>
            </w:r>
          </w:p>
        </w:tc>
        <w:tc>
          <w:tcPr>
            <w:tcW w:w="1832" w:type="dxa"/>
            <w:gridSpan w:val="2"/>
            <w:tcBorders>
              <w:top w:val="thickThinSmallGap" w:sz="24" w:space="0" w:color="auto"/>
              <w:right w:val="thickThinSmallGap" w:sz="24" w:space="0" w:color="auto"/>
            </w:tcBorders>
          </w:tcPr>
          <w:p w:rsidR="00956085" w:rsidRPr="00956085" w:rsidRDefault="00956085" w:rsidP="00C93494">
            <w:pPr>
              <w:spacing w:line="360" w:lineRule="auto"/>
              <w:ind w:firstLine="34"/>
              <w:jc w:val="both"/>
              <w:rPr>
                <w:rFonts w:ascii="Times New Roman" w:hAnsi="Times New Roman" w:cs="Times New Roman"/>
                <w:sz w:val="28"/>
                <w:szCs w:val="28"/>
              </w:rPr>
            </w:pPr>
            <w:r w:rsidRPr="00956085">
              <w:rPr>
                <w:rFonts w:ascii="Times New Roman" w:hAnsi="Times New Roman" w:cs="Times New Roman"/>
                <w:sz w:val="28"/>
                <w:szCs w:val="28"/>
              </w:rPr>
              <w:t>Не успевают</w:t>
            </w:r>
          </w:p>
        </w:tc>
      </w:tr>
      <w:tr w:rsidR="00956085" w:rsidRPr="00956085" w:rsidTr="00C93494">
        <w:trPr>
          <w:trHeight w:val="143"/>
        </w:trPr>
        <w:tc>
          <w:tcPr>
            <w:tcW w:w="1079" w:type="dxa"/>
            <w:vMerge/>
            <w:tcBorders>
              <w:left w:val="thickThinSmallGap" w:sz="24" w:space="0" w:color="auto"/>
              <w:bottom w:val="double" w:sz="4" w:space="0" w:color="auto"/>
            </w:tcBorders>
          </w:tcPr>
          <w:p w:rsidR="00956085" w:rsidRPr="00956085" w:rsidRDefault="00956085" w:rsidP="00C93494">
            <w:pPr>
              <w:spacing w:line="360" w:lineRule="auto"/>
              <w:ind w:firstLine="567"/>
              <w:jc w:val="both"/>
              <w:rPr>
                <w:rFonts w:ascii="Times New Roman" w:hAnsi="Times New Roman" w:cs="Times New Roman"/>
                <w:sz w:val="28"/>
                <w:szCs w:val="28"/>
              </w:rPr>
            </w:pPr>
          </w:p>
        </w:tc>
        <w:tc>
          <w:tcPr>
            <w:tcW w:w="995" w:type="dxa"/>
            <w:vMerge/>
            <w:tcBorders>
              <w:left w:val="thickThinSmallGap" w:sz="24" w:space="0" w:color="auto"/>
              <w:bottom w:val="double" w:sz="4" w:space="0" w:color="auto"/>
            </w:tcBorders>
          </w:tcPr>
          <w:p w:rsidR="00956085" w:rsidRPr="00956085" w:rsidRDefault="00956085" w:rsidP="00C93494">
            <w:pPr>
              <w:spacing w:line="360" w:lineRule="auto"/>
              <w:ind w:firstLine="567"/>
              <w:jc w:val="both"/>
              <w:rPr>
                <w:rFonts w:ascii="Times New Roman" w:hAnsi="Times New Roman" w:cs="Times New Roman"/>
                <w:sz w:val="28"/>
                <w:szCs w:val="28"/>
              </w:rPr>
            </w:pPr>
          </w:p>
        </w:tc>
        <w:tc>
          <w:tcPr>
            <w:tcW w:w="798" w:type="dxa"/>
            <w:vMerge/>
            <w:tcBorders>
              <w:bottom w:val="double" w:sz="4" w:space="0" w:color="auto"/>
            </w:tcBorders>
          </w:tcPr>
          <w:p w:rsidR="00956085" w:rsidRPr="00956085" w:rsidRDefault="00956085" w:rsidP="00C93494">
            <w:pPr>
              <w:spacing w:line="360" w:lineRule="auto"/>
              <w:ind w:firstLine="567"/>
              <w:jc w:val="both"/>
              <w:rPr>
                <w:rFonts w:ascii="Times New Roman" w:hAnsi="Times New Roman" w:cs="Times New Roman"/>
                <w:sz w:val="28"/>
                <w:szCs w:val="28"/>
              </w:rPr>
            </w:pPr>
          </w:p>
        </w:tc>
        <w:tc>
          <w:tcPr>
            <w:tcW w:w="836" w:type="dxa"/>
            <w:tcBorders>
              <w:bottom w:val="double" w:sz="4" w:space="0" w:color="auto"/>
            </w:tcBorders>
          </w:tcPr>
          <w:p w:rsidR="00956085" w:rsidRPr="00956085" w:rsidRDefault="00956085" w:rsidP="00C93494">
            <w:pPr>
              <w:spacing w:line="360" w:lineRule="auto"/>
              <w:jc w:val="both"/>
              <w:rPr>
                <w:rFonts w:ascii="Times New Roman" w:hAnsi="Times New Roman" w:cs="Times New Roman"/>
                <w:sz w:val="28"/>
                <w:szCs w:val="28"/>
              </w:rPr>
            </w:pPr>
            <w:r w:rsidRPr="00956085">
              <w:rPr>
                <w:rFonts w:ascii="Times New Roman" w:hAnsi="Times New Roman" w:cs="Times New Roman"/>
                <w:sz w:val="28"/>
                <w:szCs w:val="28"/>
              </w:rPr>
              <w:t>Кол-во</w:t>
            </w:r>
          </w:p>
        </w:tc>
        <w:tc>
          <w:tcPr>
            <w:tcW w:w="919" w:type="dxa"/>
            <w:tcBorders>
              <w:bottom w:val="double" w:sz="4" w:space="0" w:color="auto"/>
            </w:tcBorders>
          </w:tcPr>
          <w:p w:rsidR="00956085" w:rsidRPr="00956085" w:rsidRDefault="00956085" w:rsidP="00C93494">
            <w:pPr>
              <w:spacing w:line="360" w:lineRule="auto"/>
              <w:jc w:val="both"/>
              <w:rPr>
                <w:rFonts w:ascii="Times New Roman" w:hAnsi="Times New Roman" w:cs="Times New Roman"/>
                <w:sz w:val="28"/>
                <w:szCs w:val="28"/>
              </w:rPr>
            </w:pPr>
            <w:r w:rsidRPr="00956085">
              <w:rPr>
                <w:rFonts w:ascii="Times New Roman" w:hAnsi="Times New Roman" w:cs="Times New Roman"/>
                <w:sz w:val="28"/>
                <w:szCs w:val="28"/>
              </w:rPr>
              <w:t>Про-цент</w:t>
            </w:r>
          </w:p>
        </w:tc>
        <w:tc>
          <w:tcPr>
            <w:tcW w:w="798" w:type="dxa"/>
            <w:tcBorders>
              <w:bottom w:val="double" w:sz="4" w:space="0" w:color="auto"/>
            </w:tcBorders>
          </w:tcPr>
          <w:p w:rsidR="00956085" w:rsidRPr="00956085" w:rsidRDefault="00956085" w:rsidP="00C93494">
            <w:pPr>
              <w:spacing w:line="360" w:lineRule="auto"/>
              <w:jc w:val="both"/>
              <w:rPr>
                <w:rFonts w:ascii="Times New Roman" w:hAnsi="Times New Roman" w:cs="Times New Roman"/>
                <w:sz w:val="28"/>
                <w:szCs w:val="28"/>
              </w:rPr>
            </w:pPr>
            <w:r w:rsidRPr="00956085">
              <w:rPr>
                <w:rFonts w:ascii="Times New Roman" w:hAnsi="Times New Roman" w:cs="Times New Roman"/>
                <w:sz w:val="28"/>
                <w:szCs w:val="28"/>
              </w:rPr>
              <w:t>Кол-во</w:t>
            </w:r>
          </w:p>
        </w:tc>
        <w:tc>
          <w:tcPr>
            <w:tcW w:w="799" w:type="dxa"/>
            <w:tcBorders>
              <w:bottom w:val="double" w:sz="4" w:space="0" w:color="auto"/>
            </w:tcBorders>
          </w:tcPr>
          <w:p w:rsidR="00956085" w:rsidRPr="00956085" w:rsidRDefault="00956085" w:rsidP="00C93494">
            <w:pPr>
              <w:spacing w:line="360" w:lineRule="auto"/>
              <w:jc w:val="both"/>
              <w:rPr>
                <w:rFonts w:ascii="Times New Roman" w:hAnsi="Times New Roman" w:cs="Times New Roman"/>
                <w:sz w:val="28"/>
                <w:szCs w:val="28"/>
              </w:rPr>
            </w:pPr>
            <w:r w:rsidRPr="00956085">
              <w:rPr>
                <w:rFonts w:ascii="Times New Roman" w:hAnsi="Times New Roman" w:cs="Times New Roman"/>
                <w:sz w:val="28"/>
                <w:szCs w:val="28"/>
              </w:rPr>
              <w:t>Про-цент</w:t>
            </w:r>
          </w:p>
        </w:tc>
        <w:tc>
          <w:tcPr>
            <w:tcW w:w="918" w:type="dxa"/>
            <w:tcBorders>
              <w:bottom w:val="double" w:sz="4" w:space="0" w:color="auto"/>
            </w:tcBorders>
          </w:tcPr>
          <w:p w:rsidR="00956085" w:rsidRPr="00956085" w:rsidRDefault="00956085" w:rsidP="00C93494">
            <w:pPr>
              <w:spacing w:line="360" w:lineRule="auto"/>
              <w:jc w:val="both"/>
              <w:rPr>
                <w:rFonts w:ascii="Times New Roman" w:hAnsi="Times New Roman" w:cs="Times New Roman"/>
                <w:sz w:val="28"/>
                <w:szCs w:val="28"/>
              </w:rPr>
            </w:pPr>
            <w:r w:rsidRPr="00956085">
              <w:rPr>
                <w:rFonts w:ascii="Times New Roman" w:hAnsi="Times New Roman" w:cs="Times New Roman"/>
                <w:sz w:val="28"/>
                <w:szCs w:val="28"/>
              </w:rPr>
              <w:t>Кол-во</w:t>
            </w:r>
          </w:p>
        </w:tc>
        <w:tc>
          <w:tcPr>
            <w:tcW w:w="870" w:type="dxa"/>
            <w:tcBorders>
              <w:bottom w:val="double" w:sz="4" w:space="0" w:color="auto"/>
            </w:tcBorders>
          </w:tcPr>
          <w:p w:rsidR="00956085" w:rsidRPr="00956085" w:rsidRDefault="00956085" w:rsidP="00C93494">
            <w:pPr>
              <w:spacing w:line="360" w:lineRule="auto"/>
              <w:jc w:val="both"/>
              <w:rPr>
                <w:rFonts w:ascii="Times New Roman" w:hAnsi="Times New Roman" w:cs="Times New Roman"/>
                <w:sz w:val="28"/>
                <w:szCs w:val="28"/>
              </w:rPr>
            </w:pPr>
            <w:r w:rsidRPr="00956085">
              <w:rPr>
                <w:rFonts w:ascii="Times New Roman" w:hAnsi="Times New Roman" w:cs="Times New Roman"/>
                <w:sz w:val="28"/>
                <w:szCs w:val="28"/>
              </w:rPr>
              <w:t>Про-цент</w:t>
            </w:r>
          </w:p>
        </w:tc>
        <w:tc>
          <w:tcPr>
            <w:tcW w:w="923" w:type="dxa"/>
            <w:tcBorders>
              <w:bottom w:val="double" w:sz="4" w:space="0" w:color="auto"/>
            </w:tcBorders>
          </w:tcPr>
          <w:p w:rsidR="00956085" w:rsidRPr="00956085" w:rsidRDefault="00956085" w:rsidP="00C93494">
            <w:pPr>
              <w:spacing w:line="360" w:lineRule="auto"/>
              <w:jc w:val="both"/>
              <w:rPr>
                <w:rFonts w:ascii="Times New Roman" w:hAnsi="Times New Roman" w:cs="Times New Roman"/>
                <w:sz w:val="28"/>
                <w:szCs w:val="28"/>
              </w:rPr>
            </w:pPr>
            <w:r w:rsidRPr="00956085">
              <w:rPr>
                <w:rFonts w:ascii="Times New Roman" w:hAnsi="Times New Roman" w:cs="Times New Roman"/>
                <w:sz w:val="28"/>
                <w:szCs w:val="28"/>
              </w:rPr>
              <w:t>Кол-во</w:t>
            </w:r>
          </w:p>
        </w:tc>
        <w:tc>
          <w:tcPr>
            <w:tcW w:w="909" w:type="dxa"/>
            <w:tcBorders>
              <w:bottom w:val="double" w:sz="4" w:space="0" w:color="auto"/>
              <w:right w:val="thickThinSmallGap" w:sz="24" w:space="0" w:color="auto"/>
            </w:tcBorders>
          </w:tcPr>
          <w:p w:rsidR="00956085" w:rsidRPr="00956085" w:rsidRDefault="00956085" w:rsidP="00C93494">
            <w:pPr>
              <w:spacing w:line="360" w:lineRule="auto"/>
              <w:jc w:val="both"/>
              <w:rPr>
                <w:rFonts w:ascii="Times New Roman" w:hAnsi="Times New Roman" w:cs="Times New Roman"/>
                <w:sz w:val="28"/>
                <w:szCs w:val="28"/>
              </w:rPr>
            </w:pPr>
            <w:r w:rsidRPr="00956085">
              <w:rPr>
                <w:rFonts w:ascii="Times New Roman" w:hAnsi="Times New Roman" w:cs="Times New Roman"/>
                <w:sz w:val="28"/>
                <w:szCs w:val="28"/>
              </w:rPr>
              <w:t>Про-цент</w:t>
            </w:r>
          </w:p>
        </w:tc>
      </w:tr>
      <w:tr w:rsidR="00956085" w:rsidRPr="00956085" w:rsidTr="00C93494">
        <w:trPr>
          <w:trHeight w:val="953"/>
        </w:trPr>
        <w:tc>
          <w:tcPr>
            <w:tcW w:w="1079" w:type="dxa"/>
            <w:tcBorders>
              <w:top w:val="double" w:sz="4" w:space="0" w:color="auto"/>
              <w:left w:val="thickThinSmallGap" w:sz="24" w:space="0" w:color="auto"/>
              <w:bottom w:val="double" w:sz="4" w:space="0" w:color="auto"/>
            </w:tcBorders>
          </w:tcPr>
          <w:p w:rsidR="00956085" w:rsidRPr="00956085" w:rsidRDefault="00956085" w:rsidP="00C93494">
            <w:pPr>
              <w:spacing w:line="360" w:lineRule="auto"/>
              <w:jc w:val="both"/>
              <w:rPr>
                <w:rFonts w:ascii="Times New Roman" w:hAnsi="Times New Roman" w:cs="Times New Roman"/>
                <w:sz w:val="28"/>
                <w:szCs w:val="28"/>
              </w:rPr>
            </w:pPr>
            <w:r w:rsidRPr="00956085">
              <w:rPr>
                <w:rFonts w:ascii="Times New Roman" w:hAnsi="Times New Roman" w:cs="Times New Roman"/>
                <w:sz w:val="28"/>
                <w:szCs w:val="28"/>
              </w:rPr>
              <w:t>2014-2015</w:t>
            </w:r>
          </w:p>
        </w:tc>
        <w:tc>
          <w:tcPr>
            <w:tcW w:w="995" w:type="dxa"/>
            <w:tcBorders>
              <w:top w:val="double" w:sz="4" w:space="0" w:color="auto"/>
              <w:left w:val="thickThinSmallGap" w:sz="24" w:space="0" w:color="auto"/>
              <w:bottom w:val="double" w:sz="4" w:space="0" w:color="auto"/>
            </w:tcBorders>
          </w:tcPr>
          <w:p w:rsidR="00956085" w:rsidRPr="00956085" w:rsidRDefault="00956085" w:rsidP="00C93494">
            <w:pPr>
              <w:jc w:val="center"/>
              <w:rPr>
                <w:rFonts w:ascii="Times New Roman" w:hAnsi="Times New Roman" w:cs="Times New Roman"/>
                <w:sz w:val="28"/>
                <w:szCs w:val="28"/>
              </w:rPr>
            </w:pPr>
            <w:r w:rsidRPr="00956085">
              <w:rPr>
                <w:rFonts w:ascii="Times New Roman" w:hAnsi="Times New Roman" w:cs="Times New Roman"/>
                <w:sz w:val="28"/>
                <w:szCs w:val="28"/>
              </w:rPr>
              <w:t>18</w:t>
            </w:r>
          </w:p>
        </w:tc>
        <w:tc>
          <w:tcPr>
            <w:tcW w:w="798" w:type="dxa"/>
            <w:tcBorders>
              <w:top w:val="double" w:sz="4" w:space="0" w:color="auto"/>
              <w:bottom w:val="double" w:sz="4" w:space="0" w:color="auto"/>
            </w:tcBorders>
          </w:tcPr>
          <w:p w:rsidR="00956085" w:rsidRPr="00956085" w:rsidRDefault="00956085" w:rsidP="00C93494">
            <w:pPr>
              <w:jc w:val="center"/>
              <w:rPr>
                <w:rFonts w:ascii="Times New Roman" w:hAnsi="Times New Roman" w:cs="Times New Roman"/>
                <w:sz w:val="28"/>
                <w:szCs w:val="28"/>
              </w:rPr>
            </w:pPr>
            <w:r w:rsidRPr="00956085">
              <w:rPr>
                <w:rFonts w:ascii="Times New Roman" w:hAnsi="Times New Roman" w:cs="Times New Roman"/>
                <w:sz w:val="28"/>
                <w:szCs w:val="28"/>
              </w:rPr>
              <w:t>73</w:t>
            </w:r>
          </w:p>
        </w:tc>
        <w:tc>
          <w:tcPr>
            <w:tcW w:w="836" w:type="dxa"/>
            <w:tcBorders>
              <w:top w:val="double" w:sz="4" w:space="0" w:color="auto"/>
              <w:bottom w:val="double" w:sz="4" w:space="0" w:color="auto"/>
            </w:tcBorders>
          </w:tcPr>
          <w:p w:rsidR="00956085" w:rsidRPr="00956085" w:rsidRDefault="00956085" w:rsidP="00C93494">
            <w:pPr>
              <w:jc w:val="center"/>
              <w:rPr>
                <w:rFonts w:ascii="Times New Roman" w:hAnsi="Times New Roman" w:cs="Times New Roman"/>
                <w:sz w:val="28"/>
                <w:szCs w:val="28"/>
              </w:rPr>
            </w:pPr>
            <w:r w:rsidRPr="00956085">
              <w:rPr>
                <w:rFonts w:ascii="Times New Roman" w:hAnsi="Times New Roman" w:cs="Times New Roman"/>
                <w:sz w:val="28"/>
                <w:szCs w:val="28"/>
              </w:rPr>
              <w:t>71</w:t>
            </w:r>
          </w:p>
        </w:tc>
        <w:tc>
          <w:tcPr>
            <w:tcW w:w="919" w:type="dxa"/>
            <w:tcBorders>
              <w:top w:val="double" w:sz="4" w:space="0" w:color="auto"/>
              <w:bottom w:val="double" w:sz="4" w:space="0" w:color="auto"/>
            </w:tcBorders>
          </w:tcPr>
          <w:p w:rsidR="00956085" w:rsidRPr="00956085" w:rsidRDefault="00956085" w:rsidP="00C93494">
            <w:pPr>
              <w:jc w:val="center"/>
              <w:rPr>
                <w:rFonts w:ascii="Times New Roman" w:hAnsi="Times New Roman" w:cs="Times New Roman"/>
                <w:sz w:val="28"/>
                <w:szCs w:val="28"/>
              </w:rPr>
            </w:pPr>
            <w:r w:rsidRPr="00956085">
              <w:rPr>
                <w:rFonts w:ascii="Times New Roman" w:hAnsi="Times New Roman" w:cs="Times New Roman"/>
                <w:sz w:val="28"/>
                <w:szCs w:val="28"/>
              </w:rPr>
              <w:t>97</w:t>
            </w:r>
          </w:p>
        </w:tc>
        <w:tc>
          <w:tcPr>
            <w:tcW w:w="798" w:type="dxa"/>
            <w:tcBorders>
              <w:top w:val="double" w:sz="4" w:space="0" w:color="auto"/>
              <w:bottom w:val="double" w:sz="4" w:space="0" w:color="auto"/>
            </w:tcBorders>
          </w:tcPr>
          <w:p w:rsidR="00956085" w:rsidRPr="00956085" w:rsidRDefault="00956085" w:rsidP="00C93494">
            <w:pPr>
              <w:jc w:val="center"/>
              <w:rPr>
                <w:rFonts w:ascii="Times New Roman" w:hAnsi="Times New Roman" w:cs="Times New Roman"/>
                <w:sz w:val="28"/>
                <w:szCs w:val="28"/>
              </w:rPr>
            </w:pPr>
            <w:r w:rsidRPr="00956085">
              <w:rPr>
                <w:rFonts w:ascii="Times New Roman" w:hAnsi="Times New Roman" w:cs="Times New Roman"/>
                <w:sz w:val="28"/>
                <w:szCs w:val="28"/>
              </w:rPr>
              <w:t>0</w:t>
            </w:r>
          </w:p>
        </w:tc>
        <w:tc>
          <w:tcPr>
            <w:tcW w:w="799" w:type="dxa"/>
            <w:tcBorders>
              <w:top w:val="double" w:sz="4" w:space="0" w:color="auto"/>
              <w:bottom w:val="double" w:sz="4" w:space="0" w:color="auto"/>
            </w:tcBorders>
          </w:tcPr>
          <w:p w:rsidR="00956085" w:rsidRPr="00956085" w:rsidRDefault="00956085" w:rsidP="00C93494">
            <w:pPr>
              <w:jc w:val="center"/>
              <w:rPr>
                <w:rFonts w:ascii="Times New Roman" w:hAnsi="Times New Roman" w:cs="Times New Roman"/>
                <w:sz w:val="28"/>
                <w:szCs w:val="28"/>
              </w:rPr>
            </w:pPr>
            <w:r w:rsidRPr="00956085">
              <w:rPr>
                <w:rFonts w:ascii="Times New Roman" w:hAnsi="Times New Roman" w:cs="Times New Roman"/>
                <w:sz w:val="28"/>
                <w:szCs w:val="28"/>
              </w:rPr>
              <w:t>0</w:t>
            </w:r>
          </w:p>
        </w:tc>
        <w:tc>
          <w:tcPr>
            <w:tcW w:w="918" w:type="dxa"/>
            <w:tcBorders>
              <w:top w:val="double" w:sz="4" w:space="0" w:color="auto"/>
              <w:bottom w:val="double" w:sz="4" w:space="0" w:color="auto"/>
            </w:tcBorders>
          </w:tcPr>
          <w:p w:rsidR="00956085" w:rsidRPr="00956085" w:rsidRDefault="00956085" w:rsidP="00C93494">
            <w:pPr>
              <w:jc w:val="center"/>
              <w:rPr>
                <w:rFonts w:ascii="Times New Roman" w:hAnsi="Times New Roman" w:cs="Times New Roman"/>
                <w:sz w:val="28"/>
                <w:szCs w:val="28"/>
              </w:rPr>
            </w:pPr>
            <w:r w:rsidRPr="00956085">
              <w:rPr>
                <w:rFonts w:ascii="Times New Roman" w:hAnsi="Times New Roman" w:cs="Times New Roman"/>
                <w:sz w:val="28"/>
                <w:szCs w:val="28"/>
              </w:rPr>
              <w:t>15</w:t>
            </w:r>
          </w:p>
        </w:tc>
        <w:tc>
          <w:tcPr>
            <w:tcW w:w="870" w:type="dxa"/>
            <w:tcBorders>
              <w:top w:val="double" w:sz="4" w:space="0" w:color="auto"/>
              <w:bottom w:val="double" w:sz="4" w:space="0" w:color="auto"/>
            </w:tcBorders>
          </w:tcPr>
          <w:p w:rsidR="00956085" w:rsidRPr="00956085" w:rsidRDefault="00956085" w:rsidP="00C93494">
            <w:pPr>
              <w:jc w:val="center"/>
              <w:rPr>
                <w:rFonts w:ascii="Times New Roman" w:hAnsi="Times New Roman" w:cs="Times New Roman"/>
                <w:sz w:val="28"/>
                <w:szCs w:val="28"/>
              </w:rPr>
            </w:pPr>
            <w:r w:rsidRPr="00956085">
              <w:rPr>
                <w:rFonts w:ascii="Times New Roman" w:hAnsi="Times New Roman" w:cs="Times New Roman"/>
                <w:sz w:val="28"/>
                <w:szCs w:val="28"/>
              </w:rPr>
              <w:t>21</w:t>
            </w:r>
          </w:p>
        </w:tc>
        <w:tc>
          <w:tcPr>
            <w:tcW w:w="923" w:type="dxa"/>
            <w:tcBorders>
              <w:top w:val="double" w:sz="4" w:space="0" w:color="auto"/>
              <w:bottom w:val="double" w:sz="4" w:space="0" w:color="auto"/>
            </w:tcBorders>
          </w:tcPr>
          <w:p w:rsidR="00956085" w:rsidRPr="00956085" w:rsidRDefault="00956085" w:rsidP="00C93494">
            <w:pPr>
              <w:jc w:val="center"/>
              <w:rPr>
                <w:rFonts w:ascii="Times New Roman" w:hAnsi="Times New Roman" w:cs="Times New Roman"/>
                <w:sz w:val="28"/>
                <w:szCs w:val="28"/>
              </w:rPr>
            </w:pPr>
            <w:r w:rsidRPr="00956085">
              <w:rPr>
                <w:rFonts w:ascii="Times New Roman" w:hAnsi="Times New Roman" w:cs="Times New Roman"/>
                <w:sz w:val="28"/>
                <w:szCs w:val="28"/>
              </w:rPr>
              <w:t>2</w:t>
            </w:r>
          </w:p>
        </w:tc>
        <w:tc>
          <w:tcPr>
            <w:tcW w:w="909" w:type="dxa"/>
            <w:tcBorders>
              <w:top w:val="double" w:sz="4" w:space="0" w:color="auto"/>
              <w:bottom w:val="double" w:sz="4" w:space="0" w:color="auto"/>
              <w:right w:val="thickThinSmallGap" w:sz="24" w:space="0" w:color="auto"/>
            </w:tcBorders>
          </w:tcPr>
          <w:p w:rsidR="00956085" w:rsidRPr="00956085" w:rsidRDefault="00956085" w:rsidP="00C93494">
            <w:pPr>
              <w:jc w:val="center"/>
              <w:rPr>
                <w:rFonts w:ascii="Times New Roman" w:hAnsi="Times New Roman" w:cs="Times New Roman"/>
                <w:sz w:val="28"/>
                <w:szCs w:val="28"/>
              </w:rPr>
            </w:pPr>
            <w:r w:rsidRPr="00956085">
              <w:rPr>
                <w:rFonts w:ascii="Times New Roman" w:hAnsi="Times New Roman" w:cs="Times New Roman"/>
                <w:sz w:val="28"/>
                <w:szCs w:val="28"/>
              </w:rPr>
              <w:t>3</w:t>
            </w:r>
          </w:p>
        </w:tc>
      </w:tr>
      <w:tr w:rsidR="00956085" w:rsidRPr="00956085" w:rsidTr="00C93494">
        <w:trPr>
          <w:trHeight w:val="953"/>
        </w:trPr>
        <w:tc>
          <w:tcPr>
            <w:tcW w:w="1079" w:type="dxa"/>
            <w:tcBorders>
              <w:top w:val="double" w:sz="4" w:space="0" w:color="auto"/>
              <w:left w:val="thickThinSmallGap" w:sz="24" w:space="0" w:color="auto"/>
              <w:bottom w:val="double" w:sz="4" w:space="0" w:color="auto"/>
            </w:tcBorders>
          </w:tcPr>
          <w:p w:rsidR="00956085" w:rsidRPr="00956085" w:rsidRDefault="00956085" w:rsidP="00C93494">
            <w:pPr>
              <w:spacing w:line="360" w:lineRule="auto"/>
              <w:jc w:val="both"/>
              <w:rPr>
                <w:rFonts w:ascii="Times New Roman" w:hAnsi="Times New Roman" w:cs="Times New Roman"/>
                <w:sz w:val="28"/>
                <w:szCs w:val="28"/>
              </w:rPr>
            </w:pPr>
            <w:r w:rsidRPr="00956085">
              <w:rPr>
                <w:rFonts w:ascii="Times New Roman" w:hAnsi="Times New Roman" w:cs="Times New Roman"/>
                <w:sz w:val="28"/>
                <w:szCs w:val="28"/>
              </w:rPr>
              <w:lastRenderedPageBreak/>
              <w:t>2015-2016</w:t>
            </w:r>
          </w:p>
        </w:tc>
        <w:tc>
          <w:tcPr>
            <w:tcW w:w="995" w:type="dxa"/>
            <w:tcBorders>
              <w:top w:val="double" w:sz="4" w:space="0" w:color="auto"/>
              <w:left w:val="thickThinSmallGap" w:sz="24" w:space="0" w:color="auto"/>
              <w:bottom w:val="double" w:sz="4" w:space="0" w:color="auto"/>
            </w:tcBorders>
          </w:tcPr>
          <w:p w:rsidR="00956085" w:rsidRPr="00956085" w:rsidRDefault="00956085" w:rsidP="00C93494">
            <w:pPr>
              <w:jc w:val="center"/>
              <w:rPr>
                <w:rFonts w:ascii="Times New Roman" w:hAnsi="Times New Roman" w:cs="Times New Roman"/>
                <w:sz w:val="28"/>
                <w:szCs w:val="28"/>
              </w:rPr>
            </w:pPr>
            <w:r w:rsidRPr="00956085">
              <w:rPr>
                <w:rFonts w:ascii="Times New Roman" w:hAnsi="Times New Roman" w:cs="Times New Roman"/>
                <w:sz w:val="28"/>
                <w:szCs w:val="28"/>
              </w:rPr>
              <w:t>16</w:t>
            </w:r>
          </w:p>
        </w:tc>
        <w:tc>
          <w:tcPr>
            <w:tcW w:w="798" w:type="dxa"/>
            <w:tcBorders>
              <w:top w:val="double" w:sz="4" w:space="0" w:color="auto"/>
              <w:bottom w:val="double" w:sz="4" w:space="0" w:color="auto"/>
            </w:tcBorders>
          </w:tcPr>
          <w:p w:rsidR="00956085" w:rsidRPr="00956085" w:rsidRDefault="00956085" w:rsidP="00C93494">
            <w:pPr>
              <w:jc w:val="center"/>
              <w:rPr>
                <w:rFonts w:ascii="Times New Roman" w:hAnsi="Times New Roman" w:cs="Times New Roman"/>
                <w:sz w:val="28"/>
                <w:szCs w:val="28"/>
              </w:rPr>
            </w:pPr>
            <w:r w:rsidRPr="00956085">
              <w:rPr>
                <w:rFonts w:ascii="Times New Roman" w:hAnsi="Times New Roman" w:cs="Times New Roman"/>
                <w:sz w:val="28"/>
                <w:szCs w:val="28"/>
              </w:rPr>
              <w:t>91</w:t>
            </w:r>
          </w:p>
        </w:tc>
        <w:tc>
          <w:tcPr>
            <w:tcW w:w="836" w:type="dxa"/>
            <w:tcBorders>
              <w:top w:val="double" w:sz="4" w:space="0" w:color="auto"/>
              <w:bottom w:val="double" w:sz="4" w:space="0" w:color="auto"/>
            </w:tcBorders>
          </w:tcPr>
          <w:p w:rsidR="00956085" w:rsidRPr="00956085" w:rsidRDefault="00956085" w:rsidP="00172747">
            <w:pPr>
              <w:jc w:val="center"/>
              <w:rPr>
                <w:rFonts w:ascii="Times New Roman" w:hAnsi="Times New Roman" w:cs="Times New Roman"/>
                <w:sz w:val="28"/>
                <w:szCs w:val="28"/>
              </w:rPr>
            </w:pPr>
            <w:r w:rsidRPr="00956085">
              <w:rPr>
                <w:rFonts w:ascii="Times New Roman" w:hAnsi="Times New Roman" w:cs="Times New Roman"/>
                <w:sz w:val="28"/>
                <w:szCs w:val="28"/>
              </w:rPr>
              <w:t>9</w:t>
            </w:r>
            <w:r w:rsidR="00172747">
              <w:rPr>
                <w:rFonts w:ascii="Times New Roman" w:hAnsi="Times New Roman" w:cs="Times New Roman"/>
                <w:sz w:val="28"/>
                <w:szCs w:val="28"/>
              </w:rPr>
              <w:t>0</w:t>
            </w:r>
          </w:p>
        </w:tc>
        <w:tc>
          <w:tcPr>
            <w:tcW w:w="919" w:type="dxa"/>
            <w:tcBorders>
              <w:top w:val="double" w:sz="4" w:space="0" w:color="auto"/>
              <w:bottom w:val="double" w:sz="4" w:space="0" w:color="auto"/>
            </w:tcBorders>
          </w:tcPr>
          <w:p w:rsidR="00956085" w:rsidRPr="00956085" w:rsidRDefault="00956085" w:rsidP="00C93494">
            <w:pPr>
              <w:jc w:val="center"/>
              <w:rPr>
                <w:rFonts w:ascii="Times New Roman" w:hAnsi="Times New Roman" w:cs="Times New Roman"/>
                <w:sz w:val="28"/>
                <w:szCs w:val="28"/>
              </w:rPr>
            </w:pPr>
            <w:r w:rsidRPr="00956085">
              <w:rPr>
                <w:rFonts w:ascii="Times New Roman" w:hAnsi="Times New Roman" w:cs="Times New Roman"/>
                <w:sz w:val="28"/>
                <w:szCs w:val="28"/>
              </w:rPr>
              <w:t>99</w:t>
            </w:r>
          </w:p>
        </w:tc>
        <w:tc>
          <w:tcPr>
            <w:tcW w:w="798" w:type="dxa"/>
            <w:tcBorders>
              <w:top w:val="double" w:sz="4" w:space="0" w:color="auto"/>
              <w:bottom w:val="double" w:sz="4" w:space="0" w:color="auto"/>
            </w:tcBorders>
          </w:tcPr>
          <w:p w:rsidR="00956085" w:rsidRPr="00956085" w:rsidRDefault="00956085" w:rsidP="00C93494">
            <w:pPr>
              <w:jc w:val="center"/>
              <w:rPr>
                <w:rFonts w:ascii="Times New Roman" w:hAnsi="Times New Roman" w:cs="Times New Roman"/>
                <w:sz w:val="28"/>
                <w:szCs w:val="28"/>
              </w:rPr>
            </w:pPr>
            <w:r w:rsidRPr="00956085">
              <w:rPr>
                <w:rFonts w:ascii="Times New Roman" w:hAnsi="Times New Roman" w:cs="Times New Roman"/>
                <w:sz w:val="28"/>
                <w:szCs w:val="28"/>
              </w:rPr>
              <w:t>4</w:t>
            </w:r>
          </w:p>
        </w:tc>
        <w:tc>
          <w:tcPr>
            <w:tcW w:w="799" w:type="dxa"/>
            <w:tcBorders>
              <w:top w:val="double" w:sz="4" w:space="0" w:color="auto"/>
              <w:bottom w:val="double" w:sz="4" w:space="0" w:color="auto"/>
            </w:tcBorders>
          </w:tcPr>
          <w:p w:rsidR="00956085" w:rsidRPr="00956085" w:rsidRDefault="00956085" w:rsidP="00C93494">
            <w:pPr>
              <w:jc w:val="center"/>
              <w:rPr>
                <w:rFonts w:ascii="Times New Roman" w:hAnsi="Times New Roman" w:cs="Times New Roman"/>
                <w:sz w:val="28"/>
                <w:szCs w:val="28"/>
              </w:rPr>
            </w:pPr>
            <w:r w:rsidRPr="00956085">
              <w:rPr>
                <w:rFonts w:ascii="Times New Roman" w:hAnsi="Times New Roman" w:cs="Times New Roman"/>
                <w:sz w:val="28"/>
                <w:szCs w:val="28"/>
              </w:rPr>
              <w:t>4</w:t>
            </w:r>
          </w:p>
        </w:tc>
        <w:tc>
          <w:tcPr>
            <w:tcW w:w="918" w:type="dxa"/>
            <w:tcBorders>
              <w:top w:val="double" w:sz="4" w:space="0" w:color="auto"/>
              <w:bottom w:val="double" w:sz="4" w:space="0" w:color="auto"/>
            </w:tcBorders>
          </w:tcPr>
          <w:p w:rsidR="00956085" w:rsidRPr="00956085" w:rsidRDefault="00956085" w:rsidP="00C93494">
            <w:pPr>
              <w:jc w:val="center"/>
              <w:rPr>
                <w:rFonts w:ascii="Times New Roman" w:hAnsi="Times New Roman" w:cs="Times New Roman"/>
                <w:sz w:val="28"/>
                <w:szCs w:val="28"/>
              </w:rPr>
            </w:pPr>
            <w:r w:rsidRPr="00956085">
              <w:rPr>
                <w:rFonts w:ascii="Times New Roman" w:hAnsi="Times New Roman" w:cs="Times New Roman"/>
                <w:sz w:val="28"/>
                <w:szCs w:val="28"/>
              </w:rPr>
              <w:t>12</w:t>
            </w:r>
          </w:p>
        </w:tc>
        <w:tc>
          <w:tcPr>
            <w:tcW w:w="870" w:type="dxa"/>
            <w:tcBorders>
              <w:top w:val="double" w:sz="4" w:space="0" w:color="auto"/>
              <w:bottom w:val="double" w:sz="4" w:space="0" w:color="auto"/>
            </w:tcBorders>
          </w:tcPr>
          <w:p w:rsidR="00956085" w:rsidRPr="00956085" w:rsidRDefault="00956085" w:rsidP="00C93494">
            <w:pPr>
              <w:jc w:val="center"/>
              <w:rPr>
                <w:rFonts w:ascii="Times New Roman" w:hAnsi="Times New Roman" w:cs="Times New Roman"/>
                <w:sz w:val="28"/>
                <w:szCs w:val="28"/>
              </w:rPr>
            </w:pPr>
            <w:r w:rsidRPr="00956085">
              <w:rPr>
                <w:rFonts w:ascii="Times New Roman" w:hAnsi="Times New Roman" w:cs="Times New Roman"/>
                <w:sz w:val="28"/>
                <w:szCs w:val="28"/>
              </w:rPr>
              <w:t>13</w:t>
            </w:r>
          </w:p>
        </w:tc>
        <w:tc>
          <w:tcPr>
            <w:tcW w:w="923" w:type="dxa"/>
            <w:tcBorders>
              <w:top w:val="double" w:sz="4" w:space="0" w:color="auto"/>
              <w:bottom w:val="double" w:sz="4" w:space="0" w:color="auto"/>
            </w:tcBorders>
          </w:tcPr>
          <w:p w:rsidR="00956085" w:rsidRPr="00956085" w:rsidRDefault="00956085" w:rsidP="00C93494">
            <w:pPr>
              <w:jc w:val="center"/>
              <w:rPr>
                <w:rFonts w:ascii="Times New Roman" w:hAnsi="Times New Roman" w:cs="Times New Roman"/>
                <w:sz w:val="28"/>
                <w:szCs w:val="28"/>
              </w:rPr>
            </w:pPr>
            <w:r w:rsidRPr="00956085">
              <w:rPr>
                <w:rFonts w:ascii="Times New Roman" w:hAnsi="Times New Roman" w:cs="Times New Roman"/>
                <w:sz w:val="28"/>
                <w:szCs w:val="28"/>
              </w:rPr>
              <w:t>1</w:t>
            </w:r>
          </w:p>
        </w:tc>
        <w:tc>
          <w:tcPr>
            <w:tcW w:w="909" w:type="dxa"/>
            <w:tcBorders>
              <w:top w:val="double" w:sz="4" w:space="0" w:color="auto"/>
              <w:bottom w:val="double" w:sz="4" w:space="0" w:color="auto"/>
              <w:right w:val="thickThinSmallGap" w:sz="24" w:space="0" w:color="auto"/>
            </w:tcBorders>
          </w:tcPr>
          <w:p w:rsidR="00956085" w:rsidRPr="00956085" w:rsidRDefault="00956085" w:rsidP="00C93494">
            <w:pPr>
              <w:jc w:val="center"/>
              <w:rPr>
                <w:rFonts w:ascii="Times New Roman" w:hAnsi="Times New Roman" w:cs="Times New Roman"/>
                <w:sz w:val="28"/>
                <w:szCs w:val="28"/>
              </w:rPr>
            </w:pPr>
            <w:r w:rsidRPr="00956085">
              <w:rPr>
                <w:rFonts w:ascii="Times New Roman" w:hAnsi="Times New Roman" w:cs="Times New Roman"/>
                <w:sz w:val="28"/>
                <w:szCs w:val="28"/>
              </w:rPr>
              <w:t>1</w:t>
            </w:r>
          </w:p>
        </w:tc>
      </w:tr>
      <w:tr w:rsidR="00956085" w:rsidRPr="00956085" w:rsidTr="00C93494">
        <w:trPr>
          <w:trHeight w:val="476"/>
        </w:trPr>
        <w:tc>
          <w:tcPr>
            <w:tcW w:w="1079" w:type="dxa"/>
            <w:tcBorders>
              <w:top w:val="double" w:sz="4" w:space="0" w:color="auto"/>
              <w:left w:val="thickThinSmallGap" w:sz="24" w:space="0" w:color="auto"/>
              <w:bottom w:val="thinThickSmallGap" w:sz="24" w:space="0" w:color="auto"/>
            </w:tcBorders>
          </w:tcPr>
          <w:p w:rsidR="00956085" w:rsidRPr="00956085" w:rsidRDefault="00956085" w:rsidP="00C93494">
            <w:pPr>
              <w:spacing w:line="360" w:lineRule="auto"/>
              <w:jc w:val="both"/>
              <w:rPr>
                <w:rFonts w:ascii="Times New Roman" w:hAnsi="Times New Roman" w:cs="Times New Roman"/>
                <w:sz w:val="28"/>
                <w:szCs w:val="28"/>
              </w:rPr>
            </w:pPr>
            <w:r w:rsidRPr="00956085">
              <w:rPr>
                <w:rFonts w:ascii="Times New Roman" w:hAnsi="Times New Roman" w:cs="Times New Roman"/>
                <w:sz w:val="28"/>
                <w:szCs w:val="28"/>
              </w:rPr>
              <w:t>2016-2017</w:t>
            </w:r>
          </w:p>
        </w:tc>
        <w:tc>
          <w:tcPr>
            <w:tcW w:w="995" w:type="dxa"/>
            <w:tcBorders>
              <w:top w:val="double" w:sz="4" w:space="0" w:color="auto"/>
              <w:left w:val="thickThinSmallGap" w:sz="24" w:space="0" w:color="auto"/>
              <w:bottom w:val="thinThickSmallGap" w:sz="24" w:space="0" w:color="auto"/>
            </w:tcBorders>
          </w:tcPr>
          <w:p w:rsidR="00956085" w:rsidRPr="00956085" w:rsidRDefault="00956085" w:rsidP="00C93494">
            <w:pPr>
              <w:spacing w:line="360" w:lineRule="auto"/>
              <w:jc w:val="center"/>
              <w:rPr>
                <w:rFonts w:ascii="Times New Roman" w:hAnsi="Times New Roman" w:cs="Times New Roman"/>
                <w:sz w:val="28"/>
                <w:szCs w:val="28"/>
              </w:rPr>
            </w:pPr>
            <w:r w:rsidRPr="00956085">
              <w:rPr>
                <w:rFonts w:ascii="Times New Roman" w:hAnsi="Times New Roman" w:cs="Times New Roman"/>
                <w:sz w:val="28"/>
                <w:szCs w:val="28"/>
              </w:rPr>
              <w:t>14</w:t>
            </w:r>
          </w:p>
        </w:tc>
        <w:tc>
          <w:tcPr>
            <w:tcW w:w="798" w:type="dxa"/>
            <w:tcBorders>
              <w:top w:val="double" w:sz="4" w:space="0" w:color="auto"/>
              <w:bottom w:val="thinThickSmallGap" w:sz="24" w:space="0" w:color="auto"/>
            </w:tcBorders>
          </w:tcPr>
          <w:p w:rsidR="00956085" w:rsidRPr="00956085" w:rsidRDefault="00956085" w:rsidP="00C93494">
            <w:pPr>
              <w:spacing w:line="360" w:lineRule="auto"/>
              <w:jc w:val="center"/>
              <w:rPr>
                <w:rFonts w:ascii="Times New Roman" w:hAnsi="Times New Roman" w:cs="Times New Roman"/>
                <w:sz w:val="28"/>
                <w:szCs w:val="28"/>
              </w:rPr>
            </w:pPr>
            <w:r w:rsidRPr="00956085">
              <w:rPr>
                <w:rFonts w:ascii="Times New Roman" w:hAnsi="Times New Roman" w:cs="Times New Roman"/>
                <w:sz w:val="28"/>
                <w:szCs w:val="28"/>
              </w:rPr>
              <w:t>100</w:t>
            </w:r>
          </w:p>
        </w:tc>
        <w:tc>
          <w:tcPr>
            <w:tcW w:w="836" w:type="dxa"/>
            <w:tcBorders>
              <w:top w:val="double" w:sz="4" w:space="0" w:color="auto"/>
              <w:bottom w:val="thinThickSmallGap" w:sz="24" w:space="0" w:color="auto"/>
            </w:tcBorders>
          </w:tcPr>
          <w:p w:rsidR="00956085" w:rsidRPr="00956085" w:rsidRDefault="00956085" w:rsidP="00C93494">
            <w:pPr>
              <w:spacing w:line="360" w:lineRule="auto"/>
              <w:jc w:val="center"/>
              <w:rPr>
                <w:rFonts w:ascii="Times New Roman" w:hAnsi="Times New Roman" w:cs="Times New Roman"/>
                <w:sz w:val="28"/>
                <w:szCs w:val="28"/>
              </w:rPr>
            </w:pPr>
            <w:r w:rsidRPr="00956085">
              <w:rPr>
                <w:rFonts w:ascii="Times New Roman" w:hAnsi="Times New Roman" w:cs="Times New Roman"/>
                <w:sz w:val="28"/>
                <w:szCs w:val="28"/>
              </w:rPr>
              <w:t>99</w:t>
            </w:r>
          </w:p>
        </w:tc>
        <w:tc>
          <w:tcPr>
            <w:tcW w:w="919" w:type="dxa"/>
            <w:tcBorders>
              <w:top w:val="double" w:sz="4" w:space="0" w:color="auto"/>
              <w:bottom w:val="thinThickSmallGap" w:sz="24" w:space="0" w:color="auto"/>
            </w:tcBorders>
          </w:tcPr>
          <w:p w:rsidR="00956085" w:rsidRPr="00956085" w:rsidRDefault="00956085" w:rsidP="00C93494">
            <w:pPr>
              <w:spacing w:line="360" w:lineRule="auto"/>
              <w:jc w:val="center"/>
              <w:rPr>
                <w:rFonts w:ascii="Times New Roman" w:hAnsi="Times New Roman" w:cs="Times New Roman"/>
                <w:sz w:val="28"/>
                <w:szCs w:val="28"/>
              </w:rPr>
            </w:pPr>
            <w:r w:rsidRPr="00956085">
              <w:rPr>
                <w:rFonts w:ascii="Times New Roman" w:hAnsi="Times New Roman" w:cs="Times New Roman"/>
                <w:sz w:val="28"/>
                <w:szCs w:val="28"/>
              </w:rPr>
              <w:t>99</w:t>
            </w:r>
          </w:p>
        </w:tc>
        <w:tc>
          <w:tcPr>
            <w:tcW w:w="798" w:type="dxa"/>
            <w:tcBorders>
              <w:top w:val="double" w:sz="4" w:space="0" w:color="auto"/>
              <w:bottom w:val="thinThickSmallGap" w:sz="24" w:space="0" w:color="auto"/>
            </w:tcBorders>
          </w:tcPr>
          <w:p w:rsidR="00956085" w:rsidRPr="00956085" w:rsidRDefault="00956085" w:rsidP="00C93494">
            <w:pPr>
              <w:spacing w:line="360" w:lineRule="auto"/>
              <w:jc w:val="center"/>
              <w:rPr>
                <w:rFonts w:ascii="Times New Roman" w:hAnsi="Times New Roman" w:cs="Times New Roman"/>
                <w:sz w:val="28"/>
                <w:szCs w:val="28"/>
              </w:rPr>
            </w:pPr>
            <w:r w:rsidRPr="00956085">
              <w:rPr>
                <w:rFonts w:ascii="Times New Roman" w:hAnsi="Times New Roman" w:cs="Times New Roman"/>
                <w:sz w:val="28"/>
                <w:szCs w:val="28"/>
              </w:rPr>
              <w:t>3</w:t>
            </w:r>
          </w:p>
        </w:tc>
        <w:tc>
          <w:tcPr>
            <w:tcW w:w="799" w:type="dxa"/>
            <w:tcBorders>
              <w:top w:val="double" w:sz="4" w:space="0" w:color="auto"/>
              <w:bottom w:val="thinThickSmallGap" w:sz="24" w:space="0" w:color="auto"/>
            </w:tcBorders>
          </w:tcPr>
          <w:p w:rsidR="00956085" w:rsidRPr="00956085" w:rsidRDefault="00956085" w:rsidP="00C93494">
            <w:pPr>
              <w:spacing w:line="360" w:lineRule="auto"/>
              <w:jc w:val="center"/>
              <w:rPr>
                <w:rFonts w:ascii="Times New Roman" w:hAnsi="Times New Roman" w:cs="Times New Roman"/>
                <w:sz w:val="28"/>
                <w:szCs w:val="28"/>
              </w:rPr>
            </w:pPr>
            <w:r w:rsidRPr="00956085">
              <w:rPr>
                <w:rFonts w:ascii="Times New Roman" w:hAnsi="Times New Roman" w:cs="Times New Roman"/>
                <w:sz w:val="28"/>
                <w:szCs w:val="28"/>
              </w:rPr>
              <w:t>3</w:t>
            </w:r>
          </w:p>
        </w:tc>
        <w:tc>
          <w:tcPr>
            <w:tcW w:w="918" w:type="dxa"/>
            <w:tcBorders>
              <w:top w:val="double" w:sz="4" w:space="0" w:color="auto"/>
              <w:bottom w:val="thinThickSmallGap" w:sz="24" w:space="0" w:color="auto"/>
            </w:tcBorders>
          </w:tcPr>
          <w:p w:rsidR="00956085" w:rsidRPr="00956085" w:rsidRDefault="00956085" w:rsidP="00C93494">
            <w:pPr>
              <w:spacing w:line="360" w:lineRule="auto"/>
              <w:jc w:val="center"/>
              <w:rPr>
                <w:rFonts w:ascii="Times New Roman" w:hAnsi="Times New Roman" w:cs="Times New Roman"/>
                <w:sz w:val="28"/>
                <w:szCs w:val="28"/>
              </w:rPr>
            </w:pPr>
            <w:r w:rsidRPr="00956085">
              <w:rPr>
                <w:rFonts w:ascii="Times New Roman" w:hAnsi="Times New Roman" w:cs="Times New Roman"/>
                <w:sz w:val="28"/>
                <w:szCs w:val="28"/>
              </w:rPr>
              <w:t>19</w:t>
            </w:r>
          </w:p>
        </w:tc>
        <w:tc>
          <w:tcPr>
            <w:tcW w:w="870" w:type="dxa"/>
            <w:tcBorders>
              <w:top w:val="double" w:sz="4" w:space="0" w:color="auto"/>
              <w:bottom w:val="thinThickSmallGap" w:sz="24" w:space="0" w:color="auto"/>
            </w:tcBorders>
          </w:tcPr>
          <w:p w:rsidR="00956085" w:rsidRPr="00956085" w:rsidRDefault="00956085" w:rsidP="00C93494">
            <w:pPr>
              <w:spacing w:line="360" w:lineRule="auto"/>
              <w:jc w:val="center"/>
              <w:rPr>
                <w:rFonts w:ascii="Times New Roman" w:hAnsi="Times New Roman" w:cs="Times New Roman"/>
                <w:sz w:val="28"/>
                <w:szCs w:val="28"/>
              </w:rPr>
            </w:pPr>
            <w:r w:rsidRPr="00956085">
              <w:rPr>
                <w:rFonts w:ascii="Times New Roman" w:hAnsi="Times New Roman" w:cs="Times New Roman"/>
                <w:sz w:val="28"/>
                <w:szCs w:val="28"/>
              </w:rPr>
              <w:t>19</w:t>
            </w:r>
          </w:p>
        </w:tc>
        <w:tc>
          <w:tcPr>
            <w:tcW w:w="923" w:type="dxa"/>
            <w:tcBorders>
              <w:top w:val="double" w:sz="4" w:space="0" w:color="auto"/>
              <w:bottom w:val="thinThickSmallGap" w:sz="24" w:space="0" w:color="auto"/>
            </w:tcBorders>
          </w:tcPr>
          <w:p w:rsidR="00956085" w:rsidRPr="00956085" w:rsidRDefault="00956085" w:rsidP="00C93494">
            <w:pPr>
              <w:spacing w:line="360" w:lineRule="auto"/>
              <w:jc w:val="center"/>
              <w:rPr>
                <w:rFonts w:ascii="Times New Roman" w:hAnsi="Times New Roman" w:cs="Times New Roman"/>
                <w:sz w:val="28"/>
                <w:szCs w:val="28"/>
              </w:rPr>
            </w:pPr>
            <w:r w:rsidRPr="00956085">
              <w:rPr>
                <w:rFonts w:ascii="Times New Roman" w:hAnsi="Times New Roman" w:cs="Times New Roman"/>
                <w:sz w:val="28"/>
                <w:szCs w:val="28"/>
              </w:rPr>
              <w:t>1</w:t>
            </w:r>
          </w:p>
        </w:tc>
        <w:tc>
          <w:tcPr>
            <w:tcW w:w="909" w:type="dxa"/>
            <w:tcBorders>
              <w:top w:val="double" w:sz="4" w:space="0" w:color="auto"/>
              <w:bottom w:val="thinThickSmallGap" w:sz="24" w:space="0" w:color="auto"/>
              <w:right w:val="thickThinSmallGap" w:sz="24" w:space="0" w:color="auto"/>
            </w:tcBorders>
          </w:tcPr>
          <w:p w:rsidR="00956085" w:rsidRPr="00956085" w:rsidRDefault="00956085" w:rsidP="00C93494">
            <w:pPr>
              <w:spacing w:line="360" w:lineRule="auto"/>
              <w:jc w:val="center"/>
              <w:rPr>
                <w:rFonts w:ascii="Times New Roman" w:hAnsi="Times New Roman" w:cs="Times New Roman"/>
                <w:sz w:val="28"/>
                <w:szCs w:val="28"/>
              </w:rPr>
            </w:pPr>
            <w:r w:rsidRPr="00956085">
              <w:rPr>
                <w:rFonts w:ascii="Times New Roman" w:hAnsi="Times New Roman" w:cs="Times New Roman"/>
                <w:sz w:val="28"/>
                <w:szCs w:val="28"/>
              </w:rPr>
              <w:t>1</w:t>
            </w:r>
          </w:p>
        </w:tc>
      </w:tr>
    </w:tbl>
    <w:p w:rsidR="00956085" w:rsidRPr="00956085" w:rsidRDefault="00956085" w:rsidP="00956085">
      <w:pPr>
        <w:spacing w:after="0" w:line="360" w:lineRule="auto"/>
        <w:ind w:firstLine="567"/>
        <w:jc w:val="both"/>
        <w:rPr>
          <w:rFonts w:ascii="Times New Roman" w:hAnsi="Times New Roman" w:cs="Times New Roman"/>
          <w:sz w:val="28"/>
          <w:szCs w:val="28"/>
        </w:rPr>
      </w:pPr>
    </w:p>
    <w:p w:rsidR="00956085" w:rsidRPr="00956085" w:rsidRDefault="00956085" w:rsidP="00956085">
      <w:pPr>
        <w:spacing w:after="0" w:line="360" w:lineRule="auto"/>
        <w:ind w:firstLine="567"/>
        <w:jc w:val="both"/>
        <w:rPr>
          <w:rFonts w:ascii="Times New Roman" w:hAnsi="Times New Roman" w:cs="Times New Roman"/>
          <w:sz w:val="28"/>
          <w:szCs w:val="28"/>
        </w:rPr>
      </w:pPr>
      <w:r w:rsidRPr="00956085">
        <w:rPr>
          <w:rFonts w:ascii="Times New Roman" w:hAnsi="Times New Roman" w:cs="Times New Roman"/>
          <w:sz w:val="28"/>
          <w:szCs w:val="28"/>
        </w:rPr>
        <w:t>В спец</w:t>
      </w:r>
      <w:r w:rsidR="00172747">
        <w:rPr>
          <w:rFonts w:ascii="Times New Roman" w:hAnsi="Times New Roman" w:cs="Times New Roman"/>
          <w:sz w:val="28"/>
          <w:szCs w:val="28"/>
        </w:rPr>
        <w:t xml:space="preserve">иальных (коррекционных) классах обучающихся по адаптированной программе </w:t>
      </w:r>
      <w:r w:rsidRPr="00956085">
        <w:rPr>
          <w:rFonts w:ascii="Times New Roman" w:hAnsi="Times New Roman" w:cs="Times New Roman"/>
          <w:sz w:val="28"/>
          <w:szCs w:val="28"/>
        </w:rPr>
        <w:t>успеваемость составила за последние три года составляла 100%.</w:t>
      </w:r>
    </w:p>
    <w:p w:rsidR="00367416" w:rsidRPr="00367416" w:rsidRDefault="00367416" w:rsidP="002B7227">
      <w:pPr>
        <w:spacing w:after="0" w:line="240" w:lineRule="auto"/>
        <w:ind w:firstLine="284"/>
        <w:jc w:val="center"/>
        <w:rPr>
          <w:rFonts w:ascii="Times New Roman" w:eastAsia="Times New Roman" w:hAnsi="Times New Roman" w:cs="Times New Roman"/>
          <w:b/>
          <w:sz w:val="32"/>
          <w:szCs w:val="32"/>
          <w:lang w:eastAsia="ru-RU"/>
        </w:rPr>
      </w:pPr>
      <w:r w:rsidRPr="00367416">
        <w:rPr>
          <w:rFonts w:ascii="Times New Roman" w:eastAsia="Times New Roman" w:hAnsi="Times New Roman" w:cs="Times New Roman"/>
          <w:b/>
          <w:sz w:val="32"/>
          <w:szCs w:val="32"/>
          <w:lang w:eastAsia="ru-RU"/>
        </w:rPr>
        <w:t>Задачи на 2017- 2020 год</w:t>
      </w:r>
      <w:r w:rsidR="002B7227">
        <w:rPr>
          <w:rFonts w:ascii="Times New Roman" w:eastAsia="Times New Roman" w:hAnsi="Times New Roman" w:cs="Times New Roman"/>
          <w:b/>
          <w:sz w:val="32"/>
          <w:szCs w:val="32"/>
          <w:lang w:eastAsia="ru-RU"/>
        </w:rPr>
        <w:t>ы</w:t>
      </w:r>
      <w:r w:rsidRPr="00367416">
        <w:rPr>
          <w:rFonts w:ascii="Times New Roman" w:eastAsia="Times New Roman" w:hAnsi="Times New Roman" w:cs="Times New Roman"/>
          <w:b/>
          <w:sz w:val="32"/>
          <w:szCs w:val="32"/>
          <w:lang w:eastAsia="ru-RU"/>
        </w:rPr>
        <w:t>.</w:t>
      </w:r>
    </w:p>
    <w:p w:rsidR="00367416" w:rsidRPr="00367416" w:rsidRDefault="00367416" w:rsidP="00367416">
      <w:pPr>
        <w:numPr>
          <w:ilvl w:val="0"/>
          <w:numId w:val="24"/>
        </w:numPr>
        <w:spacing w:after="0" w:line="240" w:lineRule="auto"/>
        <w:ind w:firstLine="284"/>
        <w:contextualSpacing/>
        <w:jc w:val="both"/>
        <w:rPr>
          <w:rFonts w:ascii="Times New Roman" w:eastAsia="Times New Roman" w:hAnsi="Times New Roman" w:cs="Times New Roman"/>
          <w:sz w:val="32"/>
          <w:szCs w:val="32"/>
          <w:lang w:eastAsia="ru-RU"/>
        </w:rPr>
      </w:pPr>
      <w:r w:rsidRPr="00367416">
        <w:rPr>
          <w:rFonts w:ascii="Times New Roman" w:eastAsia="Times New Roman" w:hAnsi="Times New Roman" w:cs="Times New Roman"/>
          <w:sz w:val="32"/>
          <w:szCs w:val="32"/>
          <w:lang w:eastAsia="ru-RU"/>
        </w:rPr>
        <w:t xml:space="preserve">Создание условий, обеспечивающих качество образования в соответствии с государственными стандартами. </w:t>
      </w:r>
    </w:p>
    <w:p w:rsidR="00367416" w:rsidRPr="00367416" w:rsidRDefault="00367416" w:rsidP="00367416">
      <w:pPr>
        <w:numPr>
          <w:ilvl w:val="0"/>
          <w:numId w:val="24"/>
        </w:numPr>
        <w:spacing w:after="0" w:line="240" w:lineRule="auto"/>
        <w:ind w:firstLine="284"/>
        <w:contextualSpacing/>
        <w:jc w:val="both"/>
        <w:rPr>
          <w:rFonts w:ascii="Times New Roman" w:eastAsia="Times New Roman" w:hAnsi="Times New Roman" w:cs="Times New Roman"/>
          <w:sz w:val="32"/>
          <w:szCs w:val="32"/>
          <w:lang w:eastAsia="ru-RU"/>
        </w:rPr>
      </w:pPr>
      <w:r w:rsidRPr="00367416">
        <w:rPr>
          <w:rFonts w:ascii="Times New Roman" w:eastAsia="Times New Roman" w:hAnsi="Times New Roman" w:cs="Times New Roman"/>
          <w:sz w:val="32"/>
          <w:szCs w:val="32"/>
          <w:lang w:eastAsia="ru-RU"/>
        </w:rPr>
        <w:t>Создание необходимых условий для успешного перехода на ФГОС второго поколения.</w:t>
      </w:r>
    </w:p>
    <w:p w:rsidR="00367416" w:rsidRPr="00367416" w:rsidRDefault="00367416" w:rsidP="00367416">
      <w:pPr>
        <w:numPr>
          <w:ilvl w:val="0"/>
          <w:numId w:val="24"/>
        </w:numPr>
        <w:spacing w:after="0" w:line="240" w:lineRule="auto"/>
        <w:ind w:firstLine="284"/>
        <w:contextualSpacing/>
        <w:jc w:val="both"/>
        <w:rPr>
          <w:rFonts w:ascii="Times New Roman" w:eastAsia="Times New Roman" w:hAnsi="Times New Roman" w:cs="Times New Roman"/>
          <w:sz w:val="32"/>
          <w:szCs w:val="32"/>
          <w:lang w:eastAsia="ru-RU"/>
        </w:rPr>
      </w:pPr>
      <w:r w:rsidRPr="00367416">
        <w:rPr>
          <w:rFonts w:ascii="Times New Roman" w:eastAsia="Times New Roman" w:hAnsi="Times New Roman" w:cs="Times New Roman"/>
          <w:sz w:val="32"/>
          <w:szCs w:val="32"/>
          <w:lang w:eastAsia="ru-RU"/>
        </w:rPr>
        <w:t xml:space="preserve">Совершенствование </w:t>
      </w:r>
      <w:proofErr w:type="spellStart"/>
      <w:r w:rsidRPr="00367416">
        <w:rPr>
          <w:rFonts w:ascii="Times New Roman" w:eastAsia="Times New Roman" w:hAnsi="Times New Roman" w:cs="Times New Roman"/>
          <w:sz w:val="32"/>
          <w:szCs w:val="32"/>
          <w:lang w:eastAsia="ru-RU"/>
        </w:rPr>
        <w:t>внут</w:t>
      </w:r>
      <w:r w:rsidR="004429AC">
        <w:rPr>
          <w:rFonts w:ascii="Times New Roman" w:eastAsia="Times New Roman" w:hAnsi="Times New Roman" w:cs="Times New Roman"/>
          <w:sz w:val="32"/>
          <w:szCs w:val="32"/>
          <w:lang w:eastAsia="ru-RU"/>
        </w:rPr>
        <w:t>р</w:t>
      </w:r>
      <w:r w:rsidRPr="00367416">
        <w:rPr>
          <w:rFonts w:ascii="Times New Roman" w:eastAsia="Times New Roman" w:hAnsi="Times New Roman" w:cs="Times New Roman"/>
          <w:sz w:val="32"/>
          <w:szCs w:val="32"/>
          <w:lang w:eastAsia="ru-RU"/>
        </w:rPr>
        <w:t>ишкольной</w:t>
      </w:r>
      <w:proofErr w:type="spellEnd"/>
      <w:r w:rsidRPr="00367416">
        <w:rPr>
          <w:rFonts w:ascii="Times New Roman" w:eastAsia="Times New Roman" w:hAnsi="Times New Roman" w:cs="Times New Roman"/>
          <w:sz w:val="32"/>
          <w:szCs w:val="32"/>
          <w:lang w:eastAsia="ru-RU"/>
        </w:rPr>
        <w:t xml:space="preserve"> системы оценки качества образования.</w:t>
      </w:r>
    </w:p>
    <w:p w:rsidR="00367416" w:rsidRPr="00367416" w:rsidRDefault="00367416" w:rsidP="00367416">
      <w:pPr>
        <w:numPr>
          <w:ilvl w:val="0"/>
          <w:numId w:val="24"/>
        </w:numPr>
        <w:spacing w:after="0" w:line="240" w:lineRule="auto"/>
        <w:ind w:firstLine="284"/>
        <w:contextualSpacing/>
        <w:jc w:val="both"/>
        <w:rPr>
          <w:rFonts w:ascii="Times New Roman" w:eastAsia="Times New Roman" w:hAnsi="Times New Roman" w:cs="Times New Roman"/>
          <w:sz w:val="32"/>
          <w:szCs w:val="32"/>
          <w:lang w:eastAsia="ru-RU"/>
        </w:rPr>
      </w:pPr>
      <w:r w:rsidRPr="00367416">
        <w:rPr>
          <w:rFonts w:ascii="Times New Roman" w:eastAsia="Times New Roman" w:hAnsi="Times New Roman" w:cs="Times New Roman"/>
          <w:sz w:val="32"/>
          <w:szCs w:val="32"/>
          <w:lang w:eastAsia="ru-RU"/>
        </w:rPr>
        <w:t>Сохранение и укрепление физического и психического здоровья обучающихся, формирование стремления к здоровому образу жизни.</w:t>
      </w:r>
    </w:p>
    <w:p w:rsidR="00367416" w:rsidRPr="00367416" w:rsidRDefault="00367416" w:rsidP="00367416">
      <w:pPr>
        <w:numPr>
          <w:ilvl w:val="0"/>
          <w:numId w:val="24"/>
        </w:numPr>
        <w:spacing w:after="0" w:line="240" w:lineRule="auto"/>
        <w:ind w:firstLine="284"/>
        <w:contextualSpacing/>
        <w:jc w:val="both"/>
        <w:rPr>
          <w:rFonts w:ascii="Times New Roman" w:eastAsia="Times New Roman" w:hAnsi="Times New Roman" w:cs="Times New Roman"/>
          <w:sz w:val="32"/>
          <w:szCs w:val="32"/>
          <w:lang w:eastAsia="ru-RU"/>
        </w:rPr>
      </w:pPr>
      <w:r w:rsidRPr="00367416">
        <w:rPr>
          <w:rFonts w:ascii="Times New Roman" w:eastAsia="Times New Roman" w:hAnsi="Times New Roman" w:cs="Times New Roman"/>
          <w:sz w:val="32"/>
          <w:szCs w:val="32"/>
          <w:lang w:eastAsia="ru-RU"/>
        </w:rPr>
        <w:t>Повышение единства требований и взаимодействия частей  в вопросах поддержания дисциплины, профилактике самовольных уходов обучающиеся из училища, профилактике совершения противоправных действий подростками.</w:t>
      </w:r>
    </w:p>
    <w:p w:rsidR="00367416" w:rsidRPr="00367416" w:rsidRDefault="00367416" w:rsidP="00367416">
      <w:pPr>
        <w:numPr>
          <w:ilvl w:val="0"/>
          <w:numId w:val="24"/>
        </w:numPr>
        <w:spacing w:after="0" w:line="240" w:lineRule="auto"/>
        <w:ind w:firstLine="284"/>
        <w:contextualSpacing/>
        <w:jc w:val="both"/>
        <w:rPr>
          <w:rFonts w:ascii="Times New Roman" w:eastAsia="Times New Roman" w:hAnsi="Times New Roman" w:cs="Times New Roman"/>
          <w:sz w:val="32"/>
          <w:szCs w:val="32"/>
          <w:lang w:eastAsia="ru-RU"/>
        </w:rPr>
      </w:pPr>
      <w:r w:rsidRPr="00367416">
        <w:rPr>
          <w:rFonts w:ascii="Times New Roman" w:eastAsia="Times New Roman" w:hAnsi="Times New Roman" w:cs="Times New Roman"/>
          <w:sz w:val="32"/>
          <w:szCs w:val="32"/>
          <w:lang w:eastAsia="ru-RU"/>
        </w:rPr>
        <w:t>Использование адаптивных технологий для успешного обучения уч-ся специальных (коррекционных) классов на основе учета их психофизических особенностей.</w:t>
      </w:r>
    </w:p>
    <w:p w:rsidR="00367416" w:rsidRPr="00367416" w:rsidRDefault="00367416" w:rsidP="00367416">
      <w:pPr>
        <w:numPr>
          <w:ilvl w:val="0"/>
          <w:numId w:val="24"/>
        </w:numPr>
        <w:spacing w:after="0" w:line="240" w:lineRule="auto"/>
        <w:ind w:firstLine="284"/>
        <w:contextualSpacing/>
        <w:jc w:val="both"/>
        <w:rPr>
          <w:rFonts w:ascii="Times New Roman" w:eastAsia="Times New Roman" w:hAnsi="Times New Roman" w:cs="Times New Roman"/>
          <w:sz w:val="32"/>
          <w:szCs w:val="32"/>
          <w:lang w:eastAsia="ru-RU"/>
        </w:rPr>
      </w:pPr>
      <w:r w:rsidRPr="00367416">
        <w:rPr>
          <w:rFonts w:ascii="Times New Roman" w:eastAsia="Times New Roman" w:hAnsi="Times New Roman" w:cs="Times New Roman"/>
          <w:sz w:val="32"/>
          <w:szCs w:val="32"/>
          <w:lang w:eastAsia="ru-RU"/>
        </w:rPr>
        <w:t xml:space="preserve"> Повышение уровня профессиональной компетенции педагогических работников  в соответствии с профессиональными стандартами.</w:t>
      </w:r>
    </w:p>
    <w:p w:rsidR="00367416" w:rsidRPr="00367416" w:rsidRDefault="00367416" w:rsidP="00367416">
      <w:pPr>
        <w:numPr>
          <w:ilvl w:val="0"/>
          <w:numId w:val="24"/>
        </w:numPr>
        <w:spacing w:after="0" w:line="240" w:lineRule="auto"/>
        <w:ind w:firstLine="284"/>
        <w:contextualSpacing/>
        <w:jc w:val="both"/>
        <w:rPr>
          <w:rFonts w:ascii="Times New Roman" w:eastAsia="Times New Roman" w:hAnsi="Times New Roman" w:cs="Times New Roman"/>
          <w:sz w:val="32"/>
          <w:szCs w:val="32"/>
          <w:lang w:eastAsia="ru-RU"/>
        </w:rPr>
      </w:pPr>
      <w:r w:rsidRPr="00367416">
        <w:rPr>
          <w:rFonts w:ascii="Times New Roman" w:eastAsia="Times New Roman" w:hAnsi="Times New Roman" w:cs="Times New Roman"/>
          <w:sz w:val="32"/>
          <w:szCs w:val="32"/>
          <w:lang w:eastAsia="ru-RU"/>
        </w:rPr>
        <w:t>Совершенствование материально-технической базы школы в соответствии с требованиям  государственных образовательных стандартов.</w:t>
      </w:r>
    </w:p>
    <w:p w:rsidR="00367416" w:rsidRPr="00367416" w:rsidRDefault="00367416" w:rsidP="00367416">
      <w:pPr>
        <w:spacing w:after="0" w:line="240" w:lineRule="auto"/>
        <w:rPr>
          <w:rFonts w:ascii="Times New Roman" w:eastAsia="Times New Roman" w:hAnsi="Times New Roman" w:cs="Times New Roman"/>
          <w:sz w:val="24"/>
          <w:szCs w:val="24"/>
          <w:lang w:eastAsia="ru-RU"/>
        </w:rPr>
      </w:pPr>
    </w:p>
    <w:p w:rsidR="00956085" w:rsidRPr="00DB796A" w:rsidRDefault="00956085" w:rsidP="00956085">
      <w:pPr>
        <w:spacing w:after="0" w:line="360" w:lineRule="auto"/>
        <w:ind w:firstLine="567"/>
        <w:jc w:val="both"/>
        <w:rPr>
          <w:rFonts w:ascii="Times New Roman" w:hAnsi="Times New Roman" w:cs="Times New Roman"/>
          <w:sz w:val="28"/>
          <w:szCs w:val="28"/>
        </w:rPr>
      </w:pPr>
    </w:p>
    <w:p w:rsidR="001E5F26" w:rsidRDefault="00592465" w:rsidP="00592465">
      <w:pPr>
        <w:jc w:val="center"/>
        <w:rPr>
          <w:rFonts w:ascii="Times New Roman" w:hAnsi="Times New Roman" w:cs="Times New Roman"/>
          <w:b/>
          <w:i/>
          <w:sz w:val="32"/>
          <w:szCs w:val="32"/>
        </w:rPr>
      </w:pPr>
      <w:r w:rsidRPr="00592465">
        <w:rPr>
          <w:rFonts w:ascii="Times New Roman" w:hAnsi="Times New Roman" w:cs="Times New Roman"/>
          <w:b/>
          <w:i/>
          <w:sz w:val="32"/>
          <w:szCs w:val="32"/>
        </w:rPr>
        <w:t>2.</w:t>
      </w:r>
      <w:r w:rsidR="001E5F26" w:rsidRPr="00592465">
        <w:rPr>
          <w:rFonts w:ascii="Times New Roman" w:hAnsi="Times New Roman" w:cs="Times New Roman"/>
          <w:b/>
          <w:i/>
          <w:sz w:val="32"/>
          <w:szCs w:val="32"/>
        </w:rPr>
        <w:t xml:space="preserve"> </w:t>
      </w:r>
      <w:r>
        <w:rPr>
          <w:rFonts w:ascii="Times New Roman" w:hAnsi="Times New Roman" w:cs="Times New Roman"/>
          <w:b/>
          <w:i/>
          <w:sz w:val="32"/>
          <w:szCs w:val="32"/>
        </w:rPr>
        <w:t>Справка о результатах п</w:t>
      </w:r>
      <w:r w:rsidR="001E5F26" w:rsidRPr="00592465">
        <w:rPr>
          <w:rFonts w:ascii="Times New Roman" w:hAnsi="Times New Roman" w:cs="Times New Roman"/>
          <w:b/>
          <w:i/>
          <w:sz w:val="32"/>
          <w:szCs w:val="32"/>
        </w:rPr>
        <w:t>рофессионально</w:t>
      </w:r>
      <w:r w:rsidR="00D13454">
        <w:rPr>
          <w:rFonts w:ascii="Times New Roman" w:hAnsi="Times New Roman" w:cs="Times New Roman"/>
          <w:b/>
          <w:i/>
          <w:sz w:val="32"/>
          <w:szCs w:val="32"/>
        </w:rPr>
        <w:t>го обучения обучающихся</w:t>
      </w:r>
      <w:r w:rsidR="001E5F26" w:rsidRPr="00592465">
        <w:rPr>
          <w:rFonts w:ascii="Times New Roman" w:hAnsi="Times New Roman" w:cs="Times New Roman"/>
          <w:b/>
          <w:i/>
          <w:sz w:val="32"/>
          <w:szCs w:val="32"/>
        </w:rPr>
        <w:t xml:space="preserve"> </w:t>
      </w:r>
      <w:r w:rsidR="00B976A7">
        <w:rPr>
          <w:rFonts w:ascii="Times New Roman" w:hAnsi="Times New Roman" w:cs="Times New Roman"/>
          <w:b/>
          <w:i/>
          <w:sz w:val="32"/>
          <w:szCs w:val="32"/>
        </w:rPr>
        <w:t xml:space="preserve"> </w:t>
      </w:r>
      <w:r w:rsidR="001E5F26" w:rsidRPr="00592465">
        <w:rPr>
          <w:rFonts w:ascii="Times New Roman" w:hAnsi="Times New Roman" w:cs="Times New Roman"/>
          <w:b/>
          <w:i/>
          <w:sz w:val="32"/>
          <w:szCs w:val="32"/>
        </w:rPr>
        <w:t xml:space="preserve">за </w:t>
      </w:r>
      <w:r w:rsidR="00B976A7">
        <w:rPr>
          <w:rFonts w:ascii="Times New Roman" w:hAnsi="Times New Roman" w:cs="Times New Roman"/>
          <w:b/>
          <w:i/>
          <w:sz w:val="32"/>
          <w:szCs w:val="32"/>
        </w:rPr>
        <w:t xml:space="preserve">три </w:t>
      </w:r>
      <w:r w:rsidR="001E5F26" w:rsidRPr="00592465">
        <w:rPr>
          <w:rFonts w:ascii="Times New Roman" w:hAnsi="Times New Roman" w:cs="Times New Roman"/>
          <w:b/>
          <w:i/>
          <w:sz w:val="32"/>
          <w:szCs w:val="32"/>
        </w:rPr>
        <w:t xml:space="preserve"> года</w:t>
      </w:r>
    </w:p>
    <w:p w:rsidR="00956085" w:rsidRPr="00B976A7" w:rsidRDefault="00956085" w:rsidP="00956085">
      <w:pPr>
        <w:jc w:val="both"/>
        <w:rPr>
          <w:rFonts w:ascii="Times New Roman" w:hAnsi="Times New Roman" w:cs="Times New Roman"/>
          <w:sz w:val="28"/>
          <w:szCs w:val="28"/>
        </w:rPr>
      </w:pPr>
      <w:r w:rsidRPr="00B976A7">
        <w:rPr>
          <w:rFonts w:ascii="Times New Roman" w:hAnsi="Times New Roman" w:cs="Times New Roman"/>
          <w:sz w:val="28"/>
          <w:szCs w:val="28"/>
          <w:u w:val="single"/>
        </w:rPr>
        <w:lastRenderedPageBreak/>
        <w:t xml:space="preserve">     Цель</w:t>
      </w:r>
      <w:r w:rsidRPr="00B976A7">
        <w:rPr>
          <w:rFonts w:ascii="Times New Roman" w:hAnsi="Times New Roman" w:cs="Times New Roman"/>
          <w:sz w:val="28"/>
          <w:szCs w:val="28"/>
        </w:rPr>
        <w:t xml:space="preserve"> работы учебно-производственной части – это повышение качества профессионально</w:t>
      </w:r>
      <w:r w:rsidR="00D13454">
        <w:rPr>
          <w:rFonts w:ascii="Times New Roman" w:hAnsi="Times New Roman" w:cs="Times New Roman"/>
          <w:sz w:val="28"/>
          <w:szCs w:val="28"/>
        </w:rPr>
        <w:t>го  обучения об</w:t>
      </w:r>
      <w:r w:rsidRPr="00B976A7">
        <w:rPr>
          <w:rFonts w:ascii="Times New Roman" w:hAnsi="Times New Roman" w:cs="Times New Roman"/>
          <w:sz w:val="28"/>
          <w:szCs w:val="28"/>
        </w:rPr>
        <w:t>уча</w:t>
      </w:r>
      <w:r w:rsidR="00D13454">
        <w:rPr>
          <w:rFonts w:ascii="Times New Roman" w:hAnsi="Times New Roman" w:cs="Times New Roman"/>
          <w:sz w:val="28"/>
          <w:szCs w:val="28"/>
        </w:rPr>
        <w:t>ю</w:t>
      </w:r>
      <w:r w:rsidRPr="00B976A7">
        <w:rPr>
          <w:rFonts w:ascii="Times New Roman" w:hAnsi="Times New Roman" w:cs="Times New Roman"/>
          <w:sz w:val="28"/>
          <w:szCs w:val="28"/>
        </w:rPr>
        <w:t>щихся, совершенствование организации учебного процесса.</w:t>
      </w:r>
    </w:p>
    <w:p w:rsidR="00956085" w:rsidRPr="00B976A7" w:rsidRDefault="00956085" w:rsidP="00956085">
      <w:pPr>
        <w:jc w:val="both"/>
        <w:rPr>
          <w:rFonts w:ascii="Times New Roman" w:hAnsi="Times New Roman" w:cs="Times New Roman"/>
          <w:sz w:val="28"/>
          <w:szCs w:val="28"/>
          <w:u w:val="single"/>
        </w:rPr>
      </w:pPr>
      <w:r w:rsidRPr="00B976A7">
        <w:rPr>
          <w:rFonts w:ascii="Times New Roman" w:hAnsi="Times New Roman" w:cs="Times New Roman"/>
          <w:sz w:val="28"/>
          <w:szCs w:val="28"/>
          <w:u w:val="single"/>
        </w:rPr>
        <w:t>Основными задачами были:</w:t>
      </w:r>
    </w:p>
    <w:p w:rsidR="00956085" w:rsidRPr="00B976A7" w:rsidRDefault="00956085" w:rsidP="00956085">
      <w:pPr>
        <w:pStyle w:val="ab"/>
        <w:numPr>
          <w:ilvl w:val="0"/>
          <w:numId w:val="12"/>
        </w:numPr>
        <w:jc w:val="both"/>
        <w:rPr>
          <w:rFonts w:ascii="Times New Roman" w:hAnsi="Times New Roman" w:cs="Times New Roman"/>
          <w:sz w:val="28"/>
          <w:szCs w:val="28"/>
        </w:rPr>
      </w:pPr>
      <w:r w:rsidRPr="00B976A7">
        <w:rPr>
          <w:rFonts w:ascii="Times New Roman" w:hAnsi="Times New Roman" w:cs="Times New Roman"/>
          <w:sz w:val="28"/>
          <w:szCs w:val="28"/>
        </w:rPr>
        <w:t>Повышение профессиональной компетенции педагогов (курсы, стажировка, учеба по повышению рабочих разрядов).</w:t>
      </w:r>
    </w:p>
    <w:p w:rsidR="00956085" w:rsidRPr="00B976A7" w:rsidRDefault="00956085" w:rsidP="00956085">
      <w:pPr>
        <w:pStyle w:val="ab"/>
        <w:numPr>
          <w:ilvl w:val="0"/>
          <w:numId w:val="12"/>
        </w:numPr>
        <w:jc w:val="both"/>
        <w:rPr>
          <w:rFonts w:ascii="Times New Roman" w:hAnsi="Times New Roman" w:cs="Times New Roman"/>
          <w:sz w:val="28"/>
          <w:szCs w:val="28"/>
        </w:rPr>
      </w:pPr>
      <w:r w:rsidRPr="00B976A7">
        <w:rPr>
          <w:rFonts w:ascii="Times New Roman" w:hAnsi="Times New Roman" w:cs="Times New Roman"/>
          <w:sz w:val="28"/>
          <w:szCs w:val="28"/>
        </w:rPr>
        <w:t>Повышение качества проведения уроков профессионального цикла.</w:t>
      </w:r>
    </w:p>
    <w:p w:rsidR="00956085" w:rsidRPr="00B976A7" w:rsidRDefault="00956085" w:rsidP="00956085">
      <w:pPr>
        <w:pStyle w:val="ab"/>
        <w:numPr>
          <w:ilvl w:val="0"/>
          <w:numId w:val="12"/>
        </w:numPr>
        <w:jc w:val="both"/>
        <w:rPr>
          <w:rFonts w:ascii="Times New Roman" w:hAnsi="Times New Roman" w:cs="Times New Roman"/>
          <w:sz w:val="28"/>
          <w:szCs w:val="28"/>
        </w:rPr>
      </w:pPr>
      <w:r w:rsidRPr="00B976A7">
        <w:rPr>
          <w:rFonts w:ascii="Times New Roman" w:hAnsi="Times New Roman" w:cs="Times New Roman"/>
          <w:sz w:val="28"/>
          <w:szCs w:val="28"/>
        </w:rPr>
        <w:t>Обеспечение учебного процесса необходимым оборудованием, инструментом, наглядностью, формирование учебно-методического комплекса.</w:t>
      </w:r>
    </w:p>
    <w:p w:rsidR="00956085" w:rsidRPr="00B976A7" w:rsidRDefault="00956085" w:rsidP="00956085">
      <w:pPr>
        <w:pStyle w:val="ab"/>
        <w:numPr>
          <w:ilvl w:val="0"/>
          <w:numId w:val="12"/>
        </w:numPr>
        <w:jc w:val="both"/>
        <w:rPr>
          <w:rFonts w:ascii="Times New Roman" w:hAnsi="Times New Roman" w:cs="Times New Roman"/>
          <w:sz w:val="28"/>
          <w:szCs w:val="28"/>
        </w:rPr>
      </w:pPr>
      <w:r w:rsidRPr="00B976A7">
        <w:rPr>
          <w:rFonts w:ascii="Times New Roman" w:hAnsi="Times New Roman" w:cs="Times New Roman"/>
          <w:sz w:val="28"/>
          <w:szCs w:val="28"/>
        </w:rPr>
        <w:t xml:space="preserve"> Оформление и материально-техническое обеспечение учебных мастерских в соответствии с государственными образовательными стандартами.</w:t>
      </w:r>
    </w:p>
    <w:p w:rsidR="00956085" w:rsidRPr="00B976A7" w:rsidRDefault="00956085" w:rsidP="00956085">
      <w:pPr>
        <w:pStyle w:val="ab"/>
        <w:numPr>
          <w:ilvl w:val="0"/>
          <w:numId w:val="12"/>
        </w:numPr>
        <w:jc w:val="both"/>
        <w:rPr>
          <w:rFonts w:ascii="Times New Roman" w:hAnsi="Times New Roman" w:cs="Times New Roman"/>
          <w:sz w:val="28"/>
          <w:szCs w:val="28"/>
        </w:rPr>
      </w:pPr>
      <w:r w:rsidRPr="00B976A7">
        <w:rPr>
          <w:rFonts w:ascii="Times New Roman" w:hAnsi="Times New Roman" w:cs="Times New Roman"/>
          <w:sz w:val="28"/>
          <w:szCs w:val="28"/>
        </w:rPr>
        <w:t xml:space="preserve"> Корректировка учебно-программной документации на основе ФГОС III поколения.</w:t>
      </w:r>
    </w:p>
    <w:p w:rsidR="00956085" w:rsidRPr="00B976A7" w:rsidRDefault="00956085" w:rsidP="00956085">
      <w:pPr>
        <w:pStyle w:val="ab"/>
        <w:numPr>
          <w:ilvl w:val="0"/>
          <w:numId w:val="12"/>
        </w:numPr>
        <w:jc w:val="both"/>
        <w:rPr>
          <w:rFonts w:ascii="Times New Roman" w:hAnsi="Times New Roman" w:cs="Times New Roman"/>
          <w:sz w:val="28"/>
          <w:szCs w:val="28"/>
        </w:rPr>
      </w:pPr>
      <w:r w:rsidRPr="00B976A7">
        <w:rPr>
          <w:rFonts w:ascii="Times New Roman" w:hAnsi="Times New Roman" w:cs="Times New Roman"/>
          <w:sz w:val="28"/>
          <w:szCs w:val="28"/>
        </w:rPr>
        <w:t>Активизация методической работы мастеров производственного обучения.</w:t>
      </w:r>
    </w:p>
    <w:p w:rsidR="00956085" w:rsidRPr="00B976A7" w:rsidRDefault="00956085" w:rsidP="00956085">
      <w:pPr>
        <w:pStyle w:val="ab"/>
        <w:numPr>
          <w:ilvl w:val="0"/>
          <w:numId w:val="12"/>
        </w:numPr>
        <w:jc w:val="both"/>
        <w:rPr>
          <w:rFonts w:ascii="Times New Roman" w:hAnsi="Times New Roman" w:cs="Times New Roman"/>
          <w:sz w:val="28"/>
          <w:szCs w:val="28"/>
        </w:rPr>
      </w:pPr>
      <w:r w:rsidRPr="00B976A7">
        <w:rPr>
          <w:rFonts w:ascii="Times New Roman" w:hAnsi="Times New Roman" w:cs="Times New Roman"/>
          <w:sz w:val="28"/>
          <w:szCs w:val="28"/>
        </w:rPr>
        <w:t>Продолжение работы по совершенствованию безопасности процесса обучения, сохранности контингента обучающихся.</w:t>
      </w:r>
    </w:p>
    <w:p w:rsidR="00956085" w:rsidRPr="00B976A7" w:rsidRDefault="00956085" w:rsidP="00956085">
      <w:pPr>
        <w:pStyle w:val="ab"/>
        <w:numPr>
          <w:ilvl w:val="0"/>
          <w:numId w:val="12"/>
        </w:numPr>
        <w:jc w:val="both"/>
        <w:rPr>
          <w:rFonts w:ascii="Times New Roman" w:hAnsi="Times New Roman" w:cs="Times New Roman"/>
          <w:sz w:val="28"/>
          <w:szCs w:val="28"/>
        </w:rPr>
      </w:pPr>
      <w:r w:rsidRPr="00B976A7">
        <w:rPr>
          <w:rFonts w:ascii="Times New Roman" w:hAnsi="Times New Roman" w:cs="Times New Roman"/>
          <w:sz w:val="28"/>
          <w:szCs w:val="28"/>
        </w:rPr>
        <w:t>Организация качественного учебно-производственного процесса.</w:t>
      </w:r>
    </w:p>
    <w:p w:rsidR="00956085" w:rsidRPr="00B976A7" w:rsidRDefault="00956085" w:rsidP="00956085">
      <w:pPr>
        <w:jc w:val="center"/>
        <w:rPr>
          <w:rFonts w:ascii="Times New Roman" w:hAnsi="Times New Roman" w:cs="Times New Roman"/>
          <w:b/>
          <w:i/>
          <w:sz w:val="32"/>
          <w:szCs w:val="32"/>
        </w:rPr>
      </w:pPr>
    </w:p>
    <w:p w:rsidR="00956085" w:rsidRPr="00B976A7" w:rsidRDefault="00956085" w:rsidP="00956085">
      <w:pPr>
        <w:jc w:val="center"/>
        <w:rPr>
          <w:rFonts w:ascii="Times New Roman" w:hAnsi="Times New Roman" w:cs="Times New Roman"/>
          <w:b/>
          <w:i/>
          <w:sz w:val="32"/>
          <w:szCs w:val="32"/>
        </w:rPr>
      </w:pPr>
    </w:p>
    <w:p w:rsidR="00956085" w:rsidRPr="00B976A7" w:rsidRDefault="00956085" w:rsidP="00956085">
      <w:pPr>
        <w:jc w:val="both"/>
        <w:rPr>
          <w:rFonts w:ascii="Times New Roman" w:hAnsi="Times New Roman" w:cs="Times New Roman"/>
          <w:sz w:val="28"/>
          <w:szCs w:val="28"/>
        </w:rPr>
      </w:pPr>
      <w:r w:rsidRPr="00B976A7">
        <w:rPr>
          <w:rFonts w:ascii="Times New Roman" w:hAnsi="Times New Roman" w:cs="Times New Roman"/>
          <w:sz w:val="28"/>
          <w:szCs w:val="28"/>
        </w:rPr>
        <w:t xml:space="preserve">     В 2014-17 г. педагогический коллектив учебно-производственной части работал по учебным планам и программам по профессиям СПО и </w:t>
      </w:r>
      <w:proofErr w:type="spellStart"/>
      <w:r w:rsidRPr="00B976A7">
        <w:rPr>
          <w:rFonts w:ascii="Times New Roman" w:hAnsi="Times New Roman" w:cs="Times New Roman"/>
          <w:sz w:val="28"/>
          <w:szCs w:val="28"/>
        </w:rPr>
        <w:t>профобучения</w:t>
      </w:r>
      <w:proofErr w:type="spellEnd"/>
      <w:r w:rsidRPr="00B976A7">
        <w:rPr>
          <w:rFonts w:ascii="Times New Roman" w:hAnsi="Times New Roman" w:cs="Times New Roman"/>
          <w:sz w:val="28"/>
          <w:szCs w:val="28"/>
        </w:rPr>
        <w:t>, разработанных  на основе ФГОС III поколения. Проведена большая работа по корректировке рабочих программ учебных дисциплин, учебной и производственной практики по профессиям, календарно-тематических планов, фондов оценочных средств по профессиям СПО. Переработаны, разработаны и вновь утверждены основные Положения, регламентирующие учебную деятельность: Положение о учебной и производственной практике в Орловском СУВУ, Положение о промежуточной и итоговой аттестации обучающихся, Положение о фонде оценочных средств, Положение о учебно-производственной службе, Положение о организации технического творчества, Положение о конкурсе профессионального мастерства, Положение о ведении журналов практики и т.д.</w:t>
      </w:r>
    </w:p>
    <w:p w:rsidR="00956085" w:rsidRPr="00B976A7" w:rsidRDefault="00956085" w:rsidP="00956085">
      <w:pPr>
        <w:jc w:val="both"/>
        <w:rPr>
          <w:rFonts w:ascii="Times New Roman" w:hAnsi="Times New Roman" w:cs="Times New Roman"/>
          <w:sz w:val="28"/>
          <w:szCs w:val="28"/>
        </w:rPr>
      </w:pPr>
      <w:r w:rsidRPr="00B976A7">
        <w:rPr>
          <w:rFonts w:ascii="Times New Roman" w:hAnsi="Times New Roman" w:cs="Times New Roman"/>
          <w:sz w:val="28"/>
          <w:szCs w:val="28"/>
        </w:rPr>
        <w:lastRenderedPageBreak/>
        <w:t xml:space="preserve">     В начале учебного года была ежегодно проводилась тарификация мастеров производственного обучения, составлялось расписание учебных занятий.</w:t>
      </w:r>
    </w:p>
    <w:p w:rsidR="00956085" w:rsidRPr="00B976A7" w:rsidRDefault="00956085" w:rsidP="00956085">
      <w:pPr>
        <w:ind w:firstLine="567"/>
        <w:jc w:val="both"/>
        <w:rPr>
          <w:rFonts w:ascii="Times New Roman" w:hAnsi="Times New Roman" w:cs="Times New Roman"/>
          <w:sz w:val="28"/>
          <w:szCs w:val="28"/>
        </w:rPr>
      </w:pPr>
      <w:r w:rsidRPr="00B976A7">
        <w:rPr>
          <w:rFonts w:ascii="Times New Roman" w:hAnsi="Times New Roman" w:cs="Times New Roman"/>
          <w:sz w:val="28"/>
          <w:szCs w:val="28"/>
        </w:rPr>
        <w:t xml:space="preserve">    В 2014-2017 годах в учебных мастерских были сформированы следующие учебные группы</w:t>
      </w:r>
    </w:p>
    <w:tbl>
      <w:tblPr>
        <w:tblStyle w:val="a3"/>
        <w:tblW w:w="8685" w:type="dxa"/>
        <w:tblInd w:w="-318" w:type="dxa"/>
        <w:tblLook w:val="04A0" w:firstRow="1" w:lastRow="0" w:firstColumn="1" w:lastColumn="0" w:noHBand="0" w:noVBand="1"/>
      </w:tblPr>
      <w:tblGrid>
        <w:gridCol w:w="710"/>
        <w:gridCol w:w="4678"/>
        <w:gridCol w:w="1099"/>
        <w:gridCol w:w="1099"/>
        <w:gridCol w:w="1099"/>
      </w:tblGrid>
      <w:tr w:rsidR="00B976A7" w:rsidRPr="00B976A7" w:rsidTr="00C93494">
        <w:tc>
          <w:tcPr>
            <w:tcW w:w="710"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b/>
                <w:sz w:val="24"/>
                <w:szCs w:val="24"/>
              </w:rPr>
            </w:pPr>
            <w:r w:rsidRPr="00B976A7">
              <w:rPr>
                <w:rFonts w:ascii="Times New Roman" w:hAnsi="Times New Roman" w:cs="Times New Roman"/>
                <w:b/>
                <w:sz w:val="24"/>
                <w:szCs w:val="24"/>
              </w:rPr>
              <w:t>№ п/п</w:t>
            </w:r>
          </w:p>
        </w:tc>
        <w:tc>
          <w:tcPr>
            <w:tcW w:w="4678"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b/>
                <w:sz w:val="24"/>
                <w:szCs w:val="24"/>
              </w:rPr>
            </w:pPr>
            <w:r w:rsidRPr="00B976A7">
              <w:rPr>
                <w:rFonts w:ascii="Times New Roman" w:hAnsi="Times New Roman" w:cs="Times New Roman"/>
                <w:b/>
                <w:sz w:val="24"/>
                <w:szCs w:val="24"/>
              </w:rPr>
              <w:t xml:space="preserve">  Профессия</w:t>
            </w:r>
          </w:p>
        </w:tc>
        <w:tc>
          <w:tcPr>
            <w:tcW w:w="1099"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b/>
                <w:sz w:val="24"/>
                <w:szCs w:val="24"/>
              </w:rPr>
            </w:pPr>
            <w:r w:rsidRPr="00B976A7">
              <w:rPr>
                <w:rFonts w:ascii="Times New Roman" w:hAnsi="Times New Roman" w:cs="Times New Roman"/>
                <w:b/>
                <w:sz w:val="24"/>
                <w:szCs w:val="24"/>
              </w:rPr>
              <w:t>2014-2015</w:t>
            </w:r>
          </w:p>
        </w:tc>
        <w:tc>
          <w:tcPr>
            <w:tcW w:w="1099"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b/>
                <w:sz w:val="24"/>
                <w:szCs w:val="24"/>
              </w:rPr>
            </w:pPr>
            <w:r w:rsidRPr="00B976A7">
              <w:rPr>
                <w:rFonts w:ascii="Times New Roman" w:hAnsi="Times New Roman" w:cs="Times New Roman"/>
                <w:b/>
                <w:sz w:val="24"/>
                <w:szCs w:val="24"/>
              </w:rPr>
              <w:t>2015-2016</w:t>
            </w:r>
          </w:p>
        </w:tc>
        <w:tc>
          <w:tcPr>
            <w:tcW w:w="1099"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b/>
                <w:sz w:val="24"/>
                <w:szCs w:val="24"/>
              </w:rPr>
            </w:pPr>
            <w:r w:rsidRPr="00B976A7">
              <w:rPr>
                <w:rFonts w:ascii="Times New Roman" w:hAnsi="Times New Roman" w:cs="Times New Roman"/>
                <w:b/>
                <w:sz w:val="24"/>
                <w:szCs w:val="24"/>
              </w:rPr>
              <w:t>2016-2017</w:t>
            </w:r>
          </w:p>
        </w:tc>
      </w:tr>
      <w:tr w:rsidR="00B976A7" w:rsidRPr="00B976A7" w:rsidTr="00C93494">
        <w:tc>
          <w:tcPr>
            <w:tcW w:w="710"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rPr>
                <w:rFonts w:ascii="Times New Roman" w:hAnsi="Times New Roman" w:cs="Times New Roman"/>
                <w:sz w:val="24"/>
                <w:szCs w:val="24"/>
              </w:rPr>
            </w:pPr>
            <w:r w:rsidRPr="00B976A7">
              <w:rPr>
                <w:rFonts w:ascii="Times New Roman" w:hAnsi="Times New Roman" w:cs="Times New Roman"/>
                <w:sz w:val="24"/>
                <w:szCs w:val="24"/>
              </w:rPr>
              <w:t>Токарь</w:t>
            </w:r>
          </w:p>
        </w:tc>
        <w:tc>
          <w:tcPr>
            <w:tcW w:w="1099"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2</w:t>
            </w:r>
          </w:p>
        </w:tc>
        <w:tc>
          <w:tcPr>
            <w:tcW w:w="1099"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3</w:t>
            </w:r>
          </w:p>
        </w:tc>
        <w:tc>
          <w:tcPr>
            <w:tcW w:w="1099"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3</w:t>
            </w:r>
          </w:p>
        </w:tc>
      </w:tr>
      <w:tr w:rsidR="00B976A7" w:rsidRPr="00B976A7" w:rsidTr="00C93494">
        <w:tc>
          <w:tcPr>
            <w:tcW w:w="710"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rPr>
                <w:rFonts w:ascii="Times New Roman" w:hAnsi="Times New Roman" w:cs="Times New Roman"/>
                <w:sz w:val="24"/>
                <w:szCs w:val="24"/>
              </w:rPr>
            </w:pPr>
            <w:r w:rsidRPr="00B976A7">
              <w:rPr>
                <w:rFonts w:ascii="Times New Roman" w:hAnsi="Times New Roman" w:cs="Times New Roman"/>
                <w:sz w:val="24"/>
                <w:szCs w:val="24"/>
              </w:rPr>
              <w:t>Слесарь СПО</w:t>
            </w:r>
          </w:p>
        </w:tc>
        <w:tc>
          <w:tcPr>
            <w:tcW w:w="1099"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1</w:t>
            </w:r>
          </w:p>
        </w:tc>
      </w:tr>
      <w:tr w:rsidR="00B976A7" w:rsidRPr="00B976A7" w:rsidTr="00C93494">
        <w:tc>
          <w:tcPr>
            <w:tcW w:w="710"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3</w:t>
            </w:r>
          </w:p>
        </w:tc>
        <w:tc>
          <w:tcPr>
            <w:tcW w:w="4678"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rPr>
                <w:rFonts w:ascii="Times New Roman" w:hAnsi="Times New Roman" w:cs="Times New Roman"/>
                <w:sz w:val="24"/>
                <w:szCs w:val="24"/>
              </w:rPr>
            </w:pPr>
            <w:r w:rsidRPr="00B976A7">
              <w:rPr>
                <w:rFonts w:ascii="Times New Roman" w:hAnsi="Times New Roman" w:cs="Times New Roman"/>
                <w:sz w:val="24"/>
                <w:szCs w:val="24"/>
              </w:rPr>
              <w:t>Мастер столярно-плотничных и паркетных работ СПО</w:t>
            </w:r>
          </w:p>
        </w:tc>
        <w:tc>
          <w:tcPr>
            <w:tcW w:w="1099"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1</w:t>
            </w:r>
          </w:p>
        </w:tc>
      </w:tr>
      <w:tr w:rsidR="00B976A7" w:rsidRPr="00B976A7" w:rsidTr="00C93494">
        <w:tc>
          <w:tcPr>
            <w:tcW w:w="710"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4</w:t>
            </w:r>
          </w:p>
        </w:tc>
        <w:tc>
          <w:tcPr>
            <w:tcW w:w="4678"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rPr>
                <w:rFonts w:ascii="Times New Roman" w:hAnsi="Times New Roman" w:cs="Times New Roman"/>
                <w:sz w:val="24"/>
                <w:szCs w:val="24"/>
              </w:rPr>
            </w:pPr>
            <w:r w:rsidRPr="00B976A7">
              <w:rPr>
                <w:rFonts w:ascii="Times New Roman" w:hAnsi="Times New Roman" w:cs="Times New Roman"/>
                <w:sz w:val="24"/>
                <w:szCs w:val="24"/>
              </w:rPr>
              <w:t xml:space="preserve">Слесарь </w:t>
            </w:r>
            <w:proofErr w:type="spellStart"/>
            <w:r w:rsidRPr="00B976A7">
              <w:rPr>
                <w:rFonts w:ascii="Times New Roman" w:hAnsi="Times New Roman" w:cs="Times New Roman"/>
                <w:sz w:val="24"/>
                <w:szCs w:val="24"/>
              </w:rPr>
              <w:t>механо</w:t>
            </w:r>
            <w:proofErr w:type="spellEnd"/>
            <w:r w:rsidRPr="00B976A7">
              <w:rPr>
                <w:rFonts w:ascii="Times New Roman" w:hAnsi="Times New Roman" w:cs="Times New Roman"/>
                <w:sz w:val="24"/>
                <w:szCs w:val="24"/>
              </w:rPr>
              <w:t>-сборочных работ</w:t>
            </w:r>
          </w:p>
        </w:tc>
        <w:tc>
          <w:tcPr>
            <w:tcW w:w="1099"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4</w:t>
            </w:r>
          </w:p>
        </w:tc>
        <w:tc>
          <w:tcPr>
            <w:tcW w:w="1099"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3</w:t>
            </w:r>
          </w:p>
        </w:tc>
        <w:tc>
          <w:tcPr>
            <w:tcW w:w="1099"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3</w:t>
            </w:r>
          </w:p>
        </w:tc>
      </w:tr>
      <w:tr w:rsidR="00B976A7" w:rsidRPr="00B976A7" w:rsidTr="00C93494">
        <w:tc>
          <w:tcPr>
            <w:tcW w:w="710"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5</w:t>
            </w:r>
          </w:p>
        </w:tc>
        <w:tc>
          <w:tcPr>
            <w:tcW w:w="4678"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rPr>
                <w:rFonts w:ascii="Times New Roman" w:hAnsi="Times New Roman" w:cs="Times New Roman"/>
                <w:sz w:val="24"/>
                <w:szCs w:val="24"/>
              </w:rPr>
            </w:pPr>
            <w:r w:rsidRPr="00B976A7">
              <w:rPr>
                <w:rFonts w:ascii="Times New Roman" w:hAnsi="Times New Roman" w:cs="Times New Roman"/>
                <w:sz w:val="24"/>
                <w:szCs w:val="24"/>
              </w:rPr>
              <w:t>Столяр строительный</w:t>
            </w:r>
          </w:p>
        </w:tc>
        <w:tc>
          <w:tcPr>
            <w:tcW w:w="1099"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2</w:t>
            </w:r>
          </w:p>
        </w:tc>
        <w:tc>
          <w:tcPr>
            <w:tcW w:w="1099"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2</w:t>
            </w:r>
          </w:p>
        </w:tc>
        <w:tc>
          <w:tcPr>
            <w:tcW w:w="1099"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2</w:t>
            </w:r>
          </w:p>
        </w:tc>
      </w:tr>
      <w:tr w:rsidR="00B976A7" w:rsidRPr="00B976A7" w:rsidTr="00C93494">
        <w:tc>
          <w:tcPr>
            <w:tcW w:w="710"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6</w:t>
            </w:r>
          </w:p>
        </w:tc>
        <w:tc>
          <w:tcPr>
            <w:tcW w:w="4678"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rPr>
                <w:rFonts w:ascii="Times New Roman" w:hAnsi="Times New Roman" w:cs="Times New Roman"/>
                <w:sz w:val="24"/>
                <w:szCs w:val="24"/>
              </w:rPr>
            </w:pPr>
            <w:r w:rsidRPr="00B976A7">
              <w:rPr>
                <w:rFonts w:ascii="Times New Roman" w:hAnsi="Times New Roman" w:cs="Times New Roman"/>
                <w:sz w:val="24"/>
                <w:szCs w:val="24"/>
              </w:rPr>
              <w:t xml:space="preserve">Изготовитель художественных изделий из дерева </w:t>
            </w:r>
          </w:p>
        </w:tc>
        <w:tc>
          <w:tcPr>
            <w:tcW w:w="1099"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1</w:t>
            </w:r>
          </w:p>
        </w:tc>
      </w:tr>
      <w:tr w:rsidR="00B976A7" w:rsidRPr="00B976A7" w:rsidTr="00C93494">
        <w:tc>
          <w:tcPr>
            <w:tcW w:w="710"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7</w:t>
            </w:r>
          </w:p>
        </w:tc>
        <w:tc>
          <w:tcPr>
            <w:tcW w:w="4678" w:type="dxa"/>
            <w:tcBorders>
              <w:top w:val="single" w:sz="4" w:space="0" w:color="auto"/>
              <w:left w:val="single" w:sz="4" w:space="0" w:color="auto"/>
              <w:bottom w:val="single" w:sz="4" w:space="0" w:color="auto"/>
              <w:right w:val="single" w:sz="4" w:space="0" w:color="auto"/>
            </w:tcBorders>
            <w:hideMark/>
          </w:tcPr>
          <w:p w:rsidR="00956085" w:rsidRPr="00B976A7" w:rsidRDefault="00206FD3" w:rsidP="00C93494">
            <w:pPr>
              <w:rPr>
                <w:rFonts w:ascii="Times New Roman" w:hAnsi="Times New Roman" w:cs="Times New Roman"/>
                <w:sz w:val="24"/>
                <w:szCs w:val="24"/>
              </w:rPr>
            </w:pPr>
            <w:r w:rsidRPr="00B976A7">
              <w:rPr>
                <w:rFonts w:ascii="Times New Roman" w:hAnsi="Times New Roman" w:cs="Times New Roman"/>
                <w:sz w:val="24"/>
                <w:szCs w:val="24"/>
              </w:rPr>
              <w:t>Штукатур-маляр</w:t>
            </w:r>
          </w:p>
        </w:tc>
        <w:tc>
          <w:tcPr>
            <w:tcW w:w="1099"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1</w:t>
            </w:r>
          </w:p>
        </w:tc>
      </w:tr>
      <w:tr w:rsidR="00B976A7" w:rsidRPr="00B976A7" w:rsidTr="00C93494">
        <w:tc>
          <w:tcPr>
            <w:tcW w:w="710"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8</w:t>
            </w:r>
          </w:p>
        </w:tc>
        <w:tc>
          <w:tcPr>
            <w:tcW w:w="4678"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rPr>
                <w:rFonts w:ascii="Times New Roman" w:hAnsi="Times New Roman" w:cs="Times New Roman"/>
                <w:sz w:val="24"/>
                <w:szCs w:val="24"/>
              </w:rPr>
            </w:pPr>
            <w:proofErr w:type="spellStart"/>
            <w:r w:rsidRPr="00B976A7">
              <w:rPr>
                <w:rFonts w:ascii="Times New Roman" w:hAnsi="Times New Roman" w:cs="Times New Roman"/>
                <w:sz w:val="24"/>
                <w:szCs w:val="24"/>
              </w:rPr>
              <w:t>Плодоовощевод</w:t>
            </w:r>
            <w:proofErr w:type="spellEnd"/>
          </w:p>
        </w:tc>
        <w:tc>
          <w:tcPr>
            <w:tcW w:w="1099"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w:t>
            </w:r>
          </w:p>
        </w:tc>
        <w:tc>
          <w:tcPr>
            <w:tcW w:w="1099"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w:t>
            </w:r>
          </w:p>
        </w:tc>
        <w:tc>
          <w:tcPr>
            <w:tcW w:w="1099"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w:t>
            </w:r>
          </w:p>
        </w:tc>
      </w:tr>
      <w:tr w:rsidR="00B976A7" w:rsidRPr="00B976A7" w:rsidTr="00C93494">
        <w:tc>
          <w:tcPr>
            <w:tcW w:w="5388" w:type="dxa"/>
            <w:gridSpan w:val="2"/>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right"/>
              <w:rPr>
                <w:rFonts w:ascii="Times New Roman" w:hAnsi="Times New Roman" w:cs="Times New Roman"/>
                <w:b/>
                <w:sz w:val="24"/>
                <w:szCs w:val="24"/>
              </w:rPr>
            </w:pPr>
            <w:r w:rsidRPr="00B976A7">
              <w:rPr>
                <w:rFonts w:ascii="Times New Roman" w:hAnsi="Times New Roman" w:cs="Times New Roman"/>
                <w:b/>
                <w:sz w:val="24"/>
                <w:szCs w:val="24"/>
              </w:rPr>
              <w:t>Всего:</w:t>
            </w:r>
          </w:p>
        </w:tc>
        <w:tc>
          <w:tcPr>
            <w:tcW w:w="1099"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13</w:t>
            </w:r>
          </w:p>
        </w:tc>
        <w:tc>
          <w:tcPr>
            <w:tcW w:w="1099"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12</w:t>
            </w:r>
          </w:p>
        </w:tc>
        <w:tc>
          <w:tcPr>
            <w:tcW w:w="1099"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12</w:t>
            </w:r>
          </w:p>
        </w:tc>
      </w:tr>
    </w:tbl>
    <w:p w:rsidR="00956085" w:rsidRPr="00B976A7" w:rsidRDefault="00956085" w:rsidP="00956085">
      <w:pPr>
        <w:jc w:val="both"/>
        <w:rPr>
          <w:rFonts w:ascii="Times New Roman" w:hAnsi="Times New Roman" w:cs="Times New Roman"/>
          <w:sz w:val="28"/>
          <w:szCs w:val="28"/>
        </w:rPr>
      </w:pPr>
    </w:p>
    <w:p w:rsidR="00956085" w:rsidRPr="00B976A7" w:rsidRDefault="00956085" w:rsidP="00956085">
      <w:pPr>
        <w:rPr>
          <w:rFonts w:ascii="Times New Roman" w:hAnsi="Times New Roman" w:cs="Times New Roman"/>
          <w:b/>
          <w:sz w:val="28"/>
          <w:szCs w:val="28"/>
        </w:rPr>
      </w:pPr>
      <w:r w:rsidRPr="00B976A7">
        <w:rPr>
          <w:rFonts w:ascii="Times New Roman" w:hAnsi="Times New Roman" w:cs="Times New Roman"/>
          <w:b/>
          <w:sz w:val="28"/>
          <w:szCs w:val="28"/>
        </w:rPr>
        <w:t>Количество обучающихся,  прошедших полный курс обучения по профессии</w:t>
      </w:r>
    </w:p>
    <w:tbl>
      <w:tblPr>
        <w:tblStyle w:val="a3"/>
        <w:tblW w:w="0" w:type="auto"/>
        <w:tblLook w:val="04A0" w:firstRow="1" w:lastRow="0" w:firstColumn="1" w:lastColumn="0" w:noHBand="0" w:noVBand="1"/>
      </w:tblPr>
      <w:tblGrid>
        <w:gridCol w:w="2338"/>
        <w:gridCol w:w="2562"/>
        <w:gridCol w:w="2563"/>
        <w:gridCol w:w="2108"/>
      </w:tblGrid>
      <w:tr w:rsidR="00B976A7" w:rsidRPr="00B976A7" w:rsidTr="00C93494">
        <w:tc>
          <w:tcPr>
            <w:tcW w:w="2338" w:type="dxa"/>
            <w:tcBorders>
              <w:top w:val="single" w:sz="4" w:space="0" w:color="auto"/>
              <w:left w:val="single" w:sz="4" w:space="0" w:color="auto"/>
              <w:bottom w:val="single" w:sz="4" w:space="0" w:color="auto"/>
              <w:right w:val="single" w:sz="4" w:space="0" w:color="auto"/>
            </w:tcBorders>
          </w:tcPr>
          <w:p w:rsidR="00956085" w:rsidRPr="00B976A7" w:rsidRDefault="00956085" w:rsidP="00C93494">
            <w:pPr>
              <w:jc w:val="center"/>
              <w:rPr>
                <w:rFonts w:ascii="Times New Roman" w:hAnsi="Times New Roman" w:cs="Times New Roman"/>
                <w:b/>
                <w:sz w:val="24"/>
                <w:szCs w:val="24"/>
              </w:rPr>
            </w:pPr>
          </w:p>
          <w:p w:rsidR="00956085" w:rsidRPr="00B976A7" w:rsidRDefault="00956085" w:rsidP="00C93494">
            <w:pPr>
              <w:jc w:val="center"/>
              <w:rPr>
                <w:rFonts w:ascii="Times New Roman" w:hAnsi="Times New Roman" w:cs="Times New Roman"/>
                <w:b/>
                <w:sz w:val="24"/>
                <w:szCs w:val="24"/>
              </w:rPr>
            </w:pPr>
            <w:r w:rsidRPr="00B976A7">
              <w:rPr>
                <w:rFonts w:ascii="Times New Roman" w:hAnsi="Times New Roman" w:cs="Times New Roman"/>
                <w:b/>
                <w:sz w:val="24"/>
                <w:szCs w:val="24"/>
              </w:rPr>
              <w:t>Год обучения</w:t>
            </w:r>
          </w:p>
        </w:tc>
        <w:tc>
          <w:tcPr>
            <w:tcW w:w="2562"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b/>
                <w:sz w:val="24"/>
                <w:szCs w:val="24"/>
              </w:rPr>
            </w:pPr>
            <w:r w:rsidRPr="00B976A7">
              <w:rPr>
                <w:rFonts w:ascii="Times New Roman" w:hAnsi="Times New Roman" w:cs="Times New Roman"/>
                <w:b/>
                <w:sz w:val="24"/>
                <w:szCs w:val="24"/>
              </w:rPr>
              <w:t>Число обучающихся прошедших полный курс обучения</w:t>
            </w:r>
          </w:p>
        </w:tc>
        <w:tc>
          <w:tcPr>
            <w:tcW w:w="2563"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b/>
                <w:sz w:val="24"/>
                <w:szCs w:val="24"/>
              </w:rPr>
            </w:pPr>
            <w:r w:rsidRPr="00B976A7">
              <w:rPr>
                <w:rFonts w:ascii="Times New Roman" w:hAnsi="Times New Roman" w:cs="Times New Roman"/>
                <w:b/>
                <w:sz w:val="24"/>
                <w:szCs w:val="24"/>
              </w:rPr>
              <w:t>Число обучающихся получивших профессию</w:t>
            </w:r>
          </w:p>
        </w:tc>
        <w:tc>
          <w:tcPr>
            <w:tcW w:w="2108" w:type="dxa"/>
            <w:tcBorders>
              <w:top w:val="single" w:sz="4" w:space="0" w:color="auto"/>
              <w:left w:val="single" w:sz="4" w:space="0" w:color="auto"/>
              <w:bottom w:val="single" w:sz="4" w:space="0" w:color="auto"/>
              <w:right w:val="single" w:sz="4" w:space="0" w:color="auto"/>
            </w:tcBorders>
          </w:tcPr>
          <w:p w:rsidR="00956085" w:rsidRPr="00B976A7" w:rsidRDefault="00956085" w:rsidP="00C93494">
            <w:pPr>
              <w:jc w:val="center"/>
              <w:rPr>
                <w:rFonts w:ascii="Times New Roman" w:hAnsi="Times New Roman" w:cs="Times New Roman"/>
                <w:b/>
                <w:sz w:val="24"/>
                <w:szCs w:val="24"/>
              </w:rPr>
            </w:pPr>
          </w:p>
          <w:p w:rsidR="00956085" w:rsidRPr="00B976A7" w:rsidRDefault="00956085" w:rsidP="00C93494">
            <w:pPr>
              <w:jc w:val="center"/>
              <w:rPr>
                <w:rFonts w:ascii="Times New Roman" w:hAnsi="Times New Roman" w:cs="Times New Roman"/>
                <w:b/>
                <w:sz w:val="24"/>
                <w:szCs w:val="24"/>
              </w:rPr>
            </w:pPr>
            <w:r w:rsidRPr="00B976A7">
              <w:rPr>
                <w:rFonts w:ascii="Times New Roman" w:hAnsi="Times New Roman" w:cs="Times New Roman"/>
                <w:b/>
                <w:sz w:val="24"/>
                <w:szCs w:val="24"/>
              </w:rPr>
              <w:t>Успеваемость</w:t>
            </w:r>
          </w:p>
        </w:tc>
      </w:tr>
      <w:tr w:rsidR="00B976A7" w:rsidRPr="00B976A7" w:rsidTr="00C93494">
        <w:tc>
          <w:tcPr>
            <w:tcW w:w="2537"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2014-2015уч. год</w:t>
            </w:r>
          </w:p>
        </w:tc>
        <w:tc>
          <w:tcPr>
            <w:tcW w:w="2713"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59</w:t>
            </w:r>
          </w:p>
        </w:tc>
        <w:tc>
          <w:tcPr>
            <w:tcW w:w="2714"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59</w:t>
            </w:r>
          </w:p>
        </w:tc>
        <w:tc>
          <w:tcPr>
            <w:tcW w:w="2174"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100%</w:t>
            </w:r>
          </w:p>
        </w:tc>
      </w:tr>
      <w:tr w:rsidR="00B976A7" w:rsidRPr="00B976A7" w:rsidTr="00C93494">
        <w:tc>
          <w:tcPr>
            <w:tcW w:w="2338"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2015-2016уч. год</w:t>
            </w:r>
          </w:p>
        </w:tc>
        <w:tc>
          <w:tcPr>
            <w:tcW w:w="2562"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54</w:t>
            </w:r>
          </w:p>
        </w:tc>
        <w:tc>
          <w:tcPr>
            <w:tcW w:w="2563" w:type="dxa"/>
            <w:tcBorders>
              <w:top w:val="single" w:sz="4" w:space="0" w:color="auto"/>
              <w:left w:val="single" w:sz="4" w:space="0" w:color="auto"/>
              <w:bottom w:val="single" w:sz="4" w:space="0" w:color="auto"/>
              <w:right w:val="single" w:sz="4" w:space="0" w:color="auto"/>
            </w:tcBorders>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54</w:t>
            </w:r>
          </w:p>
        </w:tc>
        <w:tc>
          <w:tcPr>
            <w:tcW w:w="2108" w:type="dxa"/>
            <w:tcBorders>
              <w:top w:val="single" w:sz="4" w:space="0" w:color="auto"/>
              <w:left w:val="single" w:sz="4" w:space="0" w:color="auto"/>
              <w:bottom w:val="single" w:sz="4" w:space="0" w:color="auto"/>
              <w:right w:val="single" w:sz="4" w:space="0" w:color="auto"/>
            </w:tcBorders>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100%</w:t>
            </w:r>
          </w:p>
        </w:tc>
      </w:tr>
      <w:tr w:rsidR="00B976A7" w:rsidRPr="00B976A7" w:rsidTr="00C93494">
        <w:tc>
          <w:tcPr>
            <w:tcW w:w="2338"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2016-2017уч. год</w:t>
            </w:r>
          </w:p>
        </w:tc>
        <w:tc>
          <w:tcPr>
            <w:tcW w:w="2562"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79</w:t>
            </w:r>
          </w:p>
        </w:tc>
        <w:tc>
          <w:tcPr>
            <w:tcW w:w="2563" w:type="dxa"/>
            <w:tcBorders>
              <w:top w:val="single" w:sz="4" w:space="0" w:color="auto"/>
              <w:left w:val="single" w:sz="4" w:space="0" w:color="auto"/>
              <w:bottom w:val="single" w:sz="4" w:space="0" w:color="auto"/>
              <w:right w:val="single" w:sz="4" w:space="0" w:color="auto"/>
            </w:tcBorders>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79</w:t>
            </w:r>
          </w:p>
        </w:tc>
        <w:tc>
          <w:tcPr>
            <w:tcW w:w="2108" w:type="dxa"/>
            <w:tcBorders>
              <w:top w:val="single" w:sz="4" w:space="0" w:color="auto"/>
              <w:left w:val="single" w:sz="4" w:space="0" w:color="auto"/>
              <w:bottom w:val="single" w:sz="4" w:space="0" w:color="auto"/>
              <w:right w:val="single" w:sz="4" w:space="0" w:color="auto"/>
            </w:tcBorders>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100%</w:t>
            </w:r>
          </w:p>
        </w:tc>
      </w:tr>
    </w:tbl>
    <w:p w:rsidR="00956085" w:rsidRPr="00B976A7" w:rsidRDefault="00956085" w:rsidP="00956085">
      <w:pPr>
        <w:ind w:firstLine="567"/>
        <w:rPr>
          <w:rFonts w:ascii="Times New Roman" w:hAnsi="Times New Roman" w:cs="Times New Roman"/>
          <w:sz w:val="16"/>
          <w:szCs w:val="16"/>
        </w:rPr>
      </w:pPr>
    </w:p>
    <w:p w:rsidR="00956085" w:rsidRPr="00B976A7" w:rsidRDefault="00956085" w:rsidP="00956085">
      <w:pPr>
        <w:ind w:firstLine="567"/>
        <w:jc w:val="center"/>
        <w:rPr>
          <w:rFonts w:ascii="Times New Roman" w:hAnsi="Times New Roman" w:cs="Times New Roman"/>
          <w:b/>
          <w:sz w:val="28"/>
          <w:szCs w:val="28"/>
        </w:rPr>
      </w:pPr>
      <w:r w:rsidRPr="00B976A7">
        <w:rPr>
          <w:rFonts w:ascii="Times New Roman" w:hAnsi="Times New Roman" w:cs="Times New Roman"/>
          <w:b/>
          <w:sz w:val="28"/>
          <w:szCs w:val="28"/>
        </w:rPr>
        <w:t>Сравнительная динамика результативности профессионального обучения в период  с 2014-2017год</w:t>
      </w:r>
    </w:p>
    <w:tbl>
      <w:tblPr>
        <w:tblStyle w:val="a3"/>
        <w:tblW w:w="0" w:type="auto"/>
        <w:tblInd w:w="845" w:type="dxa"/>
        <w:tblLook w:val="04A0" w:firstRow="1" w:lastRow="0" w:firstColumn="1" w:lastColumn="0" w:noHBand="0" w:noVBand="1"/>
      </w:tblPr>
      <w:tblGrid>
        <w:gridCol w:w="2537"/>
        <w:gridCol w:w="2713"/>
        <w:gridCol w:w="2714"/>
      </w:tblGrid>
      <w:tr w:rsidR="00B976A7" w:rsidRPr="00B976A7" w:rsidTr="00C93494">
        <w:tc>
          <w:tcPr>
            <w:tcW w:w="2537"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b/>
                <w:sz w:val="24"/>
                <w:szCs w:val="24"/>
              </w:rPr>
            </w:pPr>
            <w:r w:rsidRPr="00B976A7">
              <w:rPr>
                <w:rFonts w:ascii="Times New Roman" w:hAnsi="Times New Roman" w:cs="Times New Roman"/>
                <w:b/>
                <w:sz w:val="24"/>
                <w:szCs w:val="24"/>
              </w:rPr>
              <w:t>Год обучения</w:t>
            </w:r>
          </w:p>
        </w:tc>
        <w:tc>
          <w:tcPr>
            <w:tcW w:w="2713"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b/>
                <w:sz w:val="24"/>
                <w:szCs w:val="24"/>
              </w:rPr>
            </w:pPr>
            <w:r w:rsidRPr="00B976A7">
              <w:rPr>
                <w:rFonts w:ascii="Times New Roman" w:hAnsi="Times New Roman" w:cs="Times New Roman"/>
                <w:b/>
                <w:sz w:val="24"/>
                <w:szCs w:val="24"/>
              </w:rPr>
              <w:t>Качество обучения</w:t>
            </w:r>
          </w:p>
        </w:tc>
        <w:tc>
          <w:tcPr>
            <w:tcW w:w="2714"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b/>
                <w:sz w:val="24"/>
                <w:szCs w:val="24"/>
              </w:rPr>
            </w:pPr>
            <w:r w:rsidRPr="00B976A7">
              <w:rPr>
                <w:rFonts w:ascii="Times New Roman" w:hAnsi="Times New Roman" w:cs="Times New Roman"/>
                <w:b/>
                <w:sz w:val="24"/>
                <w:szCs w:val="24"/>
              </w:rPr>
              <w:t>Успеваемость</w:t>
            </w:r>
          </w:p>
        </w:tc>
      </w:tr>
      <w:tr w:rsidR="00B976A7" w:rsidRPr="00B976A7" w:rsidTr="00C93494">
        <w:tc>
          <w:tcPr>
            <w:tcW w:w="2537"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2014-2015уч. год</w:t>
            </w:r>
          </w:p>
        </w:tc>
        <w:tc>
          <w:tcPr>
            <w:tcW w:w="2713"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81%</w:t>
            </w:r>
          </w:p>
        </w:tc>
        <w:tc>
          <w:tcPr>
            <w:tcW w:w="2714"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100%</w:t>
            </w:r>
          </w:p>
        </w:tc>
      </w:tr>
      <w:tr w:rsidR="00B976A7" w:rsidRPr="00B976A7" w:rsidTr="00C93494">
        <w:tc>
          <w:tcPr>
            <w:tcW w:w="2537"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2015-2016уч. год</w:t>
            </w:r>
          </w:p>
        </w:tc>
        <w:tc>
          <w:tcPr>
            <w:tcW w:w="2713"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80%</w:t>
            </w:r>
          </w:p>
        </w:tc>
        <w:tc>
          <w:tcPr>
            <w:tcW w:w="2714"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100%</w:t>
            </w:r>
          </w:p>
        </w:tc>
      </w:tr>
      <w:tr w:rsidR="00B976A7" w:rsidRPr="00B976A7" w:rsidTr="00C93494">
        <w:tc>
          <w:tcPr>
            <w:tcW w:w="2537"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2016-2017уч. год</w:t>
            </w:r>
          </w:p>
        </w:tc>
        <w:tc>
          <w:tcPr>
            <w:tcW w:w="2713"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80%</w:t>
            </w:r>
          </w:p>
        </w:tc>
        <w:tc>
          <w:tcPr>
            <w:tcW w:w="2714"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100%</w:t>
            </w:r>
          </w:p>
        </w:tc>
      </w:tr>
    </w:tbl>
    <w:p w:rsidR="00956085" w:rsidRPr="00B976A7" w:rsidRDefault="00956085" w:rsidP="00956085">
      <w:pPr>
        <w:ind w:firstLine="567"/>
        <w:rPr>
          <w:rFonts w:ascii="Times New Roman" w:hAnsi="Times New Roman" w:cs="Times New Roman"/>
          <w:sz w:val="28"/>
          <w:szCs w:val="28"/>
        </w:rPr>
      </w:pPr>
    </w:p>
    <w:p w:rsidR="00956085" w:rsidRPr="00B976A7" w:rsidRDefault="00956085" w:rsidP="00956085">
      <w:pPr>
        <w:ind w:firstLine="567"/>
        <w:jc w:val="center"/>
        <w:rPr>
          <w:rFonts w:ascii="Times New Roman" w:hAnsi="Times New Roman" w:cs="Times New Roman"/>
          <w:b/>
          <w:sz w:val="28"/>
          <w:szCs w:val="28"/>
        </w:rPr>
      </w:pPr>
      <w:r w:rsidRPr="00B976A7">
        <w:rPr>
          <w:rFonts w:ascii="Times New Roman" w:hAnsi="Times New Roman" w:cs="Times New Roman"/>
          <w:b/>
          <w:sz w:val="28"/>
          <w:szCs w:val="28"/>
        </w:rPr>
        <w:t>Результаты итоговой аттестации</w:t>
      </w:r>
    </w:p>
    <w:tbl>
      <w:tblPr>
        <w:tblStyle w:val="a3"/>
        <w:tblW w:w="0" w:type="auto"/>
        <w:tblInd w:w="845" w:type="dxa"/>
        <w:tblLook w:val="04A0" w:firstRow="1" w:lastRow="0" w:firstColumn="1" w:lastColumn="0" w:noHBand="0" w:noVBand="1"/>
      </w:tblPr>
      <w:tblGrid>
        <w:gridCol w:w="2537"/>
        <w:gridCol w:w="2713"/>
        <w:gridCol w:w="2714"/>
      </w:tblGrid>
      <w:tr w:rsidR="00B976A7" w:rsidRPr="00B976A7" w:rsidTr="00C93494">
        <w:tc>
          <w:tcPr>
            <w:tcW w:w="2537"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b/>
                <w:sz w:val="24"/>
                <w:szCs w:val="24"/>
              </w:rPr>
            </w:pPr>
            <w:r w:rsidRPr="00B976A7">
              <w:rPr>
                <w:rFonts w:ascii="Times New Roman" w:hAnsi="Times New Roman" w:cs="Times New Roman"/>
                <w:b/>
                <w:sz w:val="24"/>
                <w:szCs w:val="24"/>
              </w:rPr>
              <w:t>Год обучения</w:t>
            </w:r>
          </w:p>
        </w:tc>
        <w:tc>
          <w:tcPr>
            <w:tcW w:w="2713"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b/>
                <w:sz w:val="24"/>
                <w:szCs w:val="24"/>
              </w:rPr>
            </w:pPr>
            <w:r w:rsidRPr="00B976A7">
              <w:rPr>
                <w:rFonts w:ascii="Times New Roman" w:hAnsi="Times New Roman" w:cs="Times New Roman"/>
                <w:b/>
                <w:sz w:val="24"/>
                <w:szCs w:val="24"/>
              </w:rPr>
              <w:t>Число обучающихся аттестованных на базовый разряд</w:t>
            </w:r>
          </w:p>
        </w:tc>
        <w:tc>
          <w:tcPr>
            <w:tcW w:w="2714"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b/>
                <w:sz w:val="24"/>
                <w:szCs w:val="24"/>
              </w:rPr>
            </w:pPr>
            <w:r w:rsidRPr="00B976A7">
              <w:rPr>
                <w:rFonts w:ascii="Times New Roman" w:hAnsi="Times New Roman" w:cs="Times New Roman"/>
                <w:b/>
                <w:sz w:val="24"/>
                <w:szCs w:val="24"/>
              </w:rPr>
              <w:t>Число обучающихся аттестованных на повышенный разряд</w:t>
            </w:r>
          </w:p>
        </w:tc>
      </w:tr>
      <w:tr w:rsidR="00B976A7" w:rsidRPr="00B976A7" w:rsidTr="00C93494">
        <w:tc>
          <w:tcPr>
            <w:tcW w:w="2537"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2013-2014 уч. год</w:t>
            </w:r>
          </w:p>
        </w:tc>
        <w:tc>
          <w:tcPr>
            <w:tcW w:w="2713"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52%</w:t>
            </w:r>
          </w:p>
        </w:tc>
        <w:tc>
          <w:tcPr>
            <w:tcW w:w="2714"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48%</w:t>
            </w:r>
          </w:p>
        </w:tc>
      </w:tr>
      <w:tr w:rsidR="00B976A7" w:rsidRPr="00B976A7" w:rsidTr="00C93494">
        <w:tc>
          <w:tcPr>
            <w:tcW w:w="2537"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2015-2016уч. год</w:t>
            </w:r>
          </w:p>
        </w:tc>
        <w:tc>
          <w:tcPr>
            <w:tcW w:w="2713"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79%</w:t>
            </w:r>
          </w:p>
        </w:tc>
        <w:tc>
          <w:tcPr>
            <w:tcW w:w="2714"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21%</w:t>
            </w:r>
          </w:p>
        </w:tc>
      </w:tr>
      <w:tr w:rsidR="00B976A7" w:rsidRPr="00B976A7" w:rsidTr="00C93494">
        <w:tc>
          <w:tcPr>
            <w:tcW w:w="2537"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2016-2017уч. год</w:t>
            </w:r>
          </w:p>
        </w:tc>
        <w:tc>
          <w:tcPr>
            <w:tcW w:w="2713"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67%</w:t>
            </w:r>
          </w:p>
        </w:tc>
        <w:tc>
          <w:tcPr>
            <w:tcW w:w="2714"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33%</w:t>
            </w:r>
          </w:p>
        </w:tc>
      </w:tr>
    </w:tbl>
    <w:p w:rsidR="00956085" w:rsidRPr="00B976A7" w:rsidRDefault="00956085" w:rsidP="00956085">
      <w:pPr>
        <w:ind w:firstLine="567"/>
        <w:jc w:val="center"/>
        <w:rPr>
          <w:rFonts w:ascii="Times New Roman" w:hAnsi="Times New Roman" w:cs="Times New Roman"/>
          <w:b/>
          <w:sz w:val="28"/>
          <w:szCs w:val="28"/>
        </w:rPr>
      </w:pPr>
    </w:p>
    <w:p w:rsidR="00956085" w:rsidRPr="00B976A7" w:rsidRDefault="00956085" w:rsidP="00956085">
      <w:pPr>
        <w:jc w:val="both"/>
        <w:rPr>
          <w:rFonts w:ascii="Times New Roman" w:hAnsi="Times New Roman" w:cs="Times New Roman"/>
          <w:sz w:val="28"/>
          <w:szCs w:val="28"/>
        </w:rPr>
      </w:pPr>
      <w:r w:rsidRPr="00B976A7">
        <w:rPr>
          <w:rFonts w:ascii="Times New Roman" w:hAnsi="Times New Roman" w:cs="Times New Roman"/>
          <w:sz w:val="28"/>
          <w:szCs w:val="28"/>
        </w:rPr>
        <w:t xml:space="preserve"> В 2014-2017  годах учебный процесс осуществлялся по системе класс-группа, курс обучения по професси</w:t>
      </w:r>
      <w:r w:rsidR="00206FD3" w:rsidRPr="00B976A7">
        <w:rPr>
          <w:rFonts w:ascii="Times New Roman" w:hAnsi="Times New Roman" w:cs="Times New Roman"/>
          <w:sz w:val="28"/>
          <w:szCs w:val="28"/>
        </w:rPr>
        <w:t xml:space="preserve">ям </w:t>
      </w:r>
      <w:proofErr w:type="spellStart"/>
      <w:r w:rsidR="00206FD3" w:rsidRPr="00B976A7">
        <w:rPr>
          <w:rFonts w:ascii="Times New Roman" w:hAnsi="Times New Roman" w:cs="Times New Roman"/>
          <w:sz w:val="28"/>
          <w:szCs w:val="28"/>
        </w:rPr>
        <w:t>профобучения</w:t>
      </w:r>
      <w:proofErr w:type="spellEnd"/>
      <w:r w:rsidRPr="00B976A7">
        <w:rPr>
          <w:rFonts w:ascii="Times New Roman" w:hAnsi="Times New Roman" w:cs="Times New Roman"/>
          <w:sz w:val="28"/>
          <w:szCs w:val="28"/>
        </w:rPr>
        <w:t xml:space="preserve"> – </w:t>
      </w:r>
      <w:r w:rsidR="00206FD3" w:rsidRPr="00B976A7">
        <w:rPr>
          <w:rFonts w:ascii="Times New Roman" w:hAnsi="Times New Roman" w:cs="Times New Roman"/>
          <w:sz w:val="28"/>
          <w:szCs w:val="28"/>
        </w:rPr>
        <w:t>10 месяцев</w:t>
      </w:r>
      <w:r w:rsidRPr="00B976A7">
        <w:rPr>
          <w:rFonts w:ascii="Times New Roman" w:hAnsi="Times New Roman" w:cs="Times New Roman"/>
          <w:sz w:val="28"/>
          <w:szCs w:val="28"/>
        </w:rPr>
        <w:t xml:space="preserve">, </w:t>
      </w:r>
      <w:r w:rsidR="00206FD3" w:rsidRPr="00B976A7">
        <w:rPr>
          <w:rFonts w:ascii="Times New Roman" w:hAnsi="Times New Roman" w:cs="Times New Roman"/>
          <w:sz w:val="28"/>
          <w:szCs w:val="28"/>
        </w:rPr>
        <w:t xml:space="preserve">по профессиям СПО- 2 года 6 месяцев, </w:t>
      </w:r>
      <w:r w:rsidRPr="00B976A7">
        <w:rPr>
          <w:rFonts w:ascii="Times New Roman" w:hAnsi="Times New Roman" w:cs="Times New Roman"/>
          <w:sz w:val="28"/>
          <w:szCs w:val="28"/>
        </w:rPr>
        <w:t>обучение</w:t>
      </w:r>
      <w:r w:rsidR="00206FD3" w:rsidRPr="00B976A7">
        <w:rPr>
          <w:rFonts w:ascii="Times New Roman" w:hAnsi="Times New Roman" w:cs="Times New Roman"/>
          <w:sz w:val="28"/>
          <w:szCs w:val="28"/>
        </w:rPr>
        <w:t xml:space="preserve"> последним</w:t>
      </w:r>
      <w:r w:rsidRPr="00B976A7">
        <w:rPr>
          <w:rFonts w:ascii="Times New Roman" w:hAnsi="Times New Roman" w:cs="Times New Roman"/>
          <w:sz w:val="28"/>
          <w:szCs w:val="28"/>
        </w:rPr>
        <w:t xml:space="preserve"> осуществлялось по учебным планам и программам, разработанным на основе </w:t>
      </w:r>
      <w:proofErr w:type="spellStart"/>
      <w:r w:rsidRPr="00B976A7">
        <w:rPr>
          <w:rFonts w:ascii="Times New Roman" w:hAnsi="Times New Roman" w:cs="Times New Roman"/>
          <w:sz w:val="28"/>
          <w:szCs w:val="28"/>
        </w:rPr>
        <w:t>Госстандартов</w:t>
      </w:r>
      <w:proofErr w:type="spellEnd"/>
      <w:r w:rsidRPr="00B976A7">
        <w:rPr>
          <w:rFonts w:ascii="Times New Roman" w:hAnsi="Times New Roman" w:cs="Times New Roman"/>
          <w:sz w:val="28"/>
          <w:szCs w:val="28"/>
        </w:rPr>
        <w:t xml:space="preserve"> III поколения. </w:t>
      </w:r>
    </w:p>
    <w:p w:rsidR="004F6A4A" w:rsidRDefault="00956085" w:rsidP="00956085">
      <w:pPr>
        <w:jc w:val="both"/>
        <w:rPr>
          <w:rFonts w:ascii="Times New Roman" w:hAnsi="Times New Roman" w:cs="Times New Roman"/>
          <w:sz w:val="28"/>
          <w:szCs w:val="28"/>
        </w:rPr>
      </w:pPr>
      <w:r w:rsidRPr="00B976A7">
        <w:rPr>
          <w:rFonts w:ascii="Times New Roman" w:hAnsi="Times New Roman" w:cs="Times New Roman"/>
          <w:sz w:val="28"/>
          <w:szCs w:val="28"/>
        </w:rPr>
        <w:t xml:space="preserve">     Основное направление работы производственной части - это совершенствование учебно-производственного процесса</w:t>
      </w:r>
      <w:r w:rsidR="004F6A4A">
        <w:rPr>
          <w:rFonts w:ascii="Times New Roman" w:hAnsi="Times New Roman" w:cs="Times New Roman"/>
          <w:sz w:val="28"/>
          <w:szCs w:val="28"/>
        </w:rPr>
        <w:t xml:space="preserve">, который </w:t>
      </w:r>
      <w:r w:rsidRPr="00B976A7">
        <w:rPr>
          <w:rFonts w:ascii="Times New Roman" w:hAnsi="Times New Roman" w:cs="Times New Roman"/>
          <w:sz w:val="28"/>
          <w:szCs w:val="28"/>
        </w:rPr>
        <w:t>ориентирован на формирование общих и профессиональных компетенций с опорой на специальные теоретические учебные дисциплины. Для того</w:t>
      </w:r>
      <w:r w:rsidR="001F541D" w:rsidRPr="00B976A7">
        <w:rPr>
          <w:rFonts w:ascii="Times New Roman" w:hAnsi="Times New Roman" w:cs="Times New Roman"/>
          <w:sz w:val="28"/>
          <w:szCs w:val="28"/>
        </w:rPr>
        <w:t>,</w:t>
      </w:r>
      <w:r w:rsidRPr="00B976A7">
        <w:rPr>
          <w:rFonts w:ascii="Times New Roman" w:hAnsi="Times New Roman" w:cs="Times New Roman"/>
          <w:sz w:val="28"/>
          <w:szCs w:val="28"/>
        </w:rPr>
        <w:t xml:space="preserve">  чтобы обучающиеся освоили все профессиональные компетенции, их деятельность обязательно должна быть организована и направлена на результат, поэтому учебный процесс построен на выпуске учащимися полезной продукции</w:t>
      </w:r>
      <w:r w:rsidR="001F541D" w:rsidRPr="00B976A7">
        <w:rPr>
          <w:rFonts w:ascii="Times New Roman" w:hAnsi="Times New Roman" w:cs="Times New Roman"/>
          <w:sz w:val="28"/>
          <w:szCs w:val="28"/>
        </w:rPr>
        <w:t>.   Это</w:t>
      </w:r>
      <w:r w:rsidR="004F6A4A">
        <w:rPr>
          <w:rFonts w:ascii="Times New Roman" w:hAnsi="Times New Roman" w:cs="Times New Roman"/>
          <w:sz w:val="28"/>
          <w:szCs w:val="28"/>
        </w:rPr>
        <w:t>:</w:t>
      </w:r>
    </w:p>
    <w:p w:rsidR="004F6A4A" w:rsidRDefault="004F6A4A" w:rsidP="00956085">
      <w:pPr>
        <w:jc w:val="both"/>
        <w:rPr>
          <w:rFonts w:ascii="Times New Roman" w:hAnsi="Times New Roman" w:cs="Times New Roman"/>
          <w:sz w:val="28"/>
          <w:szCs w:val="28"/>
        </w:rPr>
      </w:pPr>
      <w:r>
        <w:rPr>
          <w:rFonts w:ascii="Times New Roman" w:hAnsi="Times New Roman" w:cs="Times New Roman"/>
          <w:sz w:val="28"/>
          <w:szCs w:val="28"/>
        </w:rPr>
        <w:t>-</w:t>
      </w:r>
      <w:r w:rsidR="001F541D" w:rsidRPr="00B976A7">
        <w:rPr>
          <w:rFonts w:ascii="Times New Roman" w:hAnsi="Times New Roman" w:cs="Times New Roman"/>
          <w:sz w:val="28"/>
          <w:szCs w:val="28"/>
        </w:rPr>
        <w:t xml:space="preserve"> изделия деревообработки:</w:t>
      </w:r>
      <w:r w:rsidR="00956085" w:rsidRPr="00B976A7">
        <w:rPr>
          <w:rFonts w:ascii="Times New Roman" w:hAnsi="Times New Roman" w:cs="Times New Roman"/>
          <w:sz w:val="28"/>
          <w:szCs w:val="28"/>
        </w:rPr>
        <w:t xml:space="preserve"> различные виды табуретов, скамейки, стульчики,</w:t>
      </w:r>
      <w:r w:rsidR="001F541D" w:rsidRPr="00B976A7">
        <w:rPr>
          <w:rFonts w:ascii="Times New Roman" w:hAnsi="Times New Roman" w:cs="Times New Roman"/>
          <w:sz w:val="28"/>
          <w:szCs w:val="28"/>
        </w:rPr>
        <w:t xml:space="preserve"> </w:t>
      </w:r>
      <w:r w:rsidR="00956085" w:rsidRPr="00B976A7">
        <w:rPr>
          <w:rFonts w:ascii="Times New Roman" w:hAnsi="Times New Roman" w:cs="Times New Roman"/>
          <w:sz w:val="28"/>
          <w:szCs w:val="28"/>
        </w:rPr>
        <w:t>столы, столярная</w:t>
      </w:r>
      <w:r>
        <w:rPr>
          <w:rFonts w:ascii="Times New Roman" w:hAnsi="Times New Roman" w:cs="Times New Roman"/>
          <w:sz w:val="28"/>
          <w:szCs w:val="28"/>
        </w:rPr>
        <w:t xml:space="preserve"> продукция,  </w:t>
      </w:r>
      <w:proofErr w:type="spellStart"/>
      <w:r>
        <w:rPr>
          <w:rFonts w:ascii="Times New Roman" w:hAnsi="Times New Roman" w:cs="Times New Roman"/>
          <w:sz w:val="28"/>
          <w:szCs w:val="28"/>
        </w:rPr>
        <w:t>погонажные</w:t>
      </w:r>
      <w:proofErr w:type="spellEnd"/>
      <w:r>
        <w:rPr>
          <w:rFonts w:ascii="Times New Roman" w:hAnsi="Times New Roman" w:cs="Times New Roman"/>
          <w:sz w:val="28"/>
          <w:szCs w:val="28"/>
        </w:rPr>
        <w:t xml:space="preserve"> изделия;</w:t>
      </w:r>
    </w:p>
    <w:p w:rsidR="004F6A4A" w:rsidRDefault="004F6A4A" w:rsidP="00956085">
      <w:pPr>
        <w:jc w:val="both"/>
        <w:rPr>
          <w:rFonts w:ascii="Times New Roman" w:hAnsi="Times New Roman" w:cs="Times New Roman"/>
          <w:sz w:val="28"/>
          <w:szCs w:val="28"/>
        </w:rPr>
      </w:pPr>
      <w:r>
        <w:rPr>
          <w:rFonts w:ascii="Times New Roman" w:hAnsi="Times New Roman" w:cs="Times New Roman"/>
          <w:sz w:val="28"/>
          <w:szCs w:val="28"/>
        </w:rPr>
        <w:t>-и</w:t>
      </w:r>
      <w:r w:rsidR="00956085" w:rsidRPr="00B976A7">
        <w:rPr>
          <w:rFonts w:ascii="Times New Roman" w:hAnsi="Times New Roman" w:cs="Times New Roman"/>
          <w:sz w:val="28"/>
          <w:szCs w:val="28"/>
        </w:rPr>
        <w:t>зделия</w:t>
      </w:r>
      <w:r w:rsidR="001F541D" w:rsidRPr="00B976A7">
        <w:rPr>
          <w:rFonts w:ascii="Times New Roman" w:hAnsi="Times New Roman" w:cs="Times New Roman"/>
          <w:sz w:val="28"/>
          <w:szCs w:val="28"/>
        </w:rPr>
        <w:t>,</w:t>
      </w:r>
      <w:r w:rsidR="00956085" w:rsidRPr="00B976A7">
        <w:rPr>
          <w:rFonts w:ascii="Times New Roman" w:hAnsi="Times New Roman" w:cs="Times New Roman"/>
          <w:sz w:val="28"/>
          <w:szCs w:val="28"/>
        </w:rPr>
        <w:t xml:space="preserve"> изготовляемые учащимися слесарных групп и групп изготовителей ху</w:t>
      </w:r>
      <w:r>
        <w:rPr>
          <w:rFonts w:ascii="Times New Roman" w:hAnsi="Times New Roman" w:cs="Times New Roman"/>
          <w:sz w:val="28"/>
          <w:szCs w:val="28"/>
        </w:rPr>
        <w:t>дожественных изделий из дерева;</w:t>
      </w:r>
    </w:p>
    <w:p w:rsidR="004F6A4A" w:rsidRDefault="004F6A4A" w:rsidP="00956085">
      <w:pPr>
        <w:jc w:val="both"/>
        <w:rPr>
          <w:rFonts w:ascii="Times New Roman" w:hAnsi="Times New Roman" w:cs="Times New Roman"/>
          <w:sz w:val="28"/>
          <w:szCs w:val="28"/>
        </w:rPr>
      </w:pPr>
      <w:r>
        <w:rPr>
          <w:rFonts w:ascii="Times New Roman" w:hAnsi="Times New Roman" w:cs="Times New Roman"/>
          <w:sz w:val="28"/>
          <w:szCs w:val="28"/>
        </w:rPr>
        <w:t>-к</w:t>
      </w:r>
      <w:r w:rsidR="00956085" w:rsidRPr="00B976A7">
        <w:rPr>
          <w:rFonts w:ascii="Times New Roman" w:hAnsi="Times New Roman" w:cs="Times New Roman"/>
          <w:sz w:val="28"/>
          <w:szCs w:val="28"/>
        </w:rPr>
        <w:t>омплектующие детали и частично - собираемые из них  сверлильные станки 2М-112</w:t>
      </w:r>
      <w:r w:rsidR="001F541D" w:rsidRPr="00B976A7">
        <w:rPr>
          <w:rFonts w:ascii="Times New Roman" w:hAnsi="Times New Roman" w:cs="Times New Roman"/>
          <w:sz w:val="28"/>
          <w:szCs w:val="28"/>
        </w:rPr>
        <w:t>,</w:t>
      </w:r>
      <w:r w:rsidR="00956085" w:rsidRPr="00B976A7">
        <w:rPr>
          <w:rFonts w:ascii="Times New Roman" w:hAnsi="Times New Roman" w:cs="Times New Roman"/>
          <w:sz w:val="28"/>
          <w:szCs w:val="28"/>
        </w:rPr>
        <w:t xml:space="preserve">  в выпуске которых участвуют учебные группы токарей и слесарей. </w:t>
      </w:r>
    </w:p>
    <w:p w:rsidR="00956085" w:rsidRPr="00B976A7" w:rsidRDefault="004F6A4A" w:rsidP="00956085">
      <w:pPr>
        <w:jc w:val="both"/>
        <w:rPr>
          <w:rFonts w:ascii="Times New Roman" w:hAnsi="Times New Roman" w:cs="Times New Roman"/>
          <w:sz w:val="28"/>
          <w:szCs w:val="28"/>
        </w:rPr>
      </w:pPr>
      <w:r>
        <w:rPr>
          <w:rFonts w:ascii="Times New Roman" w:hAnsi="Times New Roman" w:cs="Times New Roman"/>
          <w:sz w:val="28"/>
          <w:szCs w:val="28"/>
        </w:rPr>
        <w:t>-о</w:t>
      </w:r>
      <w:r w:rsidR="00956085" w:rsidRPr="00B976A7">
        <w:rPr>
          <w:rFonts w:ascii="Times New Roman" w:hAnsi="Times New Roman" w:cs="Times New Roman"/>
          <w:sz w:val="28"/>
          <w:szCs w:val="28"/>
        </w:rPr>
        <w:t xml:space="preserve">тделочные и ремонтные работы, проводимые учащимися штукатурно-малярной группы. </w:t>
      </w:r>
    </w:p>
    <w:p w:rsidR="00956085" w:rsidRPr="00B976A7" w:rsidRDefault="00956085" w:rsidP="00956085">
      <w:pPr>
        <w:ind w:firstLine="567"/>
        <w:rPr>
          <w:rFonts w:ascii="Times New Roman" w:hAnsi="Times New Roman" w:cs="Times New Roman"/>
          <w:sz w:val="28"/>
          <w:szCs w:val="28"/>
        </w:rPr>
      </w:pPr>
      <w:r w:rsidRPr="00B976A7">
        <w:rPr>
          <w:rFonts w:ascii="Times New Roman" w:hAnsi="Times New Roman" w:cs="Times New Roman"/>
          <w:sz w:val="28"/>
          <w:szCs w:val="28"/>
        </w:rPr>
        <w:t xml:space="preserve">В 2014-2017 годах мастера производственного обучения повышали свою </w:t>
      </w:r>
      <w:r w:rsidR="004F6A4A">
        <w:rPr>
          <w:rFonts w:ascii="Times New Roman" w:hAnsi="Times New Roman" w:cs="Times New Roman"/>
          <w:sz w:val="28"/>
          <w:szCs w:val="28"/>
        </w:rPr>
        <w:t>профессиональную компетентность:</w:t>
      </w:r>
    </w:p>
    <w:p w:rsidR="00956085" w:rsidRPr="00B976A7" w:rsidRDefault="00956085" w:rsidP="00956085">
      <w:pPr>
        <w:jc w:val="center"/>
        <w:rPr>
          <w:rFonts w:ascii="Times New Roman" w:hAnsi="Times New Roman" w:cs="Times New Roman"/>
          <w:b/>
          <w:sz w:val="28"/>
          <w:szCs w:val="28"/>
        </w:rPr>
      </w:pPr>
      <w:r w:rsidRPr="00B976A7">
        <w:rPr>
          <w:rFonts w:ascii="Times New Roman" w:hAnsi="Times New Roman" w:cs="Times New Roman"/>
          <w:b/>
          <w:sz w:val="28"/>
          <w:szCs w:val="28"/>
        </w:rPr>
        <w:t>Динамика повышения квалификации мастеров производственного обучения</w:t>
      </w:r>
    </w:p>
    <w:tbl>
      <w:tblPr>
        <w:tblStyle w:val="a3"/>
        <w:tblW w:w="0" w:type="auto"/>
        <w:tblInd w:w="845" w:type="dxa"/>
        <w:tblLook w:val="04A0" w:firstRow="1" w:lastRow="0" w:firstColumn="1" w:lastColumn="0" w:noHBand="0" w:noVBand="1"/>
      </w:tblPr>
      <w:tblGrid>
        <w:gridCol w:w="2537"/>
        <w:gridCol w:w="2713"/>
        <w:gridCol w:w="2714"/>
      </w:tblGrid>
      <w:tr w:rsidR="00B976A7" w:rsidRPr="00B976A7" w:rsidTr="00C93494">
        <w:tc>
          <w:tcPr>
            <w:tcW w:w="2537"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b/>
                <w:sz w:val="24"/>
                <w:szCs w:val="24"/>
              </w:rPr>
            </w:pPr>
            <w:r w:rsidRPr="00B976A7">
              <w:rPr>
                <w:rFonts w:ascii="Times New Roman" w:hAnsi="Times New Roman" w:cs="Times New Roman"/>
                <w:b/>
                <w:sz w:val="24"/>
                <w:szCs w:val="24"/>
              </w:rPr>
              <w:t>Год обучения</w:t>
            </w:r>
          </w:p>
        </w:tc>
        <w:tc>
          <w:tcPr>
            <w:tcW w:w="2713"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b/>
                <w:sz w:val="24"/>
                <w:szCs w:val="24"/>
              </w:rPr>
            </w:pPr>
            <w:r w:rsidRPr="00B976A7">
              <w:rPr>
                <w:rFonts w:ascii="Times New Roman" w:hAnsi="Times New Roman" w:cs="Times New Roman"/>
                <w:b/>
                <w:sz w:val="24"/>
                <w:szCs w:val="24"/>
              </w:rPr>
              <w:t>Число мастеров п/о, прошедших обучение на  рабочий  разряд</w:t>
            </w:r>
          </w:p>
        </w:tc>
        <w:tc>
          <w:tcPr>
            <w:tcW w:w="2714"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b/>
                <w:sz w:val="24"/>
                <w:szCs w:val="24"/>
              </w:rPr>
            </w:pPr>
            <w:r w:rsidRPr="00B976A7">
              <w:rPr>
                <w:rFonts w:ascii="Times New Roman" w:hAnsi="Times New Roman" w:cs="Times New Roman"/>
                <w:b/>
                <w:sz w:val="24"/>
                <w:szCs w:val="24"/>
              </w:rPr>
              <w:t>Число мастеров п/о, повысивших рабочий  разряд</w:t>
            </w:r>
          </w:p>
        </w:tc>
      </w:tr>
      <w:tr w:rsidR="00B976A7" w:rsidRPr="00B976A7" w:rsidTr="00C93494">
        <w:tc>
          <w:tcPr>
            <w:tcW w:w="2537"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2014-2015 уч. год</w:t>
            </w:r>
          </w:p>
        </w:tc>
        <w:tc>
          <w:tcPr>
            <w:tcW w:w="2713"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85%</w:t>
            </w:r>
          </w:p>
        </w:tc>
        <w:tc>
          <w:tcPr>
            <w:tcW w:w="2714"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21%</w:t>
            </w:r>
          </w:p>
        </w:tc>
      </w:tr>
      <w:tr w:rsidR="00B976A7" w:rsidRPr="00B976A7" w:rsidTr="00C93494">
        <w:tc>
          <w:tcPr>
            <w:tcW w:w="2537"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2015-2016 уч. год</w:t>
            </w:r>
          </w:p>
        </w:tc>
        <w:tc>
          <w:tcPr>
            <w:tcW w:w="2713"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89%</w:t>
            </w:r>
          </w:p>
        </w:tc>
        <w:tc>
          <w:tcPr>
            <w:tcW w:w="2714"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11%</w:t>
            </w:r>
          </w:p>
        </w:tc>
      </w:tr>
      <w:tr w:rsidR="00B976A7" w:rsidRPr="00B976A7" w:rsidTr="00C93494">
        <w:tc>
          <w:tcPr>
            <w:tcW w:w="2537"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2016-2017 уч. год</w:t>
            </w:r>
          </w:p>
        </w:tc>
        <w:tc>
          <w:tcPr>
            <w:tcW w:w="2713" w:type="dxa"/>
            <w:tcBorders>
              <w:top w:val="single" w:sz="4" w:space="0" w:color="auto"/>
              <w:left w:val="single" w:sz="4" w:space="0" w:color="auto"/>
              <w:bottom w:val="single" w:sz="4" w:space="0" w:color="auto"/>
              <w:right w:val="single" w:sz="4" w:space="0" w:color="auto"/>
            </w:tcBorders>
            <w:hideMark/>
          </w:tcPr>
          <w:p w:rsidR="00956085" w:rsidRPr="00B976A7" w:rsidRDefault="00956085" w:rsidP="00C93494">
            <w:pPr>
              <w:rPr>
                <w:rFonts w:ascii="Times New Roman" w:hAnsi="Times New Roman" w:cs="Times New Roman"/>
                <w:sz w:val="24"/>
                <w:szCs w:val="24"/>
              </w:rPr>
            </w:pPr>
            <w:r w:rsidRPr="00B976A7">
              <w:rPr>
                <w:rFonts w:ascii="Times New Roman" w:hAnsi="Times New Roman" w:cs="Times New Roman"/>
                <w:sz w:val="24"/>
                <w:szCs w:val="24"/>
              </w:rPr>
              <w:t xml:space="preserve">               100%</w:t>
            </w:r>
          </w:p>
        </w:tc>
        <w:tc>
          <w:tcPr>
            <w:tcW w:w="2714" w:type="dxa"/>
            <w:tcBorders>
              <w:top w:val="single" w:sz="4" w:space="0" w:color="auto"/>
              <w:left w:val="single" w:sz="4" w:space="0" w:color="auto"/>
              <w:bottom w:val="single" w:sz="4" w:space="0" w:color="auto"/>
              <w:right w:val="single" w:sz="4" w:space="0" w:color="auto"/>
            </w:tcBorders>
          </w:tcPr>
          <w:p w:rsidR="00956085" w:rsidRPr="00B976A7" w:rsidRDefault="00956085" w:rsidP="00C93494">
            <w:pPr>
              <w:jc w:val="center"/>
              <w:rPr>
                <w:rFonts w:ascii="Times New Roman" w:hAnsi="Times New Roman" w:cs="Times New Roman"/>
                <w:sz w:val="24"/>
                <w:szCs w:val="24"/>
              </w:rPr>
            </w:pPr>
            <w:r w:rsidRPr="00B976A7">
              <w:rPr>
                <w:rFonts w:ascii="Times New Roman" w:hAnsi="Times New Roman" w:cs="Times New Roman"/>
                <w:sz w:val="24"/>
                <w:szCs w:val="24"/>
              </w:rPr>
              <w:t>-</w:t>
            </w:r>
          </w:p>
        </w:tc>
      </w:tr>
    </w:tbl>
    <w:p w:rsidR="00956085" w:rsidRPr="00B976A7" w:rsidRDefault="00956085" w:rsidP="00956085">
      <w:pPr>
        <w:jc w:val="both"/>
        <w:rPr>
          <w:rFonts w:ascii="Times New Roman" w:hAnsi="Times New Roman" w:cs="Times New Roman"/>
          <w:sz w:val="28"/>
          <w:szCs w:val="28"/>
        </w:rPr>
      </w:pPr>
    </w:p>
    <w:p w:rsidR="00956085" w:rsidRPr="00B976A7" w:rsidRDefault="00956085" w:rsidP="00956085">
      <w:pPr>
        <w:jc w:val="both"/>
        <w:rPr>
          <w:rFonts w:ascii="Times New Roman" w:hAnsi="Times New Roman" w:cs="Times New Roman"/>
          <w:sz w:val="28"/>
          <w:szCs w:val="28"/>
        </w:rPr>
      </w:pPr>
      <w:r w:rsidRPr="00B976A7">
        <w:rPr>
          <w:rFonts w:ascii="Times New Roman" w:hAnsi="Times New Roman" w:cs="Times New Roman"/>
          <w:sz w:val="28"/>
          <w:szCs w:val="28"/>
        </w:rPr>
        <w:t xml:space="preserve">     Учебный процесс  обеспечивался </w:t>
      </w:r>
      <w:r w:rsidR="004F6A4A" w:rsidRPr="00B976A7">
        <w:rPr>
          <w:rFonts w:ascii="Times New Roman" w:hAnsi="Times New Roman" w:cs="Times New Roman"/>
          <w:sz w:val="28"/>
          <w:szCs w:val="28"/>
        </w:rPr>
        <w:t>инструмент</w:t>
      </w:r>
      <w:r w:rsidR="004F6A4A">
        <w:rPr>
          <w:rFonts w:ascii="Times New Roman" w:hAnsi="Times New Roman" w:cs="Times New Roman"/>
          <w:sz w:val="28"/>
          <w:szCs w:val="28"/>
        </w:rPr>
        <w:t xml:space="preserve">ами и </w:t>
      </w:r>
      <w:r w:rsidR="004F6A4A" w:rsidRPr="00B976A7">
        <w:rPr>
          <w:rFonts w:ascii="Times New Roman" w:hAnsi="Times New Roman" w:cs="Times New Roman"/>
          <w:sz w:val="28"/>
          <w:szCs w:val="28"/>
        </w:rPr>
        <w:t xml:space="preserve"> материалами</w:t>
      </w:r>
      <w:r w:rsidR="004F6A4A">
        <w:rPr>
          <w:rFonts w:ascii="Times New Roman" w:hAnsi="Times New Roman" w:cs="Times New Roman"/>
          <w:sz w:val="28"/>
          <w:szCs w:val="28"/>
        </w:rPr>
        <w:t xml:space="preserve">. </w:t>
      </w:r>
    </w:p>
    <w:p w:rsidR="00956085" w:rsidRPr="00B976A7" w:rsidRDefault="00956085" w:rsidP="00956085">
      <w:pPr>
        <w:ind w:firstLine="567"/>
        <w:rPr>
          <w:rFonts w:ascii="Times New Roman" w:hAnsi="Times New Roman" w:cs="Times New Roman"/>
          <w:sz w:val="28"/>
          <w:szCs w:val="28"/>
        </w:rPr>
      </w:pPr>
      <w:r w:rsidRPr="00B976A7">
        <w:rPr>
          <w:rFonts w:ascii="Times New Roman" w:hAnsi="Times New Roman" w:cs="Times New Roman"/>
          <w:sz w:val="28"/>
          <w:szCs w:val="28"/>
        </w:rPr>
        <w:lastRenderedPageBreak/>
        <w:t xml:space="preserve">     Большая работа проведена в плане организации занятий по техническому творчеству. Мастерами части разработаны образовательные программы по техническому творчеству</w:t>
      </w:r>
      <w:r w:rsidR="004F6A4A">
        <w:rPr>
          <w:rFonts w:ascii="Times New Roman" w:hAnsi="Times New Roman" w:cs="Times New Roman"/>
          <w:sz w:val="28"/>
          <w:szCs w:val="28"/>
        </w:rPr>
        <w:t xml:space="preserve">. </w:t>
      </w:r>
      <w:r w:rsidRPr="00B976A7">
        <w:rPr>
          <w:rFonts w:ascii="Times New Roman" w:hAnsi="Times New Roman" w:cs="Times New Roman"/>
          <w:sz w:val="28"/>
          <w:szCs w:val="28"/>
        </w:rPr>
        <w:t xml:space="preserve"> </w:t>
      </w:r>
      <w:r w:rsidR="004F6A4A">
        <w:rPr>
          <w:rFonts w:ascii="Times New Roman" w:hAnsi="Times New Roman" w:cs="Times New Roman"/>
          <w:sz w:val="28"/>
          <w:szCs w:val="28"/>
        </w:rPr>
        <w:t>П</w:t>
      </w:r>
      <w:r w:rsidRPr="00B976A7">
        <w:rPr>
          <w:rFonts w:ascii="Times New Roman" w:hAnsi="Times New Roman" w:cs="Times New Roman"/>
          <w:sz w:val="28"/>
          <w:szCs w:val="28"/>
        </w:rPr>
        <w:t>ри проведении уроков учебной практики и на занятиях по техническому творчеству мастера п/о применяли технологию проектной деятельности. Результатом  работы мастеров п/о по техническому творчеству является разработка технических проектов.</w:t>
      </w:r>
      <w:r w:rsidR="001F541D" w:rsidRPr="00B976A7">
        <w:rPr>
          <w:rFonts w:ascii="Times New Roman" w:hAnsi="Times New Roman" w:cs="Times New Roman"/>
          <w:sz w:val="28"/>
          <w:szCs w:val="28"/>
        </w:rPr>
        <w:t xml:space="preserve"> </w:t>
      </w:r>
      <w:r w:rsidRPr="00B976A7">
        <w:rPr>
          <w:rFonts w:ascii="Times New Roman" w:hAnsi="Times New Roman" w:cs="Times New Roman"/>
          <w:sz w:val="28"/>
          <w:szCs w:val="28"/>
        </w:rPr>
        <w:t>Лучшие пр</w:t>
      </w:r>
      <w:r w:rsidR="001F541D" w:rsidRPr="00B976A7">
        <w:rPr>
          <w:rFonts w:ascii="Times New Roman" w:hAnsi="Times New Roman" w:cs="Times New Roman"/>
          <w:sz w:val="28"/>
          <w:szCs w:val="28"/>
        </w:rPr>
        <w:t>о</w:t>
      </w:r>
      <w:r w:rsidRPr="00B976A7">
        <w:rPr>
          <w:rFonts w:ascii="Times New Roman" w:hAnsi="Times New Roman" w:cs="Times New Roman"/>
          <w:sz w:val="28"/>
          <w:szCs w:val="28"/>
        </w:rPr>
        <w:t>екты «Изготовление токарного станка по дереву» и «Резные  деревянные нарды» были заявлены на заочные конкурсы,</w:t>
      </w:r>
      <w:r w:rsidR="001F541D" w:rsidRPr="00B976A7">
        <w:rPr>
          <w:rFonts w:ascii="Times New Roman" w:hAnsi="Times New Roman" w:cs="Times New Roman"/>
          <w:sz w:val="28"/>
          <w:szCs w:val="28"/>
        </w:rPr>
        <w:t xml:space="preserve"> </w:t>
      </w:r>
      <w:r w:rsidRPr="00B976A7">
        <w:rPr>
          <w:rFonts w:ascii="Times New Roman" w:hAnsi="Times New Roman" w:cs="Times New Roman"/>
          <w:sz w:val="28"/>
          <w:szCs w:val="28"/>
        </w:rPr>
        <w:t>продукция и лучшие экспонаты учащихся были выставл</w:t>
      </w:r>
      <w:r w:rsidR="001F541D" w:rsidRPr="00B976A7">
        <w:rPr>
          <w:rFonts w:ascii="Times New Roman" w:hAnsi="Times New Roman" w:cs="Times New Roman"/>
          <w:sz w:val="28"/>
          <w:szCs w:val="28"/>
        </w:rPr>
        <w:t>е</w:t>
      </w:r>
      <w:r w:rsidRPr="00B976A7">
        <w:rPr>
          <w:rFonts w:ascii="Times New Roman" w:hAnsi="Times New Roman" w:cs="Times New Roman"/>
          <w:sz w:val="28"/>
          <w:szCs w:val="28"/>
        </w:rPr>
        <w:t>ны на областной выставке-ярмарке «Созвездие ремесел» г. Киров.</w:t>
      </w:r>
    </w:p>
    <w:p w:rsidR="00956085" w:rsidRPr="00B976A7" w:rsidRDefault="00956085" w:rsidP="00956085">
      <w:pPr>
        <w:jc w:val="both"/>
        <w:rPr>
          <w:rFonts w:ascii="Times New Roman" w:hAnsi="Times New Roman" w:cs="Times New Roman"/>
          <w:sz w:val="28"/>
          <w:szCs w:val="28"/>
        </w:rPr>
      </w:pPr>
      <w:r w:rsidRPr="00B976A7">
        <w:rPr>
          <w:rFonts w:ascii="Times New Roman" w:hAnsi="Times New Roman" w:cs="Times New Roman"/>
          <w:sz w:val="28"/>
          <w:szCs w:val="28"/>
        </w:rPr>
        <w:t xml:space="preserve">     Также наиболее значимыми событиями  является участие в 6-м Всероссийском конкурсе профмастерства, где наши воспитанники заняли 2-е и 4-е места по профессии «Столяр» и «Токарь»</w:t>
      </w:r>
      <w:r w:rsidR="00C81599">
        <w:rPr>
          <w:rFonts w:ascii="Times New Roman" w:hAnsi="Times New Roman" w:cs="Times New Roman"/>
          <w:sz w:val="28"/>
          <w:szCs w:val="28"/>
        </w:rPr>
        <w:t>.</w:t>
      </w:r>
    </w:p>
    <w:p w:rsidR="00956085" w:rsidRPr="00B976A7" w:rsidRDefault="00956085" w:rsidP="00956085">
      <w:pPr>
        <w:jc w:val="both"/>
        <w:rPr>
          <w:rFonts w:ascii="Times New Roman" w:hAnsi="Times New Roman" w:cs="Times New Roman"/>
          <w:sz w:val="28"/>
          <w:szCs w:val="28"/>
        </w:rPr>
      </w:pPr>
      <w:r w:rsidRPr="00B976A7">
        <w:rPr>
          <w:rFonts w:ascii="Times New Roman" w:hAnsi="Times New Roman" w:cs="Times New Roman"/>
          <w:sz w:val="28"/>
          <w:szCs w:val="28"/>
        </w:rPr>
        <w:t xml:space="preserve">          С целью выявления уровня и качества профессиональной подготовки </w:t>
      </w:r>
      <w:r w:rsidR="001F541D" w:rsidRPr="00B976A7">
        <w:rPr>
          <w:rFonts w:ascii="Times New Roman" w:hAnsi="Times New Roman" w:cs="Times New Roman"/>
          <w:sz w:val="28"/>
          <w:szCs w:val="28"/>
        </w:rPr>
        <w:t>ежегодно проводится</w:t>
      </w:r>
      <w:r w:rsidRPr="00B976A7">
        <w:rPr>
          <w:rFonts w:ascii="Times New Roman" w:hAnsi="Times New Roman" w:cs="Times New Roman"/>
          <w:sz w:val="28"/>
          <w:szCs w:val="28"/>
        </w:rPr>
        <w:t xml:space="preserve"> </w:t>
      </w:r>
      <w:r w:rsidR="001F541D" w:rsidRPr="00B976A7">
        <w:rPr>
          <w:rFonts w:ascii="Times New Roman" w:hAnsi="Times New Roman" w:cs="Times New Roman"/>
          <w:sz w:val="28"/>
          <w:szCs w:val="28"/>
        </w:rPr>
        <w:t xml:space="preserve"> </w:t>
      </w:r>
      <w:proofErr w:type="spellStart"/>
      <w:r w:rsidRPr="00B976A7">
        <w:rPr>
          <w:rFonts w:ascii="Times New Roman" w:hAnsi="Times New Roman" w:cs="Times New Roman"/>
          <w:sz w:val="28"/>
          <w:szCs w:val="28"/>
        </w:rPr>
        <w:t>внутриучилищный</w:t>
      </w:r>
      <w:proofErr w:type="spellEnd"/>
      <w:r w:rsidRPr="00B976A7">
        <w:rPr>
          <w:rFonts w:ascii="Times New Roman" w:hAnsi="Times New Roman" w:cs="Times New Roman"/>
          <w:sz w:val="28"/>
          <w:szCs w:val="28"/>
        </w:rPr>
        <w:t xml:space="preserve"> конкурс профмастерства «Лучший по профессии » среди обучающихся. </w:t>
      </w:r>
    </w:p>
    <w:p w:rsidR="00956085" w:rsidRPr="001D2B1B" w:rsidRDefault="00956085" w:rsidP="00956085">
      <w:pPr>
        <w:jc w:val="both"/>
        <w:rPr>
          <w:rFonts w:ascii="Times New Roman" w:hAnsi="Times New Roman" w:cs="Times New Roman"/>
          <w:b/>
          <w:sz w:val="28"/>
          <w:szCs w:val="28"/>
          <w:u w:val="single"/>
        </w:rPr>
      </w:pPr>
      <w:r w:rsidRPr="001D2B1B">
        <w:rPr>
          <w:rFonts w:ascii="Times New Roman" w:hAnsi="Times New Roman" w:cs="Times New Roman"/>
          <w:b/>
          <w:sz w:val="28"/>
          <w:szCs w:val="28"/>
          <w:u w:val="single"/>
        </w:rPr>
        <w:t>Задачи на 2017-2020  годы:</w:t>
      </w:r>
    </w:p>
    <w:p w:rsidR="00956085" w:rsidRPr="00785BBE" w:rsidRDefault="00956085" w:rsidP="00956085">
      <w:pPr>
        <w:jc w:val="both"/>
        <w:rPr>
          <w:rFonts w:ascii="Times New Roman" w:hAnsi="Times New Roman" w:cs="Times New Roman"/>
          <w:sz w:val="28"/>
          <w:szCs w:val="28"/>
        </w:rPr>
      </w:pPr>
      <w:r w:rsidRPr="00785BBE">
        <w:rPr>
          <w:rFonts w:ascii="Times New Roman" w:hAnsi="Times New Roman" w:cs="Times New Roman"/>
          <w:sz w:val="28"/>
          <w:szCs w:val="28"/>
        </w:rPr>
        <w:t>1. Продолжение совершенствования  качества учебно-производственного процесса.</w:t>
      </w:r>
    </w:p>
    <w:p w:rsidR="00956085" w:rsidRPr="00785BBE" w:rsidRDefault="00956085" w:rsidP="00956085">
      <w:pPr>
        <w:jc w:val="both"/>
        <w:rPr>
          <w:rFonts w:ascii="Times New Roman" w:hAnsi="Times New Roman" w:cs="Times New Roman"/>
          <w:sz w:val="28"/>
          <w:szCs w:val="28"/>
        </w:rPr>
      </w:pPr>
      <w:r w:rsidRPr="00785BBE">
        <w:rPr>
          <w:rFonts w:ascii="Times New Roman" w:hAnsi="Times New Roman" w:cs="Times New Roman"/>
          <w:sz w:val="28"/>
          <w:szCs w:val="28"/>
        </w:rPr>
        <w:t>2. Формирование у учащихся позитивного отношения к получаемой профессии, выявление склонности к получению профессии.</w:t>
      </w:r>
    </w:p>
    <w:p w:rsidR="00956085" w:rsidRPr="00785BBE" w:rsidRDefault="00956085" w:rsidP="00956085">
      <w:pPr>
        <w:jc w:val="both"/>
        <w:rPr>
          <w:rFonts w:ascii="Times New Roman" w:hAnsi="Times New Roman" w:cs="Times New Roman"/>
          <w:sz w:val="28"/>
          <w:szCs w:val="28"/>
        </w:rPr>
      </w:pPr>
      <w:r w:rsidRPr="00785BBE">
        <w:rPr>
          <w:rFonts w:ascii="Times New Roman" w:hAnsi="Times New Roman" w:cs="Times New Roman"/>
          <w:sz w:val="28"/>
          <w:szCs w:val="28"/>
        </w:rPr>
        <w:t>3. Повышение уровня профессиональной компетенции мастеров п/о.(</w:t>
      </w:r>
      <w:proofErr w:type="spellStart"/>
      <w:r w:rsidRPr="00785BBE">
        <w:rPr>
          <w:rFonts w:ascii="Times New Roman" w:hAnsi="Times New Roman" w:cs="Times New Roman"/>
          <w:sz w:val="28"/>
          <w:szCs w:val="28"/>
        </w:rPr>
        <w:t>курсы,стажировка</w:t>
      </w:r>
      <w:proofErr w:type="spellEnd"/>
      <w:r w:rsidRPr="00785BBE">
        <w:rPr>
          <w:rFonts w:ascii="Times New Roman" w:hAnsi="Times New Roman" w:cs="Times New Roman"/>
          <w:sz w:val="28"/>
          <w:szCs w:val="28"/>
        </w:rPr>
        <w:t>)</w:t>
      </w:r>
    </w:p>
    <w:p w:rsidR="00956085" w:rsidRPr="00785BBE" w:rsidRDefault="00956085" w:rsidP="00956085">
      <w:pPr>
        <w:jc w:val="both"/>
        <w:rPr>
          <w:rFonts w:ascii="Times New Roman" w:hAnsi="Times New Roman" w:cs="Times New Roman"/>
          <w:sz w:val="28"/>
          <w:szCs w:val="28"/>
        </w:rPr>
      </w:pPr>
      <w:r w:rsidRPr="00785BBE">
        <w:rPr>
          <w:rFonts w:ascii="Times New Roman" w:hAnsi="Times New Roman" w:cs="Times New Roman"/>
          <w:sz w:val="28"/>
          <w:szCs w:val="28"/>
        </w:rPr>
        <w:t xml:space="preserve">4. Активизация методической работы мастеров п/о, работа по корректировке электронных портфолио, </w:t>
      </w:r>
      <w:r w:rsidR="00317100" w:rsidRPr="00785BBE">
        <w:rPr>
          <w:rFonts w:ascii="Times New Roman" w:hAnsi="Times New Roman" w:cs="Times New Roman"/>
          <w:sz w:val="28"/>
          <w:szCs w:val="28"/>
        </w:rPr>
        <w:t xml:space="preserve">обобщении опыта работы  в форме </w:t>
      </w:r>
      <w:r w:rsidRPr="00785BBE">
        <w:rPr>
          <w:rFonts w:ascii="Times New Roman" w:hAnsi="Times New Roman" w:cs="Times New Roman"/>
          <w:sz w:val="28"/>
          <w:szCs w:val="28"/>
        </w:rPr>
        <w:t>сборников, публикаци</w:t>
      </w:r>
      <w:r w:rsidR="00317100" w:rsidRPr="00785BBE">
        <w:rPr>
          <w:rFonts w:ascii="Times New Roman" w:hAnsi="Times New Roman" w:cs="Times New Roman"/>
          <w:sz w:val="28"/>
          <w:szCs w:val="28"/>
        </w:rPr>
        <w:t>й,</w:t>
      </w:r>
      <w:r w:rsidRPr="00785BBE">
        <w:rPr>
          <w:rFonts w:ascii="Times New Roman" w:hAnsi="Times New Roman" w:cs="Times New Roman"/>
          <w:sz w:val="28"/>
          <w:szCs w:val="28"/>
        </w:rPr>
        <w:t xml:space="preserve"> участие в конкурсах методических разработок</w:t>
      </w:r>
      <w:r w:rsidR="00317100" w:rsidRPr="00785BBE">
        <w:rPr>
          <w:rFonts w:ascii="Times New Roman" w:hAnsi="Times New Roman" w:cs="Times New Roman"/>
          <w:sz w:val="28"/>
          <w:szCs w:val="28"/>
        </w:rPr>
        <w:t>,</w:t>
      </w:r>
      <w:r w:rsidRPr="00785BBE">
        <w:rPr>
          <w:rFonts w:ascii="Times New Roman" w:hAnsi="Times New Roman" w:cs="Times New Roman"/>
          <w:sz w:val="28"/>
          <w:szCs w:val="28"/>
        </w:rPr>
        <w:t xml:space="preserve"> очных и заочных педагогических конкурсах, продолжение работы по реализации проектной деятельности.</w:t>
      </w:r>
    </w:p>
    <w:p w:rsidR="00956085" w:rsidRPr="00785BBE" w:rsidRDefault="00956085" w:rsidP="00956085">
      <w:pPr>
        <w:jc w:val="both"/>
        <w:rPr>
          <w:rFonts w:ascii="Times New Roman" w:hAnsi="Times New Roman" w:cs="Times New Roman"/>
          <w:sz w:val="28"/>
          <w:szCs w:val="28"/>
        </w:rPr>
      </w:pPr>
      <w:r w:rsidRPr="00785BBE">
        <w:rPr>
          <w:rFonts w:ascii="Times New Roman" w:hAnsi="Times New Roman" w:cs="Times New Roman"/>
          <w:sz w:val="28"/>
          <w:szCs w:val="28"/>
        </w:rPr>
        <w:t>5. Укрепление материально-технической базы учебных мастерских (провести капитальный ремонт станочного оборудования, вести по возможности обновление токарного станочного парка).</w:t>
      </w:r>
    </w:p>
    <w:p w:rsidR="00956085" w:rsidRPr="00785BBE" w:rsidRDefault="00956085" w:rsidP="00956085">
      <w:pPr>
        <w:jc w:val="both"/>
        <w:rPr>
          <w:rFonts w:ascii="Times New Roman" w:hAnsi="Times New Roman" w:cs="Times New Roman"/>
          <w:sz w:val="28"/>
          <w:szCs w:val="28"/>
        </w:rPr>
      </w:pPr>
      <w:r w:rsidRPr="00785BBE">
        <w:rPr>
          <w:rFonts w:ascii="Times New Roman" w:hAnsi="Times New Roman" w:cs="Times New Roman"/>
          <w:sz w:val="28"/>
          <w:szCs w:val="28"/>
        </w:rPr>
        <w:t>6.Оформление и материально-техническое обеспечение учебных мастерских в соответствии с государственными образовательными стандартами.</w:t>
      </w:r>
    </w:p>
    <w:p w:rsidR="00956085" w:rsidRPr="00B976A7" w:rsidRDefault="00956085" w:rsidP="00956085">
      <w:pPr>
        <w:jc w:val="both"/>
        <w:rPr>
          <w:rFonts w:ascii="Times New Roman" w:hAnsi="Times New Roman" w:cs="Times New Roman"/>
          <w:sz w:val="28"/>
          <w:szCs w:val="28"/>
        </w:rPr>
      </w:pPr>
      <w:r w:rsidRPr="00785BBE">
        <w:rPr>
          <w:rFonts w:ascii="Times New Roman" w:hAnsi="Times New Roman" w:cs="Times New Roman"/>
          <w:sz w:val="28"/>
          <w:szCs w:val="28"/>
        </w:rPr>
        <w:lastRenderedPageBreak/>
        <w:t>7. Продолжать обеспечение безопасности учащихся в учебных мастерских и сохранности контингента.</w:t>
      </w:r>
    </w:p>
    <w:p w:rsidR="00956085" w:rsidRDefault="00956085" w:rsidP="00592465">
      <w:pPr>
        <w:jc w:val="center"/>
        <w:rPr>
          <w:rFonts w:ascii="Times New Roman" w:hAnsi="Times New Roman" w:cs="Times New Roman"/>
          <w:b/>
          <w:i/>
          <w:sz w:val="32"/>
          <w:szCs w:val="32"/>
        </w:rPr>
      </w:pPr>
    </w:p>
    <w:p w:rsidR="00C81599" w:rsidRDefault="00987619" w:rsidP="00592465">
      <w:pPr>
        <w:jc w:val="center"/>
        <w:rPr>
          <w:rFonts w:ascii="Times New Roman" w:hAnsi="Times New Roman" w:cs="Times New Roman"/>
          <w:b/>
          <w:i/>
          <w:sz w:val="32"/>
          <w:szCs w:val="32"/>
        </w:rPr>
      </w:pPr>
      <w:r>
        <w:rPr>
          <w:rFonts w:ascii="Times New Roman" w:hAnsi="Times New Roman" w:cs="Times New Roman"/>
          <w:b/>
          <w:i/>
          <w:sz w:val="32"/>
          <w:szCs w:val="32"/>
        </w:rPr>
        <w:t>3.Справка о результатах воспитательной деятельности училища за три года.</w:t>
      </w:r>
    </w:p>
    <w:p w:rsidR="00FD10B8" w:rsidRPr="00C832B0" w:rsidRDefault="00FD10B8" w:rsidP="00FD10B8">
      <w:pPr>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C832B0">
        <w:rPr>
          <w:rFonts w:ascii="Times New Roman" w:eastAsia="Times New Roman" w:hAnsi="Times New Roman" w:cs="Times New Roman"/>
          <w:color w:val="000000"/>
          <w:sz w:val="28"/>
          <w:szCs w:val="28"/>
          <w:lang w:eastAsia="ru-RU"/>
        </w:rPr>
        <w:t>Развитие воспитания в системе образования Российской Федерации является одним из приоритетных направлений государственной образовательной политики. Решение задач воспитания и социализации детей в современных условиях диктует необходимость перехода в новое качественное состояние всего процесса образования. Государство признает детство важным этапом жизни человека и исходит из принципов приоритетности подготовки детей и учащейся молодежи к полноценной жизни в обществе. Решение множества проблем в жизни страны во многом зависит от уровня сформированности гражданской позиции детей и учащейся молодежи, потребности в духовно-нравственном совершенствовании, уважения к традициям и обычаям своего народа.</w:t>
      </w:r>
    </w:p>
    <w:p w:rsidR="00FD10B8" w:rsidRPr="00C832B0" w:rsidRDefault="00FD10B8" w:rsidP="00FD10B8">
      <w:pPr>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C832B0">
        <w:rPr>
          <w:rFonts w:ascii="Times New Roman" w:eastAsia="Times New Roman" w:hAnsi="Times New Roman" w:cs="Times New Roman"/>
          <w:color w:val="000000"/>
          <w:sz w:val="28"/>
          <w:szCs w:val="28"/>
          <w:lang w:eastAsia="ru-RU"/>
        </w:rPr>
        <w:t>Вопросы обучения и воспитания детей, учащейся молодежи в нашем государстве,  а также  в системе специальных учебно- воспитательных учреждений, и, в частности,  в Орловском СУВУ  регулируются ФЗ «Об образовании  в РФ», ФЗ « Об основах системы профилактики безнадзорности и правонарушений несовершеннолетних» (Принят Государственной Думой 21 мая 1999 года. Одобрен Советом Федерации 9 июня 1999 года), «Концепцией федеральной  целевой программы образования на 2016-2020» (Утверждена распоряжением Правительства Российской Федерации от 29 декабря 2014 г. N 2765-р), Государственной программой  "Патриотическое воспитание граждан Российской Федерации на 2016 - 2020 годы" (УТВЕРЖДЕНА постановлением Правительства Российской Федерации от 30 декабря 2015 г. № 1493), «Концепцией модернизации Российского образования</w:t>
      </w:r>
      <w:r w:rsidR="00A40BAC">
        <w:rPr>
          <w:rFonts w:ascii="Times New Roman" w:eastAsia="Times New Roman" w:hAnsi="Times New Roman" w:cs="Times New Roman"/>
          <w:color w:val="000000"/>
          <w:sz w:val="28"/>
          <w:szCs w:val="28"/>
          <w:lang w:eastAsia="ru-RU"/>
        </w:rPr>
        <w:t>»</w:t>
      </w:r>
      <w:r w:rsidRPr="00C832B0">
        <w:rPr>
          <w:rFonts w:ascii="Times New Roman" w:eastAsia="Times New Roman" w:hAnsi="Times New Roman" w:cs="Times New Roman"/>
          <w:color w:val="000000"/>
          <w:sz w:val="28"/>
          <w:szCs w:val="28"/>
          <w:lang w:eastAsia="ru-RU"/>
        </w:rPr>
        <w:t xml:space="preserve">, «Концепцией государственной семейной политики в Российской Федерации на период до 2025 года», «Концепцией  развития дополнительного образования детей», </w:t>
      </w:r>
      <w:r w:rsidR="002D2ADC">
        <w:rPr>
          <w:rFonts w:ascii="Times New Roman" w:eastAsia="Times New Roman" w:hAnsi="Times New Roman" w:cs="Times New Roman"/>
          <w:color w:val="000000"/>
          <w:sz w:val="28"/>
          <w:szCs w:val="28"/>
          <w:lang w:eastAsia="ru-RU"/>
        </w:rPr>
        <w:t>«</w:t>
      </w:r>
      <w:r w:rsidR="002D2ADC" w:rsidRPr="002D2ADC">
        <w:rPr>
          <w:rFonts w:ascii="Times New Roman" w:eastAsia="Times New Roman" w:hAnsi="Times New Roman" w:cs="Times New Roman"/>
          <w:color w:val="000000"/>
          <w:sz w:val="28"/>
          <w:szCs w:val="28"/>
          <w:lang w:eastAsia="ru-RU"/>
        </w:rPr>
        <w:t>Концепци</w:t>
      </w:r>
      <w:r w:rsidR="002D2ADC">
        <w:rPr>
          <w:rFonts w:ascii="Times New Roman" w:eastAsia="Times New Roman" w:hAnsi="Times New Roman" w:cs="Times New Roman"/>
          <w:color w:val="000000"/>
          <w:sz w:val="28"/>
          <w:szCs w:val="28"/>
          <w:lang w:eastAsia="ru-RU"/>
        </w:rPr>
        <w:t>ей</w:t>
      </w:r>
      <w:r w:rsidR="002D2ADC" w:rsidRPr="002D2ADC">
        <w:rPr>
          <w:rFonts w:ascii="Times New Roman" w:eastAsia="Times New Roman" w:hAnsi="Times New Roman" w:cs="Times New Roman"/>
          <w:color w:val="000000"/>
          <w:sz w:val="28"/>
          <w:szCs w:val="28"/>
          <w:lang w:eastAsia="ru-RU"/>
        </w:rPr>
        <w:t xml:space="preserve"> развития системы профилактики безнадзорности и правонарушений несовершеннолетних на период до 2020 года: [распоряжение Правительства от 22 марта 2017 г. № 520-р]</w:t>
      </w:r>
      <w:r w:rsidR="002D2ADC">
        <w:rPr>
          <w:rFonts w:ascii="Times New Roman" w:eastAsia="Times New Roman" w:hAnsi="Times New Roman" w:cs="Times New Roman"/>
          <w:color w:val="000000"/>
          <w:sz w:val="28"/>
          <w:szCs w:val="28"/>
          <w:lang w:eastAsia="ru-RU"/>
        </w:rPr>
        <w:t>»</w:t>
      </w:r>
      <w:r w:rsidRPr="00C832B0">
        <w:rPr>
          <w:rFonts w:ascii="Times New Roman" w:eastAsia="Times New Roman" w:hAnsi="Times New Roman" w:cs="Times New Roman"/>
          <w:color w:val="000000"/>
          <w:sz w:val="28"/>
          <w:szCs w:val="28"/>
          <w:lang w:eastAsia="ru-RU"/>
        </w:rPr>
        <w:t>, Уставом Орловского СУВУ и другими нормативными правовыми документами,   а также локальными актами Орловского СУВУ.</w:t>
      </w:r>
    </w:p>
    <w:p w:rsidR="00FD10B8" w:rsidRPr="00C832B0" w:rsidRDefault="00FD10B8" w:rsidP="00FD10B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832B0">
        <w:rPr>
          <w:rFonts w:ascii="Times New Roman" w:eastAsia="Times New Roman" w:hAnsi="Times New Roman" w:cs="Times New Roman"/>
          <w:color w:val="000000"/>
          <w:sz w:val="28"/>
          <w:szCs w:val="28"/>
          <w:lang w:eastAsia="ru-RU"/>
        </w:rPr>
        <w:t xml:space="preserve">Воспитательная работа  в Орловском СУВУ </w:t>
      </w:r>
      <w:r w:rsidR="00D13454">
        <w:rPr>
          <w:rFonts w:ascii="Times New Roman" w:eastAsia="Times New Roman" w:hAnsi="Times New Roman" w:cs="Times New Roman"/>
          <w:color w:val="000000"/>
          <w:sz w:val="28"/>
          <w:szCs w:val="28"/>
          <w:lang w:eastAsia="ru-RU"/>
        </w:rPr>
        <w:t xml:space="preserve">за последние три года была </w:t>
      </w:r>
      <w:r w:rsidRPr="00C832B0">
        <w:rPr>
          <w:rFonts w:ascii="Times New Roman" w:eastAsia="Times New Roman" w:hAnsi="Times New Roman" w:cs="Times New Roman"/>
          <w:color w:val="000000"/>
          <w:sz w:val="28"/>
          <w:szCs w:val="28"/>
          <w:lang w:eastAsia="ru-RU"/>
        </w:rPr>
        <w:t>построена на основе Образовательной программы Орловского СУВУ, Программы создания воспитательной системы училища, Программ</w:t>
      </w:r>
      <w:r w:rsidR="002D2ADC">
        <w:rPr>
          <w:rFonts w:ascii="Times New Roman" w:eastAsia="Times New Roman" w:hAnsi="Times New Roman" w:cs="Times New Roman"/>
          <w:color w:val="000000"/>
          <w:sz w:val="28"/>
          <w:szCs w:val="28"/>
          <w:lang w:eastAsia="ru-RU"/>
        </w:rPr>
        <w:t xml:space="preserve">ы </w:t>
      </w:r>
      <w:r w:rsidRPr="00C832B0">
        <w:rPr>
          <w:rFonts w:ascii="Times New Roman" w:eastAsia="Times New Roman" w:hAnsi="Times New Roman" w:cs="Times New Roman"/>
          <w:color w:val="000000"/>
          <w:sz w:val="28"/>
          <w:szCs w:val="28"/>
          <w:lang w:eastAsia="ru-RU"/>
        </w:rPr>
        <w:t>профилактик</w:t>
      </w:r>
      <w:r w:rsidR="002D2ADC">
        <w:rPr>
          <w:rFonts w:ascii="Times New Roman" w:eastAsia="Times New Roman" w:hAnsi="Times New Roman" w:cs="Times New Roman"/>
          <w:color w:val="000000"/>
          <w:sz w:val="28"/>
          <w:szCs w:val="28"/>
          <w:lang w:eastAsia="ru-RU"/>
        </w:rPr>
        <w:t>и</w:t>
      </w:r>
      <w:r w:rsidRPr="00C832B0">
        <w:rPr>
          <w:rFonts w:ascii="Times New Roman" w:eastAsia="Times New Roman" w:hAnsi="Times New Roman" w:cs="Times New Roman"/>
          <w:color w:val="000000"/>
          <w:sz w:val="28"/>
          <w:szCs w:val="28"/>
          <w:lang w:eastAsia="ru-RU"/>
        </w:rPr>
        <w:t xml:space="preserve"> правонарушений, преступлений, самовольных ухо</w:t>
      </w:r>
      <w:r w:rsidR="002D2ADC">
        <w:rPr>
          <w:rFonts w:ascii="Times New Roman" w:eastAsia="Times New Roman" w:hAnsi="Times New Roman" w:cs="Times New Roman"/>
          <w:color w:val="000000"/>
          <w:sz w:val="28"/>
          <w:szCs w:val="28"/>
          <w:lang w:eastAsia="ru-RU"/>
        </w:rPr>
        <w:t>дов обучающихся Орловского СУВУ</w:t>
      </w:r>
      <w:r w:rsidRPr="00C832B0">
        <w:rPr>
          <w:rFonts w:ascii="Times New Roman" w:eastAsia="Times New Roman" w:hAnsi="Times New Roman" w:cs="Times New Roman"/>
          <w:color w:val="000000"/>
          <w:sz w:val="28"/>
          <w:szCs w:val="28"/>
          <w:lang w:eastAsia="ru-RU"/>
        </w:rPr>
        <w:t xml:space="preserve">, </w:t>
      </w:r>
      <w:r w:rsidR="002D2ADC">
        <w:rPr>
          <w:rFonts w:ascii="Times New Roman" w:eastAsia="Times New Roman" w:hAnsi="Times New Roman" w:cs="Times New Roman"/>
          <w:color w:val="000000"/>
          <w:sz w:val="28"/>
          <w:szCs w:val="28"/>
          <w:lang w:eastAsia="ru-RU"/>
        </w:rPr>
        <w:t xml:space="preserve"> </w:t>
      </w:r>
      <w:r w:rsidRPr="00C832B0">
        <w:rPr>
          <w:rFonts w:ascii="Times New Roman" w:eastAsia="Times New Roman" w:hAnsi="Times New Roman" w:cs="Times New Roman"/>
          <w:color w:val="000000"/>
          <w:sz w:val="28"/>
          <w:szCs w:val="28"/>
          <w:lang w:eastAsia="ru-RU"/>
        </w:rPr>
        <w:t>Программ</w:t>
      </w:r>
      <w:r w:rsidR="002D2ADC">
        <w:rPr>
          <w:rFonts w:ascii="Times New Roman" w:eastAsia="Times New Roman" w:hAnsi="Times New Roman" w:cs="Times New Roman"/>
          <w:color w:val="000000"/>
          <w:sz w:val="28"/>
          <w:szCs w:val="28"/>
          <w:lang w:eastAsia="ru-RU"/>
        </w:rPr>
        <w:t>ы</w:t>
      </w:r>
      <w:r w:rsidRPr="00C832B0">
        <w:rPr>
          <w:rFonts w:ascii="Times New Roman" w:eastAsia="Times New Roman" w:hAnsi="Times New Roman" w:cs="Times New Roman"/>
          <w:color w:val="000000"/>
          <w:sz w:val="28"/>
          <w:szCs w:val="28"/>
          <w:lang w:eastAsia="ru-RU"/>
        </w:rPr>
        <w:t xml:space="preserve"> гражданско- патриотического </w:t>
      </w:r>
      <w:r w:rsidR="00D13454" w:rsidRPr="00C832B0">
        <w:rPr>
          <w:rFonts w:ascii="Times New Roman" w:eastAsia="Times New Roman" w:hAnsi="Times New Roman" w:cs="Times New Roman"/>
          <w:color w:val="000000"/>
          <w:sz w:val="28"/>
          <w:szCs w:val="28"/>
          <w:lang w:eastAsia="ru-RU"/>
        </w:rPr>
        <w:lastRenderedPageBreak/>
        <w:t>воспитания</w:t>
      </w:r>
      <w:r w:rsidR="002D2ADC">
        <w:rPr>
          <w:rFonts w:ascii="Times New Roman" w:eastAsia="Times New Roman" w:hAnsi="Times New Roman" w:cs="Times New Roman"/>
          <w:color w:val="000000"/>
          <w:sz w:val="28"/>
          <w:szCs w:val="28"/>
          <w:lang w:eastAsia="ru-RU"/>
        </w:rPr>
        <w:t xml:space="preserve"> обучающихся</w:t>
      </w:r>
      <w:r w:rsidRPr="00C832B0">
        <w:rPr>
          <w:rFonts w:ascii="Times New Roman" w:eastAsia="Times New Roman" w:hAnsi="Times New Roman" w:cs="Times New Roman"/>
          <w:color w:val="000000"/>
          <w:sz w:val="28"/>
          <w:szCs w:val="28"/>
          <w:lang w:eastAsia="ru-RU"/>
        </w:rPr>
        <w:t>, Программ</w:t>
      </w:r>
      <w:r w:rsidR="002D2ADC">
        <w:rPr>
          <w:rFonts w:ascii="Times New Roman" w:eastAsia="Times New Roman" w:hAnsi="Times New Roman" w:cs="Times New Roman"/>
          <w:color w:val="000000"/>
          <w:sz w:val="28"/>
          <w:szCs w:val="28"/>
          <w:lang w:eastAsia="ru-RU"/>
        </w:rPr>
        <w:t>ы</w:t>
      </w:r>
      <w:r w:rsidRPr="00C832B0">
        <w:rPr>
          <w:rFonts w:ascii="Times New Roman" w:eastAsia="Times New Roman" w:hAnsi="Times New Roman" w:cs="Times New Roman"/>
          <w:color w:val="000000"/>
          <w:sz w:val="28"/>
          <w:szCs w:val="28"/>
          <w:lang w:eastAsia="ru-RU"/>
        </w:rPr>
        <w:t xml:space="preserve"> здоро</w:t>
      </w:r>
      <w:r w:rsidR="002D2ADC">
        <w:rPr>
          <w:rFonts w:ascii="Times New Roman" w:eastAsia="Times New Roman" w:hAnsi="Times New Roman" w:cs="Times New Roman"/>
          <w:color w:val="000000"/>
          <w:sz w:val="28"/>
          <w:szCs w:val="28"/>
          <w:lang w:eastAsia="ru-RU"/>
        </w:rPr>
        <w:t>вого и безопасного образа жизни,</w:t>
      </w:r>
      <w:r w:rsidRPr="00C832B0">
        <w:rPr>
          <w:rFonts w:ascii="Times New Roman" w:eastAsia="Times New Roman" w:hAnsi="Times New Roman" w:cs="Times New Roman"/>
          <w:color w:val="000000"/>
          <w:sz w:val="28"/>
          <w:szCs w:val="28"/>
          <w:lang w:eastAsia="ru-RU"/>
        </w:rPr>
        <w:t xml:space="preserve"> которые  определя</w:t>
      </w:r>
      <w:r w:rsidR="002D2ADC">
        <w:rPr>
          <w:rFonts w:ascii="Times New Roman" w:eastAsia="Times New Roman" w:hAnsi="Times New Roman" w:cs="Times New Roman"/>
          <w:color w:val="000000"/>
          <w:sz w:val="28"/>
          <w:szCs w:val="28"/>
          <w:lang w:eastAsia="ru-RU"/>
        </w:rPr>
        <w:t>ли</w:t>
      </w:r>
      <w:r w:rsidRPr="00C832B0">
        <w:rPr>
          <w:rFonts w:ascii="Times New Roman" w:eastAsia="Times New Roman" w:hAnsi="Times New Roman" w:cs="Times New Roman"/>
          <w:color w:val="000000"/>
          <w:sz w:val="28"/>
          <w:szCs w:val="28"/>
          <w:lang w:eastAsia="ru-RU"/>
        </w:rPr>
        <w:t xml:space="preserve"> приоритетные вопросы формирования у обучающихся училища патриотизма, уважения к государственным символам страны, гражданственности, толерантности, духовно-нравственной, физически здоровой, социально активной личности.</w:t>
      </w:r>
    </w:p>
    <w:p w:rsidR="00FD10B8" w:rsidRPr="00C832B0" w:rsidRDefault="00FD10B8" w:rsidP="00FD10B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832B0">
        <w:rPr>
          <w:rFonts w:ascii="Times New Roman" w:eastAsia="Times New Roman" w:hAnsi="Times New Roman" w:cs="Times New Roman"/>
          <w:color w:val="000000"/>
          <w:sz w:val="28"/>
          <w:szCs w:val="28"/>
          <w:lang w:eastAsia="ru-RU"/>
        </w:rPr>
        <w:t>В современных условиях жизни общества воспитание подрастающих поколений должно стать, и становится главным социальным и государственным приоритетом, и главной тенденцией образовательного учреждения - превращение его в учреждение  воспитывающее. А  в условиях специального учебно- воспитательного учреждения еще и реабилитирующее.</w:t>
      </w:r>
    </w:p>
    <w:p w:rsidR="00FD10B8" w:rsidRPr="00C832B0" w:rsidRDefault="00FD10B8" w:rsidP="00FD10B8">
      <w:pPr>
        <w:shd w:val="clear" w:color="auto" w:fill="FFFFFF"/>
        <w:spacing w:before="100" w:beforeAutospacing="1" w:after="100" w:afterAutospacing="1" w:line="323" w:lineRule="atLeast"/>
        <w:jc w:val="both"/>
        <w:rPr>
          <w:rFonts w:ascii="Times New Roman" w:eastAsia="Times New Roman" w:hAnsi="Times New Roman" w:cs="Times New Roman"/>
          <w:color w:val="000000"/>
          <w:sz w:val="28"/>
          <w:szCs w:val="28"/>
          <w:lang w:eastAsia="ru-RU"/>
        </w:rPr>
      </w:pPr>
      <w:r w:rsidRPr="00C832B0">
        <w:rPr>
          <w:rFonts w:ascii="Times New Roman" w:eastAsia="Times New Roman" w:hAnsi="Times New Roman" w:cs="Times New Roman"/>
          <w:color w:val="000000"/>
          <w:sz w:val="28"/>
          <w:szCs w:val="28"/>
          <w:lang w:eastAsia="ru-RU"/>
        </w:rPr>
        <w:t>Педагоги Орловского СУВУ  поддерживают существующую в настоящее время точку зрения на воспитание как целенаправленное управление процессом развития личности.</w:t>
      </w:r>
    </w:p>
    <w:p w:rsidR="00FD10B8" w:rsidRPr="00C832B0" w:rsidRDefault="00FD10B8" w:rsidP="00FD10B8">
      <w:pPr>
        <w:shd w:val="clear" w:color="auto" w:fill="FFFFFF"/>
        <w:spacing w:before="100" w:beforeAutospacing="1" w:after="100" w:afterAutospacing="1" w:line="323" w:lineRule="atLeast"/>
        <w:jc w:val="both"/>
        <w:rPr>
          <w:rFonts w:ascii="Times New Roman" w:eastAsia="Times New Roman" w:hAnsi="Times New Roman" w:cs="Times New Roman"/>
          <w:color w:val="000000"/>
          <w:sz w:val="28"/>
          <w:szCs w:val="28"/>
          <w:lang w:eastAsia="ru-RU"/>
        </w:rPr>
      </w:pPr>
      <w:r w:rsidRPr="00C832B0">
        <w:rPr>
          <w:rFonts w:ascii="Times New Roman" w:eastAsia="Times New Roman" w:hAnsi="Times New Roman" w:cs="Times New Roman"/>
          <w:color w:val="000000"/>
          <w:sz w:val="28"/>
          <w:szCs w:val="28"/>
          <w:lang w:eastAsia="ru-RU"/>
        </w:rPr>
        <w:t>Основным направлением воспитательной работы является формирование личности.</w:t>
      </w:r>
    </w:p>
    <w:p w:rsidR="00FD10B8" w:rsidRPr="00C832B0" w:rsidRDefault="00FD10B8" w:rsidP="00FD10B8">
      <w:pPr>
        <w:shd w:val="clear" w:color="auto" w:fill="FFFFFF"/>
        <w:spacing w:before="100" w:beforeAutospacing="1" w:after="100" w:afterAutospacing="1" w:line="323" w:lineRule="atLeast"/>
        <w:jc w:val="both"/>
        <w:rPr>
          <w:rFonts w:ascii="Times New Roman" w:eastAsia="Times New Roman" w:hAnsi="Times New Roman" w:cs="Times New Roman"/>
          <w:color w:val="000000"/>
          <w:sz w:val="28"/>
          <w:szCs w:val="28"/>
          <w:lang w:eastAsia="ru-RU"/>
        </w:rPr>
      </w:pPr>
      <w:r w:rsidRPr="00C832B0">
        <w:rPr>
          <w:rFonts w:ascii="Times New Roman" w:eastAsia="Times New Roman" w:hAnsi="Times New Roman" w:cs="Times New Roman"/>
          <w:color w:val="000000"/>
          <w:sz w:val="28"/>
          <w:szCs w:val="28"/>
          <w:lang w:eastAsia="ru-RU"/>
        </w:rPr>
        <w:t xml:space="preserve">Училище в течение последних трех лет </w:t>
      </w:r>
      <w:r w:rsidR="002D2ADC">
        <w:rPr>
          <w:rFonts w:ascii="Times New Roman" w:eastAsia="Times New Roman" w:hAnsi="Times New Roman" w:cs="Times New Roman"/>
          <w:color w:val="000000"/>
          <w:sz w:val="28"/>
          <w:szCs w:val="28"/>
          <w:lang w:eastAsia="ru-RU"/>
        </w:rPr>
        <w:t>реализовывало цель по формированию качеств личности у подростков,  максимально приближенных  к</w:t>
      </w:r>
      <w:r w:rsidRPr="00C832B0">
        <w:rPr>
          <w:rFonts w:ascii="Times New Roman" w:eastAsia="Times New Roman" w:hAnsi="Times New Roman" w:cs="Times New Roman"/>
          <w:color w:val="000000"/>
          <w:sz w:val="28"/>
          <w:szCs w:val="28"/>
          <w:lang w:eastAsia="ru-RU"/>
        </w:rPr>
        <w:t xml:space="preserve"> «Модели выпускника», разработанной  в СУВУ</w:t>
      </w:r>
      <w:r w:rsidR="002D2ADC">
        <w:rPr>
          <w:rFonts w:ascii="Times New Roman" w:eastAsia="Times New Roman" w:hAnsi="Times New Roman" w:cs="Times New Roman"/>
          <w:color w:val="000000"/>
          <w:sz w:val="28"/>
          <w:szCs w:val="28"/>
          <w:lang w:eastAsia="ru-RU"/>
        </w:rPr>
        <w:t>, а именно, выпускник</w:t>
      </w:r>
      <w:r w:rsidR="008B03C8">
        <w:rPr>
          <w:rFonts w:ascii="Times New Roman" w:eastAsia="Times New Roman" w:hAnsi="Times New Roman" w:cs="Times New Roman"/>
          <w:color w:val="000000"/>
          <w:sz w:val="28"/>
          <w:szCs w:val="28"/>
          <w:lang w:eastAsia="ru-RU"/>
        </w:rPr>
        <w:t xml:space="preserve"> должен быть</w:t>
      </w:r>
      <w:r w:rsidR="002D2ADC">
        <w:rPr>
          <w:rFonts w:ascii="Times New Roman" w:eastAsia="Times New Roman" w:hAnsi="Times New Roman" w:cs="Times New Roman"/>
          <w:color w:val="000000"/>
          <w:sz w:val="28"/>
          <w:szCs w:val="28"/>
          <w:lang w:eastAsia="ru-RU"/>
        </w:rPr>
        <w:t>:</w:t>
      </w:r>
    </w:p>
    <w:p w:rsidR="00FD10B8" w:rsidRPr="00C832B0" w:rsidRDefault="00FD10B8" w:rsidP="00FD10B8">
      <w:pPr>
        <w:numPr>
          <w:ilvl w:val="0"/>
          <w:numId w:val="20"/>
        </w:numPr>
        <w:shd w:val="clear" w:color="auto" w:fill="FFFFFF"/>
        <w:spacing w:before="100" w:beforeAutospacing="1" w:after="100" w:afterAutospacing="1" w:line="323" w:lineRule="atLeast"/>
        <w:jc w:val="both"/>
        <w:rPr>
          <w:rFonts w:ascii="Times New Roman" w:eastAsia="Times New Roman" w:hAnsi="Times New Roman" w:cs="Times New Roman"/>
          <w:color w:val="000000"/>
          <w:sz w:val="28"/>
          <w:szCs w:val="28"/>
          <w:lang w:eastAsia="ru-RU"/>
        </w:rPr>
      </w:pPr>
      <w:r w:rsidRPr="00C832B0">
        <w:rPr>
          <w:rFonts w:ascii="Times New Roman" w:eastAsia="Times New Roman" w:hAnsi="Times New Roman" w:cs="Times New Roman"/>
          <w:color w:val="000000"/>
          <w:sz w:val="28"/>
          <w:szCs w:val="28"/>
          <w:lang w:eastAsia="ru-RU"/>
        </w:rPr>
        <w:t>понимающий жизненное целеполагание (жизненная целеустремленность);</w:t>
      </w:r>
    </w:p>
    <w:p w:rsidR="00FD10B8" w:rsidRPr="00C832B0" w:rsidRDefault="00FD10B8" w:rsidP="00FD10B8">
      <w:pPr>
        <w:numPr>
          <w:ilvl w:val="0"/>
          <w:numId w:val="21"/>
        </w:numPr>
        <w:shd w:val="clear" w:color="auto" w:fill="FFFFFF"/>
        <w:spacing w:before="100" w:beforeAutospacing="1" w:after="100" w:afterAutospacing="1" w:line="329" w:lineRule="atLeast"/>
        <w:jc w:val="both"/>
        <w:rPr>
          <w:rFonts w:ascii="Times New Roman" w:eastAsia="Times New Roman" w:hAnsi="Times New Roman" w:cs="Times New Roman"/>
          <w:color w:val="000000"/>
          <w:sz w:val="28"/>
          <w:szCs w:val="28"/>
          <w:lang w:eastAsia="ru-RU"/>
        </w:rPr>
      </w:pPr>
      <w:r w:rsidRPr="00C832B0">
        <w:rPr>
          <w:rFonts w:ascii="Times New Roman" w:eastAsia="Times New Roman" w:hAnsi="Times New Roman" w:cs="Times New Roman"/>
          <w:color w:val="000000"/>
          <w:sz w:val="28"/>
          <w:szCs w:val="28"/>
          <w:lang w:eastAsia="ru-RU"/>
        </w:rPr>
        <w:t>способный сделать правильный нравственный, социальный и политический выбор;</w:t>
      </w:r>
    </w:p>
    <w:p w:rsidR="00FD10B8" w:rsidRPr="00C832B0" w:rsidRDefault="00FD10B8" w:rsidP="00FD10B8">
      <w:pPr>
        <w:numPr>
          <w:ilvl w:val="0"/>
          <w:numId w:val="21"/>
        </w:numPr>
        <w:shd w:val="clear" w:color="auto" w:fill="FFFFFF"/>
        <w:spacing w:before="100" w:beforeAutospacing="1" w:after="100" w:afterAutospacing="1" w:line="329" w:lineRule="atLeast"/>
        <w:jc w:val="both"/>
        <w:rPr>
          <w:rFonts w:ascii="Times New Roman" w:eastAsia="Times New Roman" w:hAnsi="Times New Roman" w:cs="Times New Roman"/>
          <w:color w:val="000000"/>
          <w:sz w:val="28"/>
          <w:szCs w:val="28"/>
          <w:lang w:eastAsia="ru-RU"/>
        </w:rPr>
      </w:pPr>
      <w:r w:rsidRPr="00C832B0">
        <w:rPr>
          <w:rFonts w:ascii="Times New Roman" w:eastAsia="Times New Roman" w:hAnsi="Times New Roman" w:cs="Times New Roman"/>
          <w:color w:val="000000"/>
          <w:sz w:val="28"/>
          <w:szCs w:val="28"/>
          <w:lang w:eastAsia="ru-RU"/>
        </w:rPr>
        <w:t>умеющий и желающий образовываться на протяжении всей жизни;</w:t>
      </w:r>
    </w:p>
    <w:p w:rsidR="00FD10B8" w:rsidRPr="00C832B0" w:rsidRDefault="00FD10B8" w:rsidP="00FD10B8">
      <w:pPr>
        <w:numPr>
          <w:ilvl w:val="0"/>
          <w:numId w:val="21"/>
        </w:numPr>
        <w:shd w:val="clear" w:color="auto" w:fill="FFFFFF"/>
        <w:spacing w:before="100" w:beforeAutospacing="1" w:after="100" w:afterAutospacing="1" w:line="329" w:lineRule="atLeast"/>
        <w:jc w:val="both"/>
        <w:rPr>
          <w:rFonts w:ascii="Times New Roman" w:eastAsia="Times New Roman" w:hAnsi="Times New Roman" w:cs="Times New Roman"/>
          <w:color w:val="000000"/>
          <w:sz w:val="28"/>
          <w:szCs w:val="28"/>
          <w:lang w:eastAsia="ru-RU"/>
        </w:rPr>
      </w:pPr>
      <w:r w:rsidRPr="00C832B0">
        <w:rPr>
          <w:rFonts w:ascii="Times New Roman" w:eastAsia="Times New Roman" w:hAnsi="Times New Roman" w:cs="Times New Roman"/>
          <w:color w:val="000000"/>
          <w:sz w:val="28"/>
          <w:szCs w:val="28"/>
          <w:lang w:eastAsia="ru-RU"/>
        </w:rPr>
        <w:t>конкурентоспособный, умеющий реализовывать свои притязания на право занять свое  место в обществе;</w:t>
      </w:r>
    </w:p>
    <w:p w:rsidR="00FD10B8" w:rsidRPr="00C832B0" w:rsidRDefault="00FD10B8" w:rsidP="00FD10B8">
      <w:pPr>
        <w:numPr>
          <w:ilvl w:val="0"/>
          <w:numId w:val="21"/>
        </w:numPr>
        <w:shd w:val="clear" w:color="auto" w:fill="FFFFFF"/>
        <w:spacing w:before="100" w:beforeAutospacing="1" w:after="100" w:afterAutospacing="1" w:line="329" w:lineRule="atLeast"/>
        <w:jc w:val="both"/>
        <w:rPr>
          <w:rFonts w:ascii="Times New Roman" w:eastAsia="Times New Roman" w:hAnsi="Times New Roman" w:cs="Times New Roman"/>
          <w:color w:val="000000"/>
          <w:sz w:val="28"/>
          <w:szCs w:val="28"/>
          <w:lang w:eastAsia="ru-RU"/>
        </w:rPr>
      </w:pPr>
      <w:r w:rsidRPr="00C832B0">
        <w:rPr>
          <w:rFonts w:ascii="Times New Roman" w:eastAsia="Times New Roman" w:hAnsi="Times New Roman" w:cs="Times New Roman"/>
          <w:color w:val="000000"/>
          <w:sz w:val="28"/>
          <w:szCs w:val="28"/>
          <w:lang w:eastAsia="ru-RU"/>
        </w:rPr>
        <w:t>устремленный к обретению свободы, к расширению границ своих возможностей;</w:t>
      </w:r>
    </w:p>
    <w:p w:rsidR="00FD10B8" w:rsidRPr="00C832B0" w:rsidRDefault="00FD10B8" w:rsidP="00FD10B8">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832B0">
        <w:rPr>
          <w:rFonts w:ascii="Times New Roman" w:eastAsia="Times New Roman" w:hAnsi="Times New Roman" w:cs="Times New Roman"/>
          <w:color w:val="000000"/>
          <w:sz w:val="28"/>
          <w:szCs w:val="28"/>
          <w:lang w:eastAsia="ru-RU"/>
        </w:rPr>
        <w:t xml:space="preserve">стремящийся к саморазвитию, самовоспитанию, </w:t>
      </w:r>
      <w:proofErr w:type="spellStart"/>
      <w:r w:rsidRPr="00C832B0">
        <w:rPr>
          <w:rFonts w:ascii="Times New Roman" w:eastAsia="Times New Roman" w:hAnsi="Times New Roman" w:cs="Times New Roman"/>
          <w:color w:val="000000"/>
          <w:sz w:val="28"/>
          <w:szCs w:val="28"/>
          <w:lang w:eastAsia="ru-RU"/>
        </w:rPr>
        <w:t>самоизменению</w:t>
      </w:r>
      <w:proofErr w:type="spellEnd"/>
      <w:r w:rsidRPr="00C832B0">
        <w:rPr>
          <w:rFonts w:ascii="Times New Roman" w:eastAsia="Times New Roman" w:hAnsi="Times New Roman" w:cs="Times New Roman"/>
          <w:color w:val="000000"/>
          <w:sz w:val="28"/>
          <w:szCs w:val="28"/>
          <w:lang w:eastAsia="ru-RU"/>
        </w:rPr>
        <w:t>;</w:t>
      </w:r>
    </w:p>
    <w:p w:rsidR="00FD10B8" w:rsidRPr="00C832B0" w:rsidRDefault="00FD10B8" w:rsidP="00FD10B8">
      <w:pPr>
        <w:numPr>
          <w:ilvl w:val="0"/>
          <w:numId w:val="21"/>
        </w:numPr>
        <w:shd w:val="clear" w:color="auto" w:fill="FFFFFF"/>
        <w:spacing w:before="100" w:beforeAutospacing="1" w:after="100" w:afterAutospacing="1" w:line="318" w:lineRule="atLeast"/>
        <w:jc w:val="both"/>
        <w:rPr>
          <w:rFonts w:ascii="Times New Roman" w:eastAsia="Times New Roman" w:hAnsi="Times New Roman" w:cs="Times New Roman"/>
          <w:color w:val="000000"/>
          <w:sz w:val="28"/>
          <w:szCs w:val="28"/>
          <w:lang w:eastAsia="ru-RU"/>
        </w:rPr>
      </w:pPr>
      <w:r w:rsidRPr="00C832B0">
        <w:rPr>
          <w:rFonts w:ascii="Times New Roman" w:eastAsia="Times New Roman" w:hAnsi="Times New Roman" w:cs="Times New Roman"/>
          <w:color w:val="000000"/>
          <w:sz w:val="28"/>
          <w:szCs w:val="28"/>
          <w:lang w:eastAsia="ru-RU"/>
        </w:rPr>
        <w:t>знающий и владеющий приемами и способами оздоровления своего организма;</w:t>
      </w:r>
    </w:p>
    <w:p w:rsidR="00FD10B8" w:rsidRPr="00C832B0" w:rsidRDefault="00FD10B8" w:rsidP="00FD10B8">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832B0">
        <w:rPr>
          <w:rFonts w:ascii="Times New Roman" w:eastAsia="Times New Roman" w:hAnsi="Times New Roman" w:cs="Times New Roman"/>
          <w:color w:val="000000"/>
          <w:sz w:val="28"/>
          <w:szCs w:val="28"/>
          <w:lang w:eastAsia="ru-RU"/>
        </w:rPr>
        <w:t>знающий психологические основы общения;</w:t>
      </w:r>
    </w:p>
    <w:p w:rsidR="00FD10B8" w:rsidRPr="00C832B0" w:rsidRDefault="00FD10B8" w:rsidP="00FD10B8">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832B0">
        <w:rPr>
          <w:rFonts w:ascii="Times New Roman" w:eastAsia="Times New Roman" w:hAnsi="Times New Roman" w:cs="Times New Roman"/>
          <w:color w:val="000000"/>
          <w:sz w:val="28"/>
          <w:szCs w:val="28"/>
          <w:lang w:eastAsia="ru-RU"/>
        </w:rPr>
        <w:t>имеющий развитое творческое начало, чувство эстетической меры;</w:t>
      </w:r>
    </w:p>
    <w:p w:rsidR="00FD10B8" w:rsidRPr="00C832B0" w:rsidRDefault="00FD10B8" w:rsidP="00FD10B8">
      <w:pPr>
        <w:shd w:val="clear" w:color="auto" w:fill="FFFFFF"/>
        <w:spacing w:before="100" w:beforeAutospacing="1" w:after="100" w:afterAutospacing="1" w:line="323" w:lineRule="atLeast"/>
        <w:jc w:val="both"/>
        <w:rPr>
          <w:rFonts w:ascii="Times New Roman" w:eastAsia="Times New Roman" w:hAnsi="Times New Roman" w:cs="Times New Roman"/>
          <w:color w:val="000000"/>
          <w:sz w:val="28"/>
          <w:szCs w:val="28"/>
          <w:lang w:eastAsia="ru-RU"/>
        </w:rPr>
      </w:pPr>
      <w:r w:rsidRPr="00C832B0">
        <w:rPr>
          <w:rFonts w:ascii="Times New Roman" w:eastAsia="Times New Roman" w:hAnsi="Times New Roman" w:cs="Times New Roman"/>
          <w:color w:val="000000"/>
          <w:sz w:val="28"/>
          <w:szCs w:val="28"/>
          <w:lang w:eastAsia="ru-RU"/>
        </w:rPr>
        <w:t>• воплощающий в своей практической жизни идею возобновления природы. Все это предполагает целостность воспитательной системы училища. Ее мобильность, включающей в себя все стороны жизни воспитанника.</w:t>
      </w:r>
    </w:p>
    <w:p w:rsidR="00FD10B8" w:rsidRPr="00C832B0" w:rsidRDefault="00FD10B8" w:rsidP="00FD10B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832B0">
        <w:rPr>
          <w:rFonts w:ascii="Times New Roman" w:eastAsia="Times New Roman" w:hAnsi="Times New Roman" w:cs="Times New Roman"/>
          <w:color w:val="000000"/>
          <w:sz w:val="28"/>
          <w:szCs w:val="28"/>
          <w:lang w:eastAsia="ru-RU"/>
        </w:rPr>
        <w:t xml:space="preserve">В течение трех лет воспитательная работа велась по </w:t>
      </w:r>
      <w:r w:rsidRPr="00C832B0">
        <w:rPr>
          <w:rFonts w:ascii="Times New Roman" w:eastAsia="Times New Roman" w:hAnsi="Times New Roman" w:cs="Times New Roman"/>
          <w:b/>
          <w:bCs/>
          <w:i/>
          <w:iCs/>
          <w:color w:val="000000"/>
          <w:sz w:val="28"/>
          <w:szCs w:val="28"/>
          <w:lang w:eastAsia="ru-RU"/>
        </w:rPr>
        <w:t>основным направлениям, определенным  в Образовательной программе училища</w:t>
      </w:r>
      <w:r w:rsidRPr="00C832B0">
        <w:rPr>
          <w:rFonts w:ascii="Times New Roman" w:eastAsia="Times New Roman" w:hAnsi="Times New Roman" w:cs="Times New Roman"/>
          <w:color w:val="000000"/>
          <w:sz w:val="28"/>
          <w:szCs w:val="28"/>
          <w:lang w:eastAsia="ru-RU"/>
        </w:rPr>
        <w:t>.</w:t>
      </w:r>
    </w:p>
    <w:p w:rsidR="00FD10B8" w:rsidRPr="00C06FF1" w:rsidRDefault="00FD10B8" w:rsidP="00FD10B8">
      <w:pPr>
        <w:keepNext/>
        <w:keepLines/>
        <w:spacing w:line="360" w:lineRule="auto"/>
        <w:ind w:right="760" w:firstLine="426"/>
        <w:jc w:val="both"/>
        <w:rPr>
          <w:rFonts w:ascii="Times New Roman" w:eastAsia="Calibri" w:hAnsi="Times New Roman" w:cs="Times New Roman"/>
          <w:b/>
          <w:sz w:val="28"/>
          <w:szCs w:val="28"/>
        </w:rPr>
      </w:pPr>
      <w:bookmarkStart w:id="1" w:name="bookmark227"/>
      <w:r w:rsidRPr="00C06FF1">
        <w:rPr>
          <w:rFonts w:ascii="Times New Roman" w:eastAsia="Calibri" w:hAnsi="Times New Roman" w:cs="Times New Roman"/>
          <w:b/>
          <w:sz w:val="28"/>
          <w:szCs w:val="28"/>
        </w:rPr>
        <w:lastRenderedPageBreak/>
        <w:t>Основные направления и ценностные основы воспитания и социализации обучающихся</w:t>
      </w:r>
      <w:bookmarkEnd w:id="1"/>
    </w:p>
    <w:p w:rsidR="00FD10B8" w:rsidRPr="00C06FF1" w:rsidRDefault="00FD10B8" w:rsidP="00FD10B8">
      <w:pPr>
        <w:numPr>
          <w:ilvl w:val="0"/>
          <w:numId w:val="22"/>
        </w:numPr>
        <w:tabs>
          <w:tab w:val="left" w:pos="869"/>
        </w:tabs>
        <w:spacing w:after="0" w:line="360" w:lineRule="auto"/>
        <w:ind w:right="20" w:firstLine="426"/>
        <w:jc w:val="both"/>
        <w:rPr>
          <w:rFonts w:ascii="Times New Roman" w:eastAsia="Times New Roman" w:hAnsi="Times New Roman" w:cs="Times New Roman"/>
          <w:sz w:val="28"/>
          <w:szCs w:val="28"/>
        </w:rPr>
      </w:pPr>
      <w:r w:rsidRPr="00C832B0">
        <w:rPr>
          <w:rFonts w:ascii="Times New Roman" w:eastAsia="Times New Roman" w:hAnsi="Times New Roman" w:cs="Times New Roman"/>
          <w:b/>
          <w:bCs/>
          <w:i/>
          <w:iCs/>
          <w:sz w:val="28"/>
          <w:szCs w:val="28"/>
        </w:rPr>
        <w:t>воспитание гражданственности, патриотизма, уважения к правам, свободам и обязанностям человека</w:t>
      </w:r>
      <w:r w:rsidRPr="00C832B0">
        <w:rPr>
          <w:rFonts w:ascii="Times New Roman" w:eastAsia="Times New Roman" w:hAnsi="Times New Roman" w:cs="Times New Roman"/>
          <w:i/>
          <w:iCs/>
          <w:sz w:val="28"/>
          <w:szCs w:val="28"/>
        </w:rPr>
        <w:t xml:space="preserve"> </w:t>
      </w:r>
    </w:p>
    <w:p w:rsidR="00FD10B8" w:rsidRPr="00C06FF1" w:rsidRDefault="00FD10B8" w:rsidP="00FD10B8">
      <w:pPr>
        <w:numPr>
          <w:ilvl w:val="0"/>
          <w:numId w:val="22"/>
        </w:numPr>
        <w:tabs>
          <w:tab w:val="left" w:pos="878"/>
        </w:tabs>
        <w:spacing w:after="0" w:line="360" w:lineRule="auto"/>
        <w:ind w:right="20" w:firstLine="426"/>
        <w:jc w:val="both"/>
        <w:rPr>
          <w:rFonts w:ascii="Times New Roman" w:eastAsia="Times New Roman" w:hAnsi="Times New Roman" w:cs="Times New Roman"/>
          <w:sz w:val="28"/>
          <w:szCs w:val="28"/>
        </w:rPr>
      </w:pPr>
      <w:r w:rsidRPr="00C832B0">
        <w:rPr>
          <w:rFonts w:ascii="Times New Roman" w:eastAsia="Times New Roman" w:hAnsi="Times New Roman" w:cs="Times New Roman"/>
          <w:b/>
          <w:bCs/>
          <w:i/>
          <w:iCs/>
          <w:sz w:val="28"/>
          <w:szCs w:val="28"/>
        </w:rPr>
        <w:t xml:space="preserve">воспитание социальной ответственности и компетентности </w:t>
      </w:r>
    </w:p>
    <w:p w:rsidR="00FD10B8" w:rsidRPr="00C06FF1" w:rsidRDefault="00FD10B8" w:rsidP="00FD10B8">
      <w:pPr>
        <w:numPr>
          <w:ilvl w:val="0"/>
          <w:numId w:val="22"/>
        </w:numPr>
        <w:tabs>
          <w:tab w:val="left" w:pos="902"/>
        </w:tabs>
        <w:spacing w:after="0" w:line="360" w:lineRule="auto"/>
        <w:ind w:right="20" w:firstLine="426"/>
        <w:jc w:val="both"/>
        <w:rPr>
          <w:rFonts w:ascii="Times New Roman" w:eastAsia="Times New Roman" w:hAnsi="Times New Roman" w:cs="Times New Roman"/>
          <w:sz w:val="28"/>
          <w:szCs w:val="28"/>
        </w:rPr>
      </w:pPr>
      <w:r w:rsidRPr="00C832B0">
        <w:rPr>
          <w:rFonts w:ascii="Times New Roman" w:eastAsia="Times New Roman" w:hAnsi="Times New Roman" w:cs="Times New Roman"/>
          <w:b/>
          <w:bCs/>
          <w:i/>
          <w:iCs/>
          <w:sz w:val="28"/>
          <w:szCs w:val="28"/>
        </w:rPr>
        <w:t>воспитание нравственных чувств, убеждений, этического сознания</w:t>
      </w:r>
      <w:r w:rsidRPr="00C832B0">
        <w:rPr>
          <w:rFonts w:ascii="Times New Roman" w:eastAsia="Times New Roman" w:hAnsi="Times New Roman" w:cs="Times New Roman"/>
          <w:i/>
          <w:iCs/>
          <w:sz w:val="28"/>
          <w:szCs w:val="28"/>
        </w:rPr>
        <w:t xml:space="preserve"> </w:t>
      </w:r>
    </w:p>
    <w:p w:rsidR="00FD10B8" w:rsidRPr="00C06FF1" w:rsidRDefault="00FD10B8" w:rsidP="00FD10B8">
      <w:pPr>
        <w:numPr>
          <w:ilvl w:val="0"/>
          <w:numId w:val="22"/>
        </w:numPr>
        <w:tabs>
          <w:tab w:val="left" w:pos="902"/>
        </w:tabs>
        <w:spacing w:after="0" w:line="360" w:lineRule="auto"/>
        <w:ind w:right="20" w:firstLine="426"/>
        <w:jc w:val="both"/>
        <w:rPr>
          <w:rFonts w:ascii="Times New Roman" w:eastAsia="Times New Roman" w:hAnsi="Times New Roman" w:cs="Times New Roman"/>
          <w:sz w:val="28"/>
          <w:szCs w:val="28"/>
        </w:rPr>
      </w:pPr>
      <w:r w:rsidRPr="00C832B0">
        <w:rPr>
          <w:rFonts w:ascii="Times New Roman" w:eastAsia="Times New Roman" w:hAnsi="Times New Roman" w:cs="Times New Roman"/>
          <w:b/>
          <w:bCs/>
          <w:i/>
          <w:iCs/>
          <w:sz w:val="28"/>
          <w:szCs w:val="28"/>
        </w:rPr>
        <w:t>воспитание экологической культуры, культуры здорового и безопасного образа жизни</w:t>
      </w:r>
      <w:r w:rsidRPr="00C832B0">
        <w:rPr>
          <w:rFonts w:ascii="Times New Roman" w:eastAsia="Times New Roman" w:hAnsi="Times New Roman" w:cs="Times New Roman"/>
          <w:i/>
          <w:iCs/>
          <w:sz w:val="28"/>
          <w:szCs w:val="28"/>
        </w:rPr>
        <w:t xml:space="preserve"> </w:t>
      </w:r>
    </w:p>
    <w:p w:rsidR="00FD10B8" w:rsidRPr="00C06FF1" w:rsidRDefault="00FD10B8" w:rsidP="00FD10B8">
      <w:pPr>
        <w:keepNext/>
        <w:keepLines/>
        <w:numPr>
          <w:ilvl w:val="0"/>
          <w:numId w:val="22"/>
        </w:numPr>
        <w:tabs>
          <w:tab w:val="left" w:pos="864"/>
        </w:tabs>
        <w:spacing w:after="0" w:line="360" w:lineRule="auto"/>
        <w:ind w:right="20" w:firstLine="426"/>
        <w:jc w:val="both"/>
        <w:outlineLvl w:val="0"/>
        <w:rPr>
          <w:rFonts w:ascii="Times New Roman" w:eastAsia="Calibri" w:hAnsi="Times New Roman" w:cs="Times New Roman"/>
          <w:b/>
          <w:i/>
          <w:sz w:val="28"/>
          <w:szCs w:val="28"/>
        </w:rPr>
      </w:pPr>
      <w:bookmarkStart w:id="2" w:name="bookmark228"/>
      <w:r w:rsidRPr="00C06FF1">
        <w:rPr>
          <w:rFonts w:ascii="Times New Roman" w:eastAsia="Calibri" w:hAnsi="Times New Roman" w:cs="Times New Roman"/>
          <w:b/>
          <w:i/>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bookmarkEnd w:id="2"/>
    </w:p>
    <w:p w:rsidR="00FD10B8" w:rsidRPr="00C832B0" w:rsidRDefault="00FD10B8" w:rsidP="00FD10B8">
      <w:pPr>
        <w:numPr>
          <w:ilvl w:val="0"/>
          <w:numId w:val="22"/>
        </w:numPr>
        <w:tabs>
          <w:tab w:val="left" w:pos="874"/>
        </w:tabs>
        <w:spacing w:after="0" w:line="360" w:lineRule="auto"/>
        <w:ind w:right="20" w:firstLine="426"/>
        <w:jc w:val="both"/>
        <w:rPr>
          <w:rFonts w:ascii="Times New Roman" w:eastAsia="Times New Roman" w:hAnsi="Times New Roman" w:cs="Times New Roman"/>
          <w:sz w:val="28"/>
          <w:szCs w:val="28"/>
        </w:rPr>
      </w:pPr>
      <w:r w:rsidRPr="00C832B0">
        <w:rPr>
          <w:rFonts w:ascii="Times New Roman" w:eastAsia="Times New Roman" w:hAnsi="Times New Roman" w:cs="Times New Roman"/>
          <w:b/>
          <w:bCs/>
          <w:i/>
          <w:iCs/>
          <w:sz w:val="28"/>
          <w:szCs w:val="28"/>
        </w:rPr>
        <w:t>воспитание ценностного отношения к прекрасному, формирование основ эстетической культуры — эстетическое воспитание</w:t>
      </w:r>
      <w:r w:rsidRPr="00C832B0">
        <w:rPr>
          <w:rFonts w:ascii="Times New Roman" w:eastAsia="Times New Roman" w:hAnsi="Times New Roman" w:cs="Times New Roman"/>
          <w:i/>
          <w:iCs/>
          <w:sz w:val="28"/>
          <w:szCs w:val="28"/>
        </w:rPr>
        <w:t xml:space="preserve"> </w:t>
      </w:r>
    </w:p>
    <w:p w:rsidR="00FD10B8" w:rsidRPr="00C06FF1" w:rsidRDefault="00FD10B8" w:rsidP="00FD10B8">
      <w:pPr>
        <w:tabs>
          <w:tab w:val="left" w:pos="874"/>
        </w:tabs>
        <w:spacing w:after="0" w:line="360" w:lineRule="auto"/>
        <w:ind w:left="426" w:right="20"/>
        <w:jc w:val="both"/>
        <w:rPr>
          <w:rFonts w:ascii="Times New Roman" w:eastAsia="Times New Roman" w:hAnsi="Times New Roman" w:cs="Times New Roman"/>
          <w:sz w:val="28"/>
          <w:szCs w:val="28"/>
        </w:rPr>
      </w:pPr>
      <w:r w:rsidRPr="00C06FF1">
        <w:rPr>
          <w:rFonts w:ascii="Times New Roman" w:eastAsia="Times New Roman" w:hAnsi="Times New Roman" w:cs="Times New Roman"/>
          <w:sz w:val="28"/>
          <w:szCs w:val="28"/>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FD10B8" w:rsidRPr="00C832B0" w:rsidRDefault="00FD10B8" w:rsidP="00FD10B8">
      <w:pPr>
        <w:shd w:val="clear" w:color="auto" w:fill="FFFFFF"/>
        <w:spacing w:before="100" w:beforeAutospacing="1" w:after="100" w:afterAutospacing="1" w:line="323" w:lineRule="atLeast"/>
        <w:jc w:val="both"/>
        <w:rPr>
          <w:rFonts w:ascii="Times New Roman" w:eastAsia="Times New Roman" w:hAnsi="Times New Roman" w:cs="Times New Roman"/>
          <w:color w:val="000000"/>
          <w:sz w:val="28"/>
          <w:szCs w:val="28"/>
          <w:lang w:eastAsia="ru-RU"/>
        </w:rPr>
      </w:pPr>
      <w:r w:rsidRPr="00C832B0">
        <w:rPr>
          <w:rFonts w:ascii="Times New Roman" w:eastAsia="Times New Roman" w:hAnsi="Times New Roman" w:cs="Times New Roman"/>
          <w:color w:val="000000"/>
          <w:sz w:val="28"/>
          <w:szCs w:val="28"/>
          <w:lang w:eastAsia="ru-RU"/>
        </w:rPr>
        <w:t xml:space="preserve">Особое внимание уделялось социализации личности воспитанника, его </w:t>
      </w:r>
      <w:proofErr w:type="spellStart"/>
      <w:r w:rsidRPr="00C832B0">
        <w:rPr>
          <w:rFonts w:ascii="Times New Roman" w:eastAsia="Times New Roman" w:hAnsi="Times New Roman" w:cs="Times New Roman"/>
          <w:color w:val="000000"/>
          <w:sz w:val="28"/>
          <w:szCs w:val="28"/>
          <w:lang w:eastAsia="ru-RU"/>
        </w:rPr>
        <w:t>адаптированности</w:t>
      </w:r>
      <w:proofErr w:type="spellEnd"/>
      <w:r w:rsidRPr="00C832B0">
        <w:rPr>
          <w:rFonts w:ascii="Times New Roman" w:eastAsia="Times New Roman" w:hAnsi="Times New Roman" w:cs="Times New Roman"/>
          <w:color w:val="000000"/>
          <w:sz w:val="28"/>
          <w:szCs w:val="28"/>
          <w:lang w:eastAsia="ru-RU"/>
        </w:rPr>
        <w:t xml:space="preserve"> к новым экономическим условиям: самоопределению, самовоспитанию, улучшению духовного и нравственного климата, пропаганде здорового образа жизни, сохранению культурных и национальных традиций.</w:t>
      </w:r>
    </w:p>
    <w:p w:rsidR="00FD10B8" w:rsidRPr="00C832B0" w:rsidRDefault="00FD10B8" w:rsidP="00FD10B8">
      <w:pPr>
        <w:shd w:val="clear" w:color="auto" w:fill="FFFFFF"/>
        <w:spacing w:before="100" w:beforeAutospacing="1" w:after="100" w:afterAutospacing="1" w:line="323" w:lineRule="atLeast"/>
        <w:jc w:val="both"/>
        <w:rPr>
          <w:rFonts w:ascii="Times New Roman" w:eastAsia="Times New Roman" w:hAnsi="Times New Roman" w:cs="Times New Roman"/>
          <w:color w:val="000000"/>
          <w:sz w:val="28"/>
          <w:szCs w:val="28"/>
          <w:lang w:eastAsia="ru-RU"/>
        </w:rPr>
      </w:pPr>
      <w:r w:rsidRPr="00C832B0">
        <w:rPr>
          <w:rFonts w:ascii="Times New Roman" w:eastAsia="Times New Roman" w:hAnsi="Times New Roman" w:cs="Times New Roman"/>
          <w:color w:val="000000"/>
          <w:sz w:val="28"/>
          <w:szCs w:val="28"/>
          <w:lang w:eastAsia="ru-RU"/>
        </w:rPr>
        <w:t>Педагоги прилагают все усилия к созданию условий для максимальной реализации возрастных и индивидуальных особенностей, дарований, которые удовлетворяют потребности ребенка, что дает возможность оценить себя, включиться в мир взрослых, проявить независимость, самостоятельность, субъективную позицию, как в коллективной, так и в индивидуальной деятельности, проявить в реальной жизни доброту, честность, милосердие и другие важные личностные качества.</w:t>
      </w:r>
    </w:p>
    <w:p w:rsidR="00FD10B8" w:rsidRPr="00C832B0" w:rsidRDefault="00FD10B8" w:rsidP="00FD10B8">
      <w:pPr>
        <w:spacing w:before="100" w:beforeAutospacing="1" w:after="100" w:afterAutospacing="1" w:line="240" w:lineRule="auto"/>
        <w:rPr>
          <w:rFonts w:ascii="Times New Roman" w:eastAsia="Times New Roman" w:hAnsi="Times New Roman" w:cs="Times New Roman"/>
          <w:bCs/>
          <w:iCs/>
          <w:color w:val="000000"/>
          <w:sz w:val="28"/>
          <w:szCs w:val="28"/>
          <w:lang w:eastAsia="ru-RU"/>
        </w:rPr>
      </w:pPr>
      <w:r w:rsidRPr="00C832B0">
        <w:rPr>
          <w:rFonts w:ascii="Times New Roman" w:eastAsia="Times New Roman" w:hAnsi="Times New Roman" w:cs="Times New Roman"/>
          <w:bCs/>
          <w:iCs/>
          <w:color w:val="000000"/>
          <w:sz w:val="28"/>
          <w:szCs w:val="28"/>
          <w:lang w:eastAsia="ru-RU"/>
        </w:rPr>
        <w:t xml:space="preserve">В училище функционирует  2 отряда, размещённых в отдельных зданиях, в них 5  отделений  для воспитанников от 14 до 18 лет и 1 отделение для </w:t>
      </w:r>
      <w:r w:rsidRPr="00C832B0">
        <w:rPr>
          <w:rFonts w:ascii="Times New Roman" w:eastAsia="Times New Roman" w:hAnsi="Times New Roman" w:cs="Times New Roman"/>
          <w:bCs/>
          <w:iCs/>
          <w:color w:val="000000"/>
          <w:sz w:val="28"/>
          <w:szCs w:val="28"/>
          <w:lang w:eastAsia="ru-RU"/>
        </w:rPr>
        <w:lastRenderedPageBreak/>
        <w:t xml:space="preserve">воспитанников от 11 до 14 лет. В каждом отделении имеется рабочая комната, спальное помещение, </w:t>
      </w:r>
      <w:proofErr w:type="spellStart"/>
      <w:r w:rsidRPr="00C832B0">
        <w:rPr>
          <w:rFonts w:ascii="Times New Roman" w:eastAsia="Times New Roman" w:hAnsi="Times New Roman" w:cs="Times New Roman"/>
          <w:bCs/>
          <w:iCs/>
          <w:color w:val="000000"/>
          <w:sz w:val="28"/>
          <w:szCs w:val="28"/>
          <w:lang w:eastAsia="ru-RU"/>
        </w:rPr>
        <w:t>хозкомната</w:t>
      </w:r>
      <w:proofErr w:type="spellEnd"/>
      <w:r w:rsidRPr="00C832B0">
        <w:rPr>
          <w:rFonts w:ascii="Times New Roman" w:eastAsia="Times New Roman" w:hAnsi="Times New Roman" w:cs="Times New Roman"/>
          <w:bCs/>
          <w:iCs/>
          <w:color w:val="000000"/>
          <w:sz w:val="28"/>
          <w:szCs w:val="28"/>
          <w:lang w:eastAsia="ru-RU"/>
        </w:rPr>
        <w:t>, туалет.</w:t>
      </w:r>
    </w:p>
    <w:p w:rsidR="00FD10B8" w:rsidRPr="00C832B0" w:rsidRDefault="00FD10B8" w:rsidP="00FD10B8">
      <w:pPr>
        <w:spacing w:before="100" w:beforeAutospacing="1" w:after="100" w:afterAutospacing="1" w:line="240" w:lineRule="auto"/>
        <w:rPr>
          <w:rFonts w:ascii="Times New Roman" w:eastAsia="Times New Roman" w:hAnsi="Times New Roman" w:cs="Times New Roman"/>
          <w:bCs/>
          <w:iCs/>
          <w:color w:val="000000"/>
          <w:sz w:val="28"/>
          <w:szCs w:val="28"/>
          <w:lang w:eastAsia="ru-RU"/>
        </w:rPr>
      </w:pPr>
      <w:r w:rsidRPr="00C832B0">
        <w:rPr>
          <w:rFonts w:ascii="Times New Roman" w:eastAsia="Times New Roman" w:hAnsi="Times New Roman" w:cs="Times New Roman"/>
          <w:bCs/>
          <w:iCs/>
          <w:color w:val="000000"/>
          <w:sz w:val="28"/>
          <w:szCs w:val="28"/>
          <w:lang w:eastAsia="ru-RU"/>
        </w:rPr>
        <w:t xml:space="preserve">Каждым отделением руководит старший воспитатель, он же -руководитель малого педагогического треугольника, закрепленного за отделением (воспитатель, классный руководитель, мастер). Воспитательная деятельность основана на единстве требований и педагогического подхода всех членов малого </w:t>
      </w:r>
      <w:proofErr w:type="spellStart"/>
      <w:r w:rsidRPr="00C832B0">
        <w:rPr>
          <w:rFonts w:ascii="Times New Roman" w:eastAsia="Times New Roman" w:hAnsi="Times New Roman" w:cs="Times New Roman"/>
          <w:bCs/>
          <w:iCs/>
          <w:color w:val="000000"/>
          <w:sz w:val="28"/>
          <w:szCs w:val="28"/>
          <w:lang w:eastAsia="ru-RU"/>
        </w:rPr>
        <w:t>педтреугольника</w:t>
      </w:r>
      <w:proofErr w:type="spellEnd"/>
      <w:r w:rsidRPr="00C832B0">
        <w:rPr>
          <w:rFonts w:ascii="Times New Roman" w:eastAsia="Times New Roman" w:hAnsi="Times New Roman" w:cs="Times New Roman"/>
          <w:bCs/>
          <w:iCs/>
          <w:color w:val="000000"/>
          <w:sz w:val="28"/>
          <w:szCs w:val="28"/>
          <w:lang w:eastAsia="ru-RU"/>
        </w:rPr>
        <w:t xml:space="preserve"> к обучающимся.</w:t>
      </w:r>
    </w:p>
    <w:p w:rsidR="00FD10B8" w:rsidRPr="00785BBE" w:rsidRDefault="00FD10B8" w:rsidP="00FD10B8">
      <w:pPr>
        <w:tabs>
          <w:tab w:val="left" w:pos="993"/>
        </w:tabs>
        <w:spacing w:after="0"/>
        <w:ind w:firstLine="851"/>
        <w:jc w:val="both"/>
        <w:rPr>
          <w:rFonts w:ascii="Times New Roman" w:eastAsia="Times New Roman" w:hAnsi="Times New Roman" w:cs="Times New Roman"/>
          <w:sz w:val="28"/>
          <w:szCs w:val="28"/>
          <w:lang w:eastAsia="ru-RU"/>
        </w:rPr>
      </w:pPr>
      <w:r w:rsidRPr="00785BBE">
        <w:rPr>
          <w:rFonts w:ascii="Times New Roman" w:eastAsia="Times New Roman" w:hAnsi="Times New Roman" w:cs="Times New Roman"/>
          <w:sz w:val="28"/>
          <w:szCs w:val="28"/>
          <w:lang w:eastAsia="ru-RU"/>
        </w:rPr>
        <w:t>В течение 2014-2016 годов приоритетными задачами организации воспитательной работы  являлись:</w:t>
      </w:r>
    </w:p>
    <w:p w:rsidR="00FD10B8" w:rsidRPr="00785BBE" w:rsidRDefault="00FD10B8" w:rsidP="00FD10B8">
      <w:pPr>
        <w:tabs>
          <w:tab w:val="left" w:pos="993"/>
        </w:tabs>
        <w:spacing w:after="0"/>
        <w:ind w:firstLine="851"/>
        <w:jc w:val="both"/>
        <w:rPr>
          <w:rFonts w:ascii="Times New Roman" w:eastAsia="Times New Roman" w:hAnsi="Times New Roman" w:cs="Times New Roman"/>
          <w:sz w:val="28"/>
          <w:szCs w:val="28"/>
          <w:lang w:eastAsia="ru-RU"/>
        </w:rPr>
      </w:pPr>
      <w:r w:rsidRPr="00785BBE">
        <w:rPr>
          <w:rFonts w:ascii="Times New Roman" w:eastAsia="Times New Roman" w:hAnsi="Times New Roman" w:cs="Times New Roman"/>
          <w:sz w:val="28"/>
          <w:szCs w:val="28"/>
          <w:lang w:eastAsia="ru-RU"/>
        </w:rPr>
        <w:t>1.</w:t>
      </w:r>
      <w:r w:rsidRPr="00785BBE">
        <w:rPr>
          <w:rFonts w:ascii="Times New Roman" w:eastAsia="Times New Roman" w:hAnsi="Times New Roman" w:cs="Times New Roman"/>
          <w:sz w:val="28"/>
          <w:szCs w:val="28"/>
          <w:lang w:eastAsia="ru-RU"/>
        </w:rPr>
        <w:tab/>
        <w:t>Повышени</w:t>
      </w:r>
      <w:r w:rsidR="008B03C8" w:rsidRPr="00785BBE">
        <w:rPr>
          <w:rFonts w:ascii="Times New Roman" w:eastAsia="Times New Roman" w:hAnsi="Times New Roman" w:cs="Times New Roman"/>
          <w:sz w:val="28"/>
          <w:szCs w:val="28"/>
          <w:lang w:eastAsia="ru-RU"/>
        </w:rPr>
        <w:t>е</w:t>
      </w:r>
      <w:r w:rsidRPr="00785BBE">
        <w:rPr>
          <w:rFonts w:ascii="Times New Roman" w:eastAsia="Times New Roman" w:hAnsi="Times New Roman" w:cs="Times New Roman"/>
          <w:sz w:val="28"/>
          <w:szCs w:val="28"/>
          <w:lang w:eastAsia="ru-RU"/>
        </w:rPr>
        <w:t xml:space="preserve"> роли малого педагогического треугольника по профилактике правонарушений.</w:t>
      </w:r>
    </w:p>
    <w:p w:rsidR="00FD10B8" w:rsidRPr="00785BBE" w:rsidRDefault="00FD10B8" w:rsidP="00FD10B8">
      <w:pPr>
        <w:tabs>
          <w:tab w:val="left" w:pos="993"/>
        </w:tabs>
        <w:spacing w:after="0"/>
        <w:ind w:firstLine="851"/>
        <w:jc w:val="both"/>
        <w:rPr>
          <w:rFonts w:ascii="Times New Roman" w:eastAsia="Times New Roman" w:hAnsi="Times New Roman" w:cs="Times New Roman"/>
          <w:sz w:val="28"/>
          <w:szCs w:val="28"/>
          <w:lang w:eastAsia="ru-RU"/>
        </w:rPr>
      </w:pPr>
      <w:r w:rsidRPr="00785BBE">
        <w:rPr>
          <w:rFonts w:ascii="Times New Roman" w:eastAsia="Times New Roman" w:hAnsi="Times New Roman" w:cs="Times New Roman"/>
          <w:sz w:val="28"/>
          <w:szCs w:val="28"/>
          <w:lang w:eastAsia="ru-RU"/>
        </w:rPr>
        <w:t>2.</w:t>
      </w:r>
      <w:r w:rsidRPr="00785BBE">
        <w:rPr>
          <w:rFonts w:ascii="Times New Roman" w:eastAsia="Times New Roman" w:hAnsi="Times New Roman" w:cs="Times New Roman"/>
          <w:sz w:val="28"/>
          <w:szCs w:val="28"/>
          <w:lang w:eastAsia="ru-RU"/>
        </w:rPr>
        <w:tab/>
        <w:t>Формирование у учащихся нравственной и правовой культуры.</w:t>
      </w:r>
    </w:p>
    <w:p w:rsidR="00FD10B8" w:rsidRPr="00785BBE" w:rsidRDefault="00FD10B8" w:rsidP="00FD10B8">
      <w:pPr>
        <w:tabs>
          <w:tab w:val="left" w:pos="993"/>
        </w:tabs>
        <w:spacing w:after="0"/>
        <w:ind w:firstLine="851"/>
        <w:jc w:val="both"/>
        <w:rPr>
          <w:rFonts w:ascii="Times New Roman" w:eastAsia="Times New Roman" w:hAnsi="Times New Roman" w:cs="Times New Roman"/>
          <w:sz w:val="28"/>
          <w:szCs w:val="28"/>
          <w:lang w:eastAsia="ru-RU"/>
        </w:rPr>
      </w:pPr>
      <w:r w:rsidRPr="00785BBE">
        <w:rPr>
          <w:rFonts w:ascii="Times New Roman" w:eastAsia="Times New Roman" w:hAnsi="Times New Roman" w:cs="Times New Roman"/>
          <w:sz w:val="28"/>
          <w:szCs w:val="28"/>
          <w:lang w:eastAsia="ru-RU"/>
        </w:rPr>
        <w:t>3.</w:t>
      </w:r>
      <w:r w:rsidRPr="00785BBE">
        <w:rPr>
          <w:rFonts w:ascii="Times New Roman" w:eastAsia="Times New Roman" w:hAnsi="Times New Roman" w:cs="Times New Roman"/>
          <w:sz w:val="28"/>
          <w:szCs w:val="28"/>
          <w:lang w:eastAsia="ru-RU"/>
        </w:rPr>
        <w:tab/>
        <w:t>Работа по профилактике самовольных отлучек с территории училища.</w:t>
      </w:r>
    </w:p>
    <w:p w:rsidR="00FD10B8" w:rsidRPr="00785BBE" w:rsidRDefault="00FD10B8" w:rsidP="00FD10B8">
      <w:pPr>
        <w:tabs>
          <w:tab w:val="left" w:pos="993"/>
        </w:tabs>
        <w:spacing w:after="0"/>
        <w:ind w:firstLine="851"/>
        <w:jc w:val="both"/>
        <w:rPr>
          <w:rFonts w:ascii="Times New Roman" w:eastAsia="Times New Roman" w:hAnsi="Times New Roman" w:cs="Times New Roman"/>
          <w:sz w:val="28"/>
          <w:szCs w:val="28"/>
          <w:lang w:eastAsia="ru-RU"/>
        </w:rPr>
      </w:pPr>
      <w:r w:rsidRPr="00785BBE">
        <w:rPr>
          <w:rFonts w:ascii="Times New Roman" w:eastAsia="Times New Roman" w:hAnsi="Times New Roman" w:cs="Times New Roman"/>
          <w:sz w:val="28"/>
          <w:szCs w:val="28"/>
          <w:lang w:eastAsia="ru-RU"/>
        </w:rPr>
        <w:t>4.</w:t>
      </w:r>
      <w:r w:rsidRPr="00785BBE">
        <w:rPr>
          <w:rFonts w:ascii="Times New Roman" w:eastAsia="Times New Roman" w:hAnsi="Times New Roman" w:cs="Times New Roman"/>
          <w:sz w:val="28"/>
          <w:szCs w:val="28"/>
          <w:lang w:eastAsia="ru-RU"/>
        </w:rPr>
        <w:tab/>
        <w:t>Повышения уровня дисциплины среди учащихся.</w:t>
      </w:r>
    </w:p>
    <w:p w:rsidR="00FD10B8" w:rsidRPr="00785BBE" w:rsidRDefault="00FD10B8" w:rsidP="00FD10B8">
      <w:pPr>
        <w:tabs>
          <w:tab w:val="left" w:pos="993"/>
        </w:tabs>
        <w:spacing w:after="0"/>
        <w:ind w:firstLine="851"/>
        <w:jc w:val="both"/>
        <w:rPr>
          <w:rFonts w:ascii="Times New Roman" w:eastAsia="Times New Roman" w:hAnsi="Times New Roman" w:cs="Times New Roman"/>
          <w:sz w:val="28"/>
          <w:szCs w:val="28"/>
          <w:lang w:eastAsia="ru-RU"/>
        </w:rPr>
      </w:pPr>
      <w:r w:rsidRPr="00785BBE">
        <w:rPr>
          <w:rFonts w:ascii="Times New Roman" w:eastAsia="Times New Roman" w:hAnsi="Times New Roman" w:cs="Times New Roman"/>
          <w:sz w:val="28"/>
          <w:szCs w:val="28"/>
          <w:lang w:eastAsia="ru-RU"/>
        </w:rPr>
        <w:t>5.</w:t>
      </w:r>
      <w:r w:rsidRPr="00785BBE">
        <w:rPr>
          <w:rFonts w:ascii="Times New Roman" w:eastAsia="Times New Roman" w:hAnsi="Times New Roman" w:cs="Times New Roman"/>
          <w:sz w:val="28"/>
          <w:szCs w:val="28"/>
          <w:lang w:eastAsia="ru-RU"/>
        </w:rPr>
        <w:tab/>
        <w:t>Развитие и закрепление положительных традиций в коллективах отделений.</w:t>
      </w:r>
    </w:p>
    <w:p w:rsidR="00FD10B8" w:rsidRPr="00785BBE" w:rsidRDefault="00FD10B8" w:rsidP="00FD10B8">
      <w:pPr>
        <w:tabs>
          <w:tab w:val="left" w:pos="993"/>
        </w:tabs>
        <w:spacing w:after="0"/>
        <w:ind w:firstLine="851"/>
        <w:jc w:val="both"/>
        <w:rPr>
          <w:rFonts w:ascii="Times New Roman" w:eastAsia="Times New Roman" w:hAnsi="Times New Roman" w:cs="Times New Roman"/>
          <w:sz w:val="28"/>
          <w:szCs w:val="28"/>
          <w:lang w:eastAsia="ru-RU"/>
        </w:rPr>
      </w:pPr>
      <w:r w:rsidRPr="00785BBE">
        <w:rPr>
          <w:rFonts w:ascii="Times New Roman" w:eastAsia="Times New Roman" w:hAnsi="Times New Roman" w:cs="Times New Roman"/>
          <w:sz w:val="28"/>
          <w:szCs w:val="28"/>
          <w:lang w:eastAsia="ru-RU"/>
        </w:rPr>
        <w:t>6.    Содействие формированию сознательного отношения воспитанников к своему здоровью, как к естественной основе умственного, физического, трудового и нравственного развития.</w:t>
      </w:r>
    </w:p>
    <w:p w:rsidR="00FD10B8" w:rsidRPr="00C832B0" w:rsidRDefault="00FD10B8" w:rsidP="00FD10B8">
      <w:pPr>
        <w:tabs>
          <w:tab w:val="left" w:pos="993"/>
        </w:tabs>
        <w:spacing w:after="0"/>
        <w:ind w:firstLine="851"/>
        <w:jc w:val="both"/>
        <w:rPr>
          <w:rFonts w:ascii="Times New Roman" w:eastAsia="Times New Roman" w:hAnsi="Times New Roman" w:cs="Times New Roman"/>
          <w:sz w:val="28"/>
          <w:szCs w:val="28"/>
          <w:lang w:eastAsia="ru-RU"/>
        </w:rPr>
      </w:pPr>
      <w:r w:rsidRPr="00A40BAC">
        <w:rPr>
          <w:rFonts w:ascii="Times New Roman" w:eastAsia="Times New Roman" w:hAnsi="Times New Roman" w:cs="Times New Roman"/>
          <w:sz w:val="28"/>
          <w:szCs w:val="28"/>
          <w:lang w:eastAsia="ru-RU"/>
        </w:rPr>
        <w:t xml:space="preserve">Работа в отделениях велась согласно ежегодному  плану работы училища, </w:t>
      </w:r>
      <w:r w:rsidR="00A40BAC" w:rsidRPr="00A40BAC">
        <w:rPr>
          <w:rFonts w:ascii="Times New Roman" w:eastAsia="Times New Roman" w:hAnsi="Times New Roman" w:cs="Times New Roman"/>
          <w:sz w:val="28"/>
          <w:szCs w:val="28"/>
          <w:lang w:eastAsia="ru-RU"/>
        </w:rPr>
        <w:t>ежемесячным планам</w:t>
      </w:r>
      <w:r w:rsidR="00A40BAC">
        <w:rPr>
          <w:rFonts w:ascii="Times New Roman" w:eastAsia="Times New Roman" w:hAnsi="Times New Roman" w:cs="Times New Roman"/>
          <w:sz w:val="28"/>
          <w:szCs w:val="28"/>
          <w:lang w:eastAsia="ru-RU"/>
        </w:rPr>
        <w:t>,</w:t>
      </w:r>
      <w:r w:rsidR="00A40BAC" w:rsidRPr="00A40BAC">
        <w:rPr>
          <w:rFonts w:ascii="Times New Roman" w:eastAsia="Times New Roman" w:hAnsi="Times New Roman" w:cs="Times New Roman"/>
          <w:sz w:val="28"/>
          <w:szCs w:val="28"/>
          <w:lang w:eastAsia="ru-RU"/>
        </w:rPr>
        <w:t xml:space="preserve"> </w:t>
      </w:r>
      <w:r w:rsidRPr="00A40BAC">
        <w:rPr>
          <w:rFonts w:ascii="Times New Roman" w:eastAsia="Times New Roman" w:hAnsi="Times New Roman" w:cs="Times New Roman"/>
          <w:sz w:val="28"/>
          <w:szCs w:val="28"/>
          <w:lang w:eastAsia="ru-RU"/>
        </w:rPr>
        <w:t>ежедне</w:t>
      </w:r>
      <w:r w:rsidR="00A40BAC">
        <w:rPr>
          <w:rFonts w:ascii="Times New Roman" w:eastAsia="Times New Roman" w:hAnsi="Times New Roman" w:cs="Times New Roman"/>
          <w:sz w:val="28"/>
          <w:szCs w:val="28"/>
          <w:lang w:eastAsia="ru-RU"/>
        </w:rPr>
        <w:t>вным планам работы воспитателей</w:t>
      </w:r>
      <w:r w:rsidRPr="00A40BAC">
        <w:rPr>
          <w:rFonts w:ascii="Times New Roman" w:eastAsia="Times New Roman" w:hAnsi="Times New Roman" w:cs="Times New Roman"/>
          <w:sz w:val="28"/>
          <w:szCs w:val="28"/>
          <w:lang w:eastAsia="ru-RU"/>
        </w:rPr>
        <w:t xml:space="preserve">. </w:t>
      </w:r>
      <w:r w:rsidR="00C431DE">
        <w:rPr>
          <w:rFonts w:ascii="Times New Roman" w:eastAsia="Times New Roman" w:hAnsi="Times New Roman" w:cs="Times New Roman"/>
          <w:sz w:val="28"/>
          <w:szCs w:val="28"/>
          <w:lang w:eastAsia="ru-RU"/>
        </w:rPr>
        <w:t>И</w:t>
      </w:r>
      <w:r w:rsidRPr="00A40BAC">
        <w:rPr>
          <w:rFonts w:ascii="Times New Roman" w:eastAsia="Times New Roman" w:hAnsi="Times New Roman" w:cs="Times New Roman"/>
          <w:sz w:val="28"/>
          <w:szCs w:val="28"/>
          <w:lang w:eastAsia="ru-RU"/>
        </w:rPr>
        <w:t>ндивидуальн</w:t>
      </w:r>
      <w:r w:rsidR="00C431DE">
        <w:rPr>
          <w:rFonts w:ascii="Times New Roman" w:eastAsia="Times New Roman" w:hAnsi="Times New Roman" w:cs="Times New Roman"/>
          <w:sz w:val="28"/>
          <w:szCs w:val="28"/>
          <w:lang w:eastAsia="ru-RU"/>
        </w:rPr>
        <w:t>ая</w:t>
      </w:r>
      <w:r w:rsidRPr="00A40BAC">
        <w:rPr>
          <w:rFonts w:ascii="Times New Roman" w:eastAsia="Times New Roman" w:hAnsi="Times New Roman" w:cs="Times New Roman"/>
          <w:sz w:val="28"/>
          <w:szCs w:val="28"/>
          <w:lang w:eastAsia="ru-RU"/>
        </w:rPr>
        <w:t xml:space="preserve"> работ</w:t>
      </w:r>
      <w:r w:rsidR="00C431DE">
        <w:rPr>
          <w:rFonts w:ascii="Times New Roman" w:eastAsia="Times New Roman" w:hAnsi="Times New Roman" w:cs="Times New Roman"/>
          <w:sz w:val="28"/>
          <w:szCs w:val="28"/>
          <w:lang w:eastAsia="ru-RU"/>
        </w:rPr>
        <w:t xml:space="preserve">а </w:t>
      </w:r>
      <w:r w:rsidRPr="00A40BAC">
        <w:rPr>
          <w:rFonts w:ascii="Times New Roman" w:eastAsia="Times New Roman" w:hAnsi="Times New Roman" w:cs="Times New Roman"/>
          <w:sz w:val="28"/>
          <w:szCs w:val="28"/>
          <w:lang w:eastAsia="ru-RU"/>
        </w:rPr>
        <w:t>с воспитанниками была направлена на профилактику таких нарушений, как:</w:t>
      </w:r>
      <w:r w:rsidRPr="00C832B0">
        <w:rPr>
          <w:rFonts w:ascii="Times New Roman" w:eastAsia="Times New Roman" w:hAnsi="Times New Roman" w:cs="Times New Roman"/>
          <w:sz w:val="28"/>
          <w:szCs w:val="28"/>
          <w:lang w:eastAsia="ru-RU"/>
        </w:rPr>
        <w:t xml:space="preserve"> самовольные отлучки; преступления и правонарушения; искоренение грубых нарушений: курение, унижение более слабых подростков, и т.д. </w:t>
      </w:r>
    </w:p>
    <w:p w:rsidR="00FD10B8" w:rsidRPr="00C832B0" w:rsidRDefault="00C431DE" w:rsidP="00C431DE">
      <w:pPr>
        <w:tabs>
          <w:tab w:val="left" w:pos="993"/>
        </w:tabs>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Совете профилактики успешно решались задачи</w:t>
      </w:r>
      <w:r w:rsidRPr="00C431DE">
        <w:rPr>
          <w:rFonts w:ascii="Times New Roman" w:eastAsia="Times New Roman" w:hAnsi="Times New Roman" w:cs="Times New Roman"/>
          <w:sz w:val="28"/>
          <w:szCs w:val="28"/>
          <w:lang w:eastAsia="ru-RU"/>
        </w:rPr>
        <w:tab/>
        <w:t>профилактик</w:t>
      </w:r>
      <w:r>
        <w:rPr>
          <w:rFonts w:ascii="Times New Roman" w:eastAsia="Times New Roman" w:hAnsi="Times New Roman" w:cs="Times New Roman"/>
          <w:sz w:val="28"/>
          <w:szCs w:val="28"/>
          <w:lang w:eastAsia="ru-RU"/>
        </w:rPr>
        <w:t>и</w:t>
      </w:r>
      <w:r w:rsidRPr="00C431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 </w:t>
      </w:r>
      <w:r w:rsidRPr="00C431DE">
        <w:rPr>
          <w:rFonts w:ascii="Times New Roman" w:eastAsia="Times New Roman" w:hAnsi="Times New Roman" w:cs="Times New Roman"/>
          <w:sz w:val="28"/>
          <w:szCs w:val="28"/>
          <w:lang w:eastAsia="ru-RU"/>
        </w:rPr>
        <w:t>предупреждени</w:t>
      </w:r>
      <w:r>
        <w:rPr>
          <w:rFonts w:ascii="Times New Roman" w:eastAsia="Times New Roman" w:hAnsi="Times New Roman" w:cs="Times New Roman"/>
          <w:sz w:val="28"/>
          <w:szCs w:val="28"/>
          <w:lang w:eastAsia="ru-RU"/>
        </w:rPr>
        <w:t>я</w:t>
      </w:r>
      <w:r w:rsidRPr="00C431DE">
        <w:rPr>
          <w:rFonts w:ascii="Times New Roman" w:eastAsia="Times New Roman" w:hAnsi="Times New Roman" w:cs="Times New Roman"/>
          <w:sz w:val="28"/>
          <w:szCs w:val="28"/>
          <w:lang w:eastAsia="ru-RU"/>
        </w:rPr>
        <w:t xml:space="preserve"> правонарушений среди обучающихся;</w:t>
      </w:r>
      <w:r w:rsidRPr="00C431DE">
        <w:rPr>
          <w:rFonts w:ascii="Times New Roman" w:eastAsia="Times New Roman" w:hAnsi="Times New Roman" w:cs="Times New Roman"/>
          <w:sz w:val="28"/>
          <w:szCs w:val="28"/>
          <w:lang w:eastAsia="ru-RU"/>
        </w:rPr>
        <w:tab/>
        <w:t>недопущени</w:t>
      </w:r>
      <w:r>
        <w:rPr>
          <w:rFonts w:ascii="Times New Roman" w:eastAsia="Times New Roman" w:hAnsi="Times New Roman" w:cs="Times New Roman"/>
          <w:sz w:val="28"/>
          <w:szCs w:val="28"/>
          <w:lang w:eastAsia="ru-RU"/>
        </w:rPr>
        <w:t>я</w:t>
      </w:r>
      <w:r w:rsidRPr="00C431DE">
        <w:rPr>
          <w:rFonts w:ascii="Times New Roman" w:eastAsia="Times New Roman" w:hAnsi="Times New Roman" w:cs="Times New Roman"/>
          <w:sz w:val="28"/>
          <w:szCs w:val="28"/>
          <w:lang w:eastAsia="ru-RU"/>
        </w:rPr>
        <w:t xml:space="preserve"> по</w:t>
      </w:r>
      <w:r>
        <w:rPr>
          <w:rFonts w:ascii="Times New Roman" w:eastAsia="Times New Roman" w:hAnsi="Times New Roman" w:cs="Times New Roman"/>
          <w:sz w:val="28"/>
          <w:szCs w:val="28"/>
          <w:lang w:eastAsia="ru-RU"/>
        </w:rPr>
        <w:t>втора совершения правонарушений.</w:t>
      </w:r>
      <w:r w:rsidR="00FD10B8" w:rsidRPr="00C832B0">
        <w:rPr>
          <w:rFonts w:ascii="Times New Roman" w:eastAsia="Times New Roman" w:hAnsi="Times New Roman" w:cs="Times New Roman"/>
          <w:sz w:val="28"/>
          <w:szCs w:val="28"/>
          <w:lang w:eastAsia="ru-RU"/>
        </w:rPr>
        <w:t xml:space="preserve"> </w:t>
      </w:r>
    </w:p>
    <w:p w:rsidR="00FD10B8" w:rsidRPr="00C832B0" w:rsidRDefault="00FD10B8" w:rsidP="00FD10B8">
      <w:pPr>
        <w:tabs>
          <w:tab w:val="left" w:pos="993"/>
        </w:tabs>
        <w:spacing w:after="0"/>
        <w:ind w:firstLine="851"/>
        <w:jc w:val="both"/>
        <w:rPr>
          <w:rFonts w:ascii="Times New Roman" w:eastAsia="Times New Roman" w:hAnsi="Times New Roman" w:cs="Times New Roman"/>
          <w:sz w:val="28"/>
          <w:szCs w:val="28"/>
          <w:lang w:eastAsia="ru-RU"/>
        </w:rPr>
      </w:pPr>
      <w:r w:rsidRPr="00C832B0">
        <w:rPr>
          <w:rFonts w:ascii="Times New Roman" w:eastAsia="Times New Roman" w:hAnsi="Times New Roman" w:cs="Times New Roman"/>
          <w:sz w:val="28"/>
          <w:szCs w:val="28"/>
          <w:lang w:eastAsia="ru-RU"/>
        </w:rPr>
        <w:t>Воспитательная деятельность в училище организована по системе коллект</w:t>
      </w:r>
      <w:r w:rsidR="00A32716">
        <w:rPr>
          <w:rFonts w:ascii="Times New Roman" w:eastAsia="Times New Roman" w:hAnsi="Times New Roman" w:cs="Times New Roman"/>
          <w:sz w:val="28"/>
          <w:szCs w:val="28"/>
          <w:lang w:eastAsia="ru-RU"/>
        </w:rPr>
        <w:t xml:space="preserve">ивно-творческих дел по сезонам  и проводилась на основе технологий </w:t>
      </w:r>
      <w:r w:rsidRPr="00C832B0">
        <w:rPr>
          <w:rFonts w:ascii="Times New Roman" w:eastAsia="Times New Roman" w:hAnsi="Times New Roman" w:cs="Times New Roman"/>
          <w:sz w:val="28"/>
          <w:szCs w:val="28"/>
          <w:lang w:eastAsia="ru-RU"/>
        </w:rPr>
        <w:t xml:space="preserve">деятельностного подхода. </w:t>
      </w:r>
    </w:p>
    <w:p w:rsidR="00FD10B8" w:rsidRPr="00C832B0" w:rsidRDefault="00FD10B8" w:rsidP="00FD10B8">
      <w:pPr>
        <w:tabs>
          <w:tab w:val="left" w:pos="993"/>
        </w:tabs>
        <w:spacing w:after="0"/>
        <w:ind w:firstLine="851"/>
        <w:jc w:val="both"/>
        <w:rPr>
          <w:rFonts w:ascii="Times New Roman" w:eastAsia="Times New Roman" w:hAnsi="Times New Roman" w:cs="Times New Roman"/>
          <w:sz w:val="28"/>
          <w:szCs w:val="28"/>
          <w:lang w:eastAsia="ru-RU"/>
        </w:rPr>
      </w:pPr>
      <w:r w:rsidRPr="00C832B0">
        <w:rPr>
          <w:rFonts w:ascii="Times New Roman" w:eastAsia="Times New Roman" w:hAnsi="Times New Roman" w:cs="Times New Roman"/>
          <w:sz w:val="28"/>
          <w:szCs w:val="28"/>
          <w:lang w:eastAsia="ru-RU"/>
        </w:rPr>
        <w:t xml:space="preserve">Особенно это касалось направления </w:t>
      </w:r>
      <w:r w:rsidRPr="00C832B0">
        <w:rPr>
          <w:rFonts w:ascii="Times New Roman" w:eastAsia="Times New Roman" w:hAnsi="Times New Roman" w:cs="Times New Roman"/>
          <w:sz w:val="28"/>
          <w:szCs w:val="28"/>
          <w:u w:val="single"/>
          <w:lang w:eastAsia="ru-RU"/>
        </w:rPr>
        <w:t>социально- трудовой реабилитации</w:t>
      </w:r>
      <w:r w:rsidRPr="00C832B0">
        <w:rPr>
          <w:rFonts w:ascii="Times New Roman" w:eastAsia="Times New Roman" w:hAnsi="Times New Roman" w:cs="Times New Roman"/>
          <w:sz w:val="28"/>
          <w:szCs w:val="28"/>
          <w:lang w:eastAsia="ru-RU"/>
        </w:rPr>
        <w:t xml:space="preserve"> воспитанников.</w:t>
      </w:r>
      <w:r w:rsidRPr="00C832B0">
        <w:rPr>
          <w:rFonts w:ascii="Times New Roman" w:hAnsi="Times New Roman" w:cs="Times New Roman"/>
          <w:sz w:val="28"/>
          <w:szCs w:val="28"/>
        </w:rPr>
        <w:t xml:space="preserve"> </w:t>
      </w:r>
      <w:r w:rsidRPr="00C832B0">
        <w:rPr>
          <w:rFonts w:ascii="Times New Roman" w:eastAsia="Times New Roman" w:hAnsi="Times New Roman" w:cs="Times New Roman"/>
          <w:sz w:val="28"/>
          <w:szCs w:val="28"/>
          <w:lang w:eastAsia="ru-RU"/>
        </w:rPr>
        <w:t>Усвоение детьми общественного опыта происходи</w:t>
      </w:r>
      <w:r w:rsidR="00A32716">
        <w:rPr>
          <w:rFonts w:ascii="Times New Roman" w:eastAsia="Times New Roman" w:hAnsi="Times New Roman" w:cs="Times New Roman"/>
          <w:sz w:val="28"/>
          <w:szCs w:val="28"/>
          <w:lang w:eastAsia="ru-RU"/>
        </w:rPr>
        <w:t>ло</w:t>
      </w:r>
      <w:r w:rsidRPr="00C832B0">
        <w:rPr>
          <w:rFonts w:ascii="Times New Roman" w:eastAsia="Times New Roman" w:hAnsi="Times New Roman" w:cs="Times New Roman"/>
          <w:sz w:val="28"/>
          <w:szCs w:val="28"/>
          <w:lang w:eastAsia="ru-RU"/>
        </w:rPr>
        <w:t xml:space="preserve"> в форме активного осуществления различных видов деятельности. </w:t>
      </w:r>
      <w:r w:rsidRPr="00C832B0">
        <w:rPr>
          <w:rFonts w:ascii="Times New Roman" w:hAnsi="Times New Roman" w:cs="Times New Roman"/>
          <w:sz w:val="28"/>
          <w:szCs w:val="28"/>
        </w:rPr>
        <w:t>Практиковались следующие ф</w:t>
      </w:r>
      <w:r w:rsidRPr="00C832B0">
        <w:rPr>
          <w:rFonts w:ascii="Times New Roman" w:eastAsia="Times New Roman" w:hAnsi="Times New Roman" w:cs="Times New Roman"/>
          <w:sz w:val="28"/>
          <w:szCs w:val="28"/>
          <w:lang w:eastAsia="ru-RU"/>
        </w:rPr>
        <w:t xml:space="preserve">ормы социально-трудовой реабилитации: экскурсии, беседы-практикумы по профориентации «Кем я хочу быть?», час трудовых дел, практикум «Наше имущество» (проверка и </w:t>
      </w:r>
      <w:r w:rsidRPr="00C832B0">
        <w:rPr>
          <w:rFonts w:ascii="Times New Roman" w:eastAsia="Times New Roman" w:hAnsi="Times New Roman" w:cs="Times New Roman"/>
          <w:sz w:val="28"/>
          <w:szCs w:val="28"/>
          <w:lang w:eastAsia="ru-RU"/>
        </w:rPr>
        <w:lastRenderedPageBreak/>
        <w:t xml:space="preserve">ремонт мебели), трудовые дела: «Совместный труд по созданию уюта в </w:t>
      </w:r>
      <w:proofErr w:type="spellStart"/>
      <w:r w:rsidRPr="00C832B0">
        <w:rPr>
          <w:rFonts w:ascii="Times New Roman" w:eastAsia="Times New Roman" w:hAnsi="Times New Roman" w:cs="Times New Roman"/>
          <w:sz w:val="28"/>
          <w:szCs w:val="28"/>
          <w:lang w:eastAsia="ru-RU"/>
        </w:rPr>
        <w:t>отделении»,акции</w:t>
      </w:r>
      <w:proofErr w:type="spellEnd"/>
      <w:r w:rsidRPr="00C832B0">
        <w:rPr>
          <w:rFonts w:ascii="Times New Roman" w:eastAsia="Times New Roman" w:hAnsi="Times New Roman" w:cs="Times New Roman"/>
          <w:sz w:val="28"/>
          <w:szCs w:val="28"/>
          <w:lang w:eastAsia="ru-RU"/>
        </w:rPr>
        <w:t xml:space="preserve"> «Чистый город»,  субботники «Трудовая атака» и т.д. В течение всего учебного года велась работа по социально-трудовым проектам. </w:t>
      </w:r>
      <w:r w:rsidR="008C29E0">
        <w:rPr>
          <w:rFonts w:ascii="Times New Roman" w:eastAsia="Times New Roman" w:hAnsi="Times New Roman" w:cs="Times New Roman"/>
          <w:sz w:val="28"/>
          <w:szCs w:val="28"/>
          <w:lang w:eastAsia="ru-RU"/>
        </w:rPr>
        <w:t>П</w:t>
      </w:r>
      <w:r w:rsidRPr="00C832B0">
        <w:rPr>
          <w:rFonts w:ascii="Times New Roman" w:eastAsia="Times New Roman" w:hAnsi="Times New Roman" w:cs="Times New Roman"/>
          <w:sz w:val="28"/>
          <w:szCs w:val="28"/>
          <w:lang w:eastAsia="ru-RU"/>
        </w:rPr>
        <w:t xml:space="preserve">роект Саакяна Г.Г. был признан выбран  на участие  в очном этапе  Всероссийского конкурса СТП среди учащихся СУВУ РФ. Планируется еще больше внимания в дальнейшем уделять  работе  по проектной технологии, технологиям КТД, игровым технологиям. Воспитатели используют  в своей деятельности  также и другие </w:t>
      </w:r>
      <w:r w:rsidRPr="00C832B0">
        <w:rPr>
          <w:rFonts w:ascii="Times New Roman" w:eastAsia="Times New Roman" w:hAnsi="Times New Roman" w:cs="Times New Roman"/>
          <w:sz w:val="28"/>
          <w:szCs w:val="28"/>
          <w:u w:val="single"/>
          <w:lang w:eastAsia="ru-RU"/>
        </w:rPr>
        <w:t>современные воспитательные технологии:</w:t>
      </w:r>
      <w:r w:rsidRPr="00C832B0">
        <w:rPr>
          <w:rFonts w:ascii="Times New Roman" w:eastAsia="Times New Roman" w:hAnsi="Times New Roman" w:cs="Times New Roman"/>
          <w:sz w:val="28"/>
          <w:szCs w:val="28"/>
          <w:lang w:eastAsia="ru-RU"/>
        </w:rPr>
        <w:t xml:space="preserve"> технологию педагогической поддержки, технологию создания ситуации успеха, технологию предъявления педагогического требования, личностно- ориентированные технологии, </w:t>
      </w:r>
      <w:proofErr w:type="spellStart"/>
      <w:r w:rsidRPr="00C832B0">
        <w:rPr>
          <w:rFonts w:ascii="Times New Roman" w:eastAsia="Times New Roman" w:hAnsi="Times New Roman" w:cs="Times New Roman"/>
          <w:sz w:val="28"/>
          <w:szCs w:val="28"/>
          <w:lang w:eastAsia="ru-RU"/>
        </w:rPr>
        <w:t>здоровьесберегающие</w:t>
      </w:r>
      <w:proofErr w:type="spellEnd"/>
      <w:r w:rsidRPr="00C832B0">
        <w:rPr>
          <w:rFonts w:ascii="Times New Roman" w:eastAsia="Times New Roman" w:hAnsi="Times New Roman" w:cs="Times New Roman"/>
          <w:sz w:val="28"/>
          <w:szCs w:val="28"/>
          <w:lang w:eastAsia="ru-RU"/>
        </w:rPr>
        <w:t xml:space="preserve"> технологии, технологию сотрудничества.</w:t>
      </w:r>
    </w:p>
    <w:p w:rsidR="00FD10B8" w:rsidRPr="00C832B0" w:rsidRDefault="00FD10B8" w:rsidP="00FD10B8">
      <w:pPr>
        <w:tabs>
          <w:tab w:val="left" w:pos="993"/>
        </w:tabs>
        <w:spacing w:after="0"/>
        <w:ind w:firstLine="851"/>
        <w:jc w:val="both"/>
        <w:rPr>
          <w:rFonts w:ascii="Times New Roman" w:eastAsia="Times New Roman" w:hAnsi="Times New Roman" w:cs="Times New Roman"/>
          <w:sz w:val="28"/>
          <w:szCs w:val="28"/>
          <w:lang w:eastAsia="ru-RU"/>
        </w:rPr>
      </w:pPr>
      <w:r w:rsidRPr="00C832B0">
        <w:rPr>
          <w:rFonts w:ascii="Times New Roman" w:eastAsia="Times New Roman" w:hAnsi="Times New Roman" w:cs="Times New Roman"/>
          <w:sz w:val="28"/>
          <w:szCs w:val="28"/>
          <w:lang w:eastAsia="ru-RU"/>
        </w:rPr>
        <w:t xml:space="preserve">За последние три года стали более разнообразными и формы проведения воспитательных мероприятий: игры-путешествия, акции, праздники, практикумы и т.д. Но, все таки, еще недостаточно используется </w:t>
      </w:r>
      <w:r w:rsidR="008C29E0" w:rsidRPr="00C832B0">
        <w:rPr>
          <w:rFonts w:ascii="Times New Roman" w:eastAsia="Times New Roman" w:hAnsi="Times New Roman" w:cs="Times New Roman"/>
          <w:sz w:val="28"/>
          <w:szCs w:val="28"/>
          <w:lang w:eastAsia="ru-RU"/>
        </w:rPr>
        <w:t>в училище</w:t>
      </w:r>
      <w:r w:rsidR="008C29E0">
        <w:rPr>
          <w:rFonts w:ascii="Times New Roman" w:eastAsia="Times New Roman" w:hAnsi="Times New Roman" w:cs="Times New Roman"/>
          <w:sz w:val="28"/>
          <w:szCs w:val="28"/>
          <w:lang w:eastAsia="ru-RU"/>
        </w:rPr>
        <w:t xml:space="preserve"> новые</w:t>
      </w:r>
      <w:r w:rsidRPr="00C832B0">
        <w:rPr>
          <w:rFonts w:ascii="Times New Roman" w:eastAsia="Times New Roman" w:hAnsi="Times New Roman" w:cs="Times New Roman"/>
          <w:sz w:val="28"/>
          <w:szCs w:val="28"/>
          <w:lang w:eastAsia="ru-RU"/>
        </w:rPr>
        <w:t xml:space="preserve"> форм</w:t>
      </w:r>
      <w:r w:rsidR="008C29E0">
        <w:rPr>
          <w:rFonts w:ascii="Times New Roman" w:eastAsia="Times New Roman" w:hAnsi="Times New Roman" w:cs="Times New Roman"/>
          <w:sz w:val="28"/>
          <w:szCs w:val="28"/>
          <w:lang w:eastAsia="ru-RU"/>
        </w:rPr>
        <w:t>ы</w:t>
      </w:r>
      <w:r w:rsidRPr="00C832B0">
        <w:rPr>
          <w:rFonts w:ascii="Times New Roman" w:eastAsia="Times New Roman" w:hAnsi="Times New Roman" w:cs="Times New Roman"/>
          <w:sz w:val="28"/>
          <w:szCs w:val="28"/>
          <w:lang w:eastAsia="ru-RU"/>
        </w:rPr>
        <w:t xml:space="preserve"> воспитательной работы </w:t>
      </w:r>
      <w:r w:rsidR="00D13454">
        <w:rPr>
          <w:rFonts w:ascii="Times New Roman" w:eastAsia="Times New Roman" w:hAnsi="Times New Roman" w:cs="Times New Roman"/>
          <w:sz w:val="28"/>
          <w:szCs w:val="28"/>
          <w:lang w:eastAsia="ru-RU"/>
        </w:rPr>
        <w:t xml:space="preserve">и </w:t>
      </w:r>
      <w:r w:rsidR="008C29E0">
        <w:rPr>
          <w:rFonts w:ascii="Times New Roman" w:eastAsia="Times New Roman" w:hAnsi="Times New Roman" w:cs="Times New Roman"/>
          <w:sz w:val="28"/>
          <w:szCs w:val="28"/>
          <w:lang w:eastAsia="ru-RU"/>
        </w:rPr>
        <w:t>воспитательные</w:t>
      </w:r>
      <w:r w:rsidR="00D13454">
        <w:rPr>
          <w:rFonts w:ascii="Times New Roman" w:eastAsia="Times New Roman" w:hAnsi="Times New Roman" w:cs="Times New Roman"/>
          <w:sz w:val="28"/>
          <w:szCs w:val="28"/>
          <w:lang w:eastAsia="ru-RU"/>
        </w:rPr>
        <w:t xml:space="preserve"> технологи</w:t>
      </w:r>
      <w:r w:rsidR="008C29E0">
        <w:rPr>
          <w:rFonts w:ascii="Times New Roman" w:eastAsia="Times New Roman" w:hAnsi="Times New Roman" w:cs="Times New Roman"/>
          <w:sz w:val="28"/>
          <w:szCs w:val="28"/>
          <w:lang w:eastAsia="ru-RU"/>
        </w:rPr>
        <w:t>и</w:t>
      </w:r>
      <w:r w:rsidRPr="00C832B0">
        <w:rPr>
          <w:rFonts w:ascii="Times New Roman" w:eastAsia="Times New Roman" w:hAnsi="Times New Roman" w:cs="Times New Roman"/>
          <w:sz w:val="28"/>
          <w:szCs w:val="28"/>
          <w:lang w:eastAsia="ru-RU"/>
        </w:rPr>
        <w:t xml:space="preserve">. И это одна из приоритетных задач  в методической работе воспитателей. </w:t>
      </w:r>
    </w:p>
    <w:p w:rsidR="00FD10B8" w:rsidRPr="00C832B0" w:rsidRDefault="00FD10B8" w:rsidP="00FD10B8">
      <w:pPr>
        <w:tabs>
          <w:tab w:val="left" w:pos="993"/>
        </w:tabs>
        <w:spacing w:after="0"/>
        <w:ind w:firstLine="851"/>
        <w:jc w:val="both"/>
        <w:rPr>
          <w:rFonts w:ascii="Times New Roman" w:eastAsia="Times New Roman" w:hAnsi="Times New Roman" w:cs="Times New Roman"/>
          <w:sz w:val="28"/>
          <w:szCs w:val="28"/>
          <w:lang w:eastAsia="ru-RU"/>
        </w:rPr>
      </w:pPr>
      <w:r w:rsidRPr="00C832B0">
        <w:rPr>
          <w:rFonts w:ascii="Times New Roman" w:eastAsia="Times New Roman" w:hAnsi="Times New Roman" w:cs="Times New Roman"/>
          <w:sz w:val="28"/>
          <w:szCs w:val="28"/>
          <w:lang w:eastAsia="ru-RU"/>
        </w:rPr>
        <w:t>Значительно расширились социальные связи училища. Благодаря этому, появилась возможность воспитанникам активно выезжать на экскурсии на предприятия  области с целью профориентации, изучения  культурных традиций Кировской области, разнообразия досуговой деятельности.</w:t>
      </w:r>
    </w:p>
    <w:p w:rsidR="00FD10B8" w:rsidRPr="00C832B0" w:rsidRDefault="00FD10B8" w:rsidP="00FD10B8">
      <w:pPr>
        <w:tabs>
          <w:tab w:val="left" w:pos="993"/>
        </w:tabs>
        <w:spacing w:after="0"/>
        <w:ind w:firstLine="851"/>
        <w:jc w:val="both"/>
        <w:rPr>
          <w:rFonts w:ascii="Times New Roman" w:eastAsia="Times New Roman" w:hAnsi="Times New Roman" w:cs="Times New Roman"/>
          <w:sz w:val="28"/>
          <w:szCs w:val="28"/>
          <w:lang w:eastAsia="ru-RU"/>
        </w:rPr>
      </w:pPr>
      <w:r w:rsidRPr="00C832B0">
        <w:rPr>
          <w:rFonts w:ascii="Times New Roman" w:eastAsia="Times New Roman" w:hAnsi="Times New Roman" w:cs="Times New Roman"/>
          <w:sz w:val="28"/>
          <w:szCs w:val="28"/>
          <w:lang w:eastAsia="ru-RU"/>
        </w:rPr>
        <w:t>В целом за 2014-2016 годы была проведена разноплановая и  разносторонняя работа по воспитанию, социализации и  реабилитации обучающихся. Участие в мероприятиях дало возможность увидеть как творческие, так и физические способности подростков, проследить систему взаимоотношений учащихся между собой и со взрослыми. 100 % учащихся посещают различные объединения дополнительного образования и спортивные секции.</w:t>
      </w:r>
    </w:p>
    <w:p w:rsidR="00FD10B8" w:rsidRDefault="00823EA4" w:rsidP="00FD10B8">
      <w:pPr>
        <w:tabs>
          <w:tab w:val="left" w:pos="993"/>
        </w:tabs>
        <w:spacing w:after="0"/>
        <w:ind w:firstLine="851"/>
        <w:jc w:val="both"/>
        <w:rPr>
          <w:rFonts w:ascii="Times New Roman" w:eastAsia="Times New Roman" w:hAnsi="Times New Roman" w:cs="Times New Roman"/>
          <w:sz w:val="28"/>
          <w:szCs w:val="28"/>
          <w:lang w:eastAsia="ru-RU"/>
        </w:rPr>
      </w:pPr>
      <w:r w:rsidRPr="00C832B0">
        <w:rPr>
          <w:rFonts w:ascii="Times New Roman" w:eastAsia="Times New Roman" w:hAnsi="Times New Roman" w:cs="Times New Roman"/>
          <w:sz w:val="28"/>
          <w:szCs w:val="28"/>
          <w:lang w:eastAsia="ru-RU"/>
        </w:rPr>
        <w:t xml:space="preserve">Важное место в работе с подростками отводилось ежедневным контактам </w:t>
      </w:r>
      <w:r w:rsidR="008C29E0">
        <w:rPr>
          <w:rFonts w:ascii="Times New Roman" w:eastAsia="Times New Roman" w:hAnsi="Times New Roman" w:cs="Times New Roman"/>
          <w:sz w:val="28"/>
          <w:szCs w:val="28"/>
          <w:lang w:eastAsia="ru-RU"/>
        </w:rPr>
        <w:t xml:space="preserve">воспитателей </w:t>
      </w:r>
      <w:r w:rsidRPr="00C832B0">
        <w:rPr>
          <w:rFonts w:ascii="Times New Roman" w:eastAsia="Times New Roman" w:hAnsi="Times New Roman" w:cs="Times New Roman"/>
          <w:sz w:val="28"/>
          <w:szCs w:val="28"/>
          <w:lang w:eastAsia="ru-RU"/>
        </w:rPr>
        <w:t xml:space="preserve">с учителями, мастерами, преподавателями. </w:t>
      </w:r>
      <w:r w:rsidR="00FD10B8" w:rsidRPr="00C832B0">
        <w:rPr>
          <w:rFonts w:ascii="Times New Roman" w:eastAsia="Times New Roman" w:hAnsi="Times New Roman" w:cs="Times New Roman"/>
          <w:sz w:val="28"/>
          <w:szCs w:val="28"/>
          <w:lang w:eastAsia="ru-RU"/>
        </w:rPr>
        <w:t xml:space="preserve">В результате проведенной работы </w:t>
      </w:r>
      <w:r w:rsidR="008C29E0">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низилось количество самовольных уходов, административных правонарушений и преступлений. </w:t>
      </w:r>
    </w:p>
    <w:p w:rsidR="00B34E2D" w:rsidRDefault="00B34E2D" w:rsidP="00B34E2D">
      <w:pPr>
        <w:tabs>
          <w:tab w:val="left" w:pos="1209"/>
        </w:tabs>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2AE381EC" wp14:editId="74FC0EA7">
            <wp:extent cx="4589253" cy="2838091"/>
            <wp:effectExtent l="0" t="0" r="20955" b="19685"/>
            <wp:docPr id="98" name="Диаграмма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Times New Roman" w:hAnsi="Times New Roman" w:cs="Times New Roman"/>
          <w:noProof/>
          <w:sz w:val="28"/>
          <w:szCs w:val="28"/>
          <w:lang w:eastAsia="ru-RU"/>
        </w:rPr>
        <w:drawing>
          <wp:inline distT="0" distB="0" distL="0" distR="0" wp14:anchorId="04CB074B" wp14:editId="7BE38E00">
            <wp:extent cx="4589253" cy="2458529"/>
            <wp:effectExtent l="0" t="0" r="20955" b="18415"/>
            <wp:docPr id="99" name="Диаграмма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ascii="Times New Roman" w:hAnsi="Times New Roman" w:cs="Times New Roman"/>
          <w:noProof/>
          <w:sz w:val="28"/>
          <w:szCs w:val="28"/>
          <w:lang w:eastAsia="ru-RU"/>
        </w:rPr>
        <w:drawing>
          <wp:inline distT="0" distB="0" distL="0" distR="0" wp14:anchorId="63CB9A52" wp14:editId="14EC3374">
            <wp:extent cx="4589253" cy="2829464"/>
            <wp:effectExtent l="0" t="0" r="20955" b="9525"/>
            <wp:docPr id="100" name="Диаграмма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34E2D" w:rsidRPr="00424665" w:rsidRDefault="00B34E2D" w:rsidP="00B34E2D">
      <w:pPr>
        <w:rPr>
          <w:rFonts w:ascii="Times New Roman" w:hAnsi="Times New Roman" w:cs="Times New Roman"/>
          <w:sz w:val="28"/>
          <w:szCs w:val="28"/>
        </w:rPr>
      </w:pPr>
    </w:p>
    <w:p w:rsidR="00B34E2D" w:rsidRPr="00424665" w:rsidRDefault="00B34E2D" w:rsidP="00B34E2D">
      <w:pPr>
        <w:rPr>
          <w:rFonts w:ascii="Times New Roman" w:hAnsi="Times New Roman" w:cs="Times New Roman"/>
          <w:sz w:val="28"/>
          <w:szCs w:val="28"/>
        </w:rPr>
      </w:pPr>
    </w:p>
    <w:p w:rsidR="00B34E2D" w:rsidRDefault="00B34E2D" w:rsidP="00B34E2D">
      <w:pPr>
        <w:tabs>
          <w:tab w:val="left" w:pos="2432"/>
        </w:tabs>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B34E2D" w:rsidRDefault="00B34E2D" w:rsidP="00B34E2D">
      <w:pPr>
        <w:tabs>
          <w:tab w:val="left" w:pos="2432"/>
        </w:tabs>
        <w:jc w:val="center"/>
        <w:rPr>
          <w:rFonts w:ascii="Times New Roman" w:hAnsi="Times New Roman" w:cs="Times New Roman"/>
          <w:sz w:val="28"/>
          <w:szCs w:val="28"/>
        </w:rPr>
      </w:pPr>
      <w:r w:rsidRPr="00743F87">
        <w:rPr>
          <w:rFonts w:ascii="Times New Roman" w:hAnsi="Times New Roman" w:cs="Times New Roman"/>
          <w:b/>
          <w:sz w:val="28"/>
          <w:szCs w:val="28"/>
        </w:rPr>
        <w:t>Социальные партнеры Орловского СУВУ</w:t>
      </w:r>
      <w:r>
        <w:rPr>
          <w:rFonts w:ascii="Times New Roman" w:hAnsi="Times New Roman" w:cs="Times New Roman"/>
          <w:sz w:val="28"/>
          <w:szCs w:val="28"/>
        </w:rPr>
        <w:t>.</w:t>
      </w:r>
    </w:p>
    <w:p w:rsidR="00B34E2D" w:rsidRPr="003C1AE5" w:rsidRDefault="00B34E2D" w:rsidP="00B34E2D">
      <w:pPr>
        <w:tabs>
          <w:tab w:val="left" w:pos="708"/>
          <w:tab w:val="left" w:pos="3572"/>
        </w:tabs>
        <w:rPr>
          <w:rFonts w:ascii="Times New Roman" w:hAnsi="Times New Roman" w:cs="Times New Roman"/>
          <w:sz w:val="24"/>
          <w:szCs w:val="24"/>
        </w:rPr>
      </w:pPr>
      <w:r>
        <w:rPr>
          <w:rFonts w:ascii="Times New Roman" w:hAnsi="Times New Roman" w:cs="Times New Roman"/>
          <w:b/>
          <w:noProof/>
          <w:sz w:val="28"/>
          <w:szCs w:val="28"/>
          <w:lang w:eastAsia="ru-RU"/>
        </w:rPr>
        <mc:AlternateContent>
          <mc:Choice Requires="wps">
            <w:drawing>
              <wp:anchor distT="0" distB="0" distL="114300" distR="114300" simplePos="0" relativeHeight="251670528" behindDoc="0" locked="0" layoutInCell="1" allowOverlap="1" wp14:anchorId="447E9FB0" wp14:editId="48C105C5">
                <wp:simplePos x="0" y="0"/>
                <wp:positionH relativeFrom="column">
                  <wp:posOffset>719455</wp:posOffset>
                </wp:positionH>
                <wp:positionV relativeFrom="paragraph">
                  <wp:posOffset>189230</wp:posOffset>
                </wp:positionV>
                <wp:extent cx="1674495" cy="1638300"/>
                <wp:effectExtent l="57150" t="38100" r="78105" b="95250"/>
                <wp:wrapNone/>
                <wp:docPr id="39" name="Овал 39"/>
                <wp:cNvGraphicFramePr/>
                <a:graphic xmlns:a="http://schemas.openxmlformats.org/drawingml/2006/main">
                  <a:graphicData uri="http://schemas.microsoft.com/office/word/2010/wordprocessingShape">
                    <wps:wsp>
                      <wps:cNvSpPr/>
                      <wps:spPr>
                        <a:xfrm>
                          <a:off x="0" y="0"/>
                          <a:ext cx="1674495" cy="1638300"/>
                        </a:xfrm>
                        <a:prstGeom prst="ellipse">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9" o:spid="_x0000_s1026" style="position:absolute;margin-left:56.65pt;margin-top:14.9pt;width:131.85pt;height:1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" fillcolor="#c9b5e8" strokecolor="#7d60a0">
                <v:fill color2="#f0eaf9" rotate="t" angle="180" colors="0 #c9b5e8;22938f #d9cbee;1 #f0eaf9" focus="100%" type="gradient"/>
                <v:shadow on="t" color="black" opacity="24903f" origin=",.5" offset="0,.55556mm"/>
              </v:oval>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8480" behindDoc="0" locked="0" layoutInCell="1" allowOverlap="1" wp14:anchorId="30072072" wp14:editId="1C749301">
                <wp:simplePos x="0" y="0"/>
                <wp:positionH relativeFrom="column">
                  <wp:posOffset>2680970</wp:posOffset>
                </wp:positionH>
                <wp:positionV relativeFrom="paragraph">
                  <wp:posOffset>191135</wp:posOffset>
                </wp:positionV>
                <wp:extent cx="1674495" cy="1638300"/>
                <wp:effectExtent l="57150" t="38100" r="78105" b="95250"/>
                <wp:wrapNone/>
                <wp:docPr id="60" name="Овал 60"/>
                <wp:cNvGraphicFramePr/>
                <a:graphic xmlns:a="http://schemas.openxmlformats.org/drawingml/2006/main">
                  <a:graphicData uri="http://schemas.microsoft.com/office/word/2010/wordprocessingShape">
                    <wps:wsp>
                      <wps:cNvSpPr/>
                      <wps:spPr>
                        <a:xfrm>
                          <a:off x="0" y="0"/>
                          <a:ext cx="1674495" cy="1638300"/>
                        </a:xfrm>
                        <a:prstGeom prst="ellipse">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0" o:spid="_x0000_s1026" style="position:absolute;margin-left:211.1pt;margin-top:15.05pt;width:131.85pt;height: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" fillcolor="#c9b5e8" strokecolor="#7d60a0">
                <v:fill color2="#f0eaf9" rotate="t" angle="180" colors="0 #c9b5e8;22938f #d9cbee;1 #f0eaf9" focus="100%" type="gradient"/>
                <v:shadow on="t" color="black" opacity="24903f" origin=",.5" offset="0,.55556mm"/>
              </v:oval>
            </w:pict>
          </mc:Fallback>
        </mc:AlternateContent>
      </w:r>
      <w:r>
        <w:rPr>
          <w:rFonts w:ascii="Times New Roman" w:hAnsi="Times New Roman" w:cs="Times New Roman"/>
          <w:sz w:val="28"/>
          <w:szCs w:val="28"/>
        </w:rPr>
        <w:tab/>
      </w:r>
      <w:r>
        <w:rPr>
          <w:rFonts w:ascii="Times New Roman" w:hAnsi="Times New Roman" w:cs="Times New Roman"/>
          <w:sz w:val="28"/>
          <w:szCs w:val="28"/>
        </w:rPr>
        <w:tab/>
      </w:r>
    </w:p>
    <w:p w:rsidR="00B34E2D" w:rsidRPr="003C1AE5" w:rsidRDefault="00B34E2D" w:rsidP="00B34E2D">
      <w:pPr>
        <w:tabs>
          <w:tab w:val="left" w:pos="1889"/>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3F383BD2" wp14:editId="6B5BB271">
                <wp:simplePos x="0" y="0"/>
                <wp:positionH relativeFrom="column">
                  <wp:posOffset>971781</wp:posOffset>
                </wp:positionH>
                <wp:positionV relativeFrom="paragraph">
                  <wp:posOffset>184266</wp:posOffset>
                </wp:positionV>
                <wp:extent cx="1128156" cy="997527"/>
                <wp:effectExtent l="0" t="0" r="0" b="0"/>
                <wp:wrapNone/>
                <wp:docPr id="61" name="Поле 61"/>
                <wp:cNvGraphicFramePr/>
                <a:graphic xmlns:a="http://schemas.openxmlformats.org/drawingml/2006/main">
                  <a:graphicData uri="http://schemas.microsoft.com/office/word/2010/wordprocessingShape">
                    <wps:wsp>
                      <wps:cNvSpPr txBox="1"/>
                      <wps:spPr>
                        <a:xfrm>
                          <a:off x="0" y="0"/>
                          <a:ext cx="1128156" cy="997527"/>
                        </a:xfrm>
                        <a:prstGeom prst="rect">
                          <a:avLst/>
                        </a:prstGeom>
                        <a:noFill/>
                        <a:ln w="25400" cap="flat" cmpd="sng" algn="ctr">
                          <a:noFill/>
                          <a:prstDash val="solid"/>
                        </a:ln>
                        <a:effectLst/>
                      </wps:spPr>
                      <wps:txbx>
                        <w:txbxContent>
                          <w:p w:rsidR="009E2C8B" w:rsidRPr="00FE70BB" w:rsidRDefault="009E2C8B" w:rsidP="00B34E2D">
                            <w:pPr>
                              <w:jc w:val="center"/>
                              <w:rPr>
                                <w:rFonts w:ascii="Times New Roman" w:hAnsi="Times New Roman" w:cs="Times New Roman"/>
                              </w:rPr>
                            </w:pPr>
                            <w:r>
                              <w:rPr>
                                <w:rFonts w:ascii="Times New Roman" w:hAnsi="Times New Roman" w:cs="Times New Roman"/>
                              </w:rPr>
                              <w:t>ЦЗН Орловского район</w:t>
                            </w:r>
                            <w:proofErr w:type="gramStart"/>
                            <w:r>
                              <w:rPr>
                                <w:rFonts w:ascii="Times New Roman" w:hAnsi="Times New Roman" w:cs="Times New Roman"/>
                              </w:rPr>
                              <w:t>а-</w:t>
                            </w:r>
                            <w:proofErr w:type="gramEnd"/>
                            <w:r>
                              <w:rPr>
                                <w:rFonts w:ascii="Times New Roman" w:hAnsi="Times New Roman" w:cs="Times New Roman"/>
                              </w:rPr>
                              <w:t xml:space="preserve"> отдел трудоустройства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1" o:spid="_x0000_s1094" type="#_x0000_t202" style="position:absolute;margin-left:76.5pt;margin-top:14.5pt;width:88.85pt;height:7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" filled="f" stroked="f" strokeweight="2pt">
                <v:textbox>
                  <w:txbxContent>
                    <w:p w:rsidR="004429AC" w:rsidRPr="00FE70BB" w:rsidRDefault="004429AC" w:rsidP="00B34E2D">
                      <w:pPr>
                        <w:jc w:val="center"/>
                        <w:rPr>
                          <w:rFonts w:ascii="Times New Roman" w:hAnsi="Times New Roman" w:cs="Times New Roman"/>
                        </w:rPr>
                      </w:pPr>
                      <w:r>
                        <w:rPr>
                          <w:rFonts w:ascii="Times New Roman" w:hAnsi="Times New Roman" w:cs="Times New Roman"/>
                        </w:rPr>
                        <w:t>ЦЗН Орловского район</w:t>
                      </w:r>
                      <w:proofErr w:type="gramStart"/>
                      <w:r>
                        <w:rPr>
                          <w:rFonts w:ascii="Times New Roman" w:hAnsi="Times New Roman" w:cs="Times New Roman"/>
                        </w:rPr>
                        <w:t>а-</w:t>
                      </w:r>
                      <w:proofErr w:type="gramEnd"/>
                      <w:r>
                        <w:rPr>
                          <w:rFonts w:ascii="Times New Roman" w:hAnsi="Times New Roman" w:cs="Times New Roman"/>
                        </w:rPr>
                        <w:t xml:space="preserve"> отдел трудоустройства</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37D97A02" wp14:editId="2D2A7A37">
                <wp:simplePos x="0" y="0"/>
                <wp:positionH relativeFrom="column">
                  <wp:posOffset>2981226</wp:posOffset>
                </wp:positionH>
                <wp:positionV relativeFrom="paragraph">
                  <wp:posOffset>198384</wp:posOffset>
                </wp:positionV>
                <wp:extent cx="1128156" cy="997527"/>
                <wp:effectExtent l="0" t="0" r="0" b="0"/>
                <wp:wrapNone/>
                <wp:docPr id="62" name="Поле 62"/>
                <wp:cNvGraphicFramePr/>
                <a:graphic xmlns:a="http://schemas.openxmlformats.org/drawingml/2006/main">
                  <a:graphicData uri="http://schemas.microsoft.com/office/word/2010/wordprocessingShape">
                    <wps:wsp>
                      <wps:cNvSpPr txBox="1"/>
                      <wps:spPr>
                        <a:xfrm>
                          <a:off x="0" y="0"/>
                          <a:ext cx="1128156" cy="997527"/>
                        </a:xfrm>
                        <a:prstGeom prst="rect">
                          <a:avLst/>
                        </a:prstGeom>
                        <a:noFill/>
                        <a:ln w="25400" cap="flat" cmpd="sng" algn="ctr">
                          <a:noFill/>
                          <a:prstDash val="solid"/>
                        </a:ln>
                        <a:effectLst/>
                      </wps:spPr>
                      <wps:txbx>
                        <w:txbxContent>
                          <w:p w:rsidR="009E2C8B" w:rsidRPr="00FE70BB" w:rsidRDefault="009E2C8B" w:rsidP="00B34E2D">
                            <w:pPr>
                              <w:jc w:val="center"/>
                              <w:rPr>
                                <w:rFonts w:ascii="Times New Roman" w:hAnsi="Times New Roman" w:cs="Times New Roman"/>
                              </w:rPr>
                            </w:pPr>
                            <w:r w:rsidRPr="00FE70BB">
                              <w:rPr>
                                <w:rFonts w:ascii="Times New Roman" w:hAnsi="Times New Roman" w:cs="Times New Roman"/>
                              </w:rPr>
                              <w:t>Общественная палата Российской Федерации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2" o:spid="_x0000_s1095" type="#_x0000_t202" style="position:absolute;margin-left:234.75pt;margin-top:15.6pt;width:88.85pt;height:7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" filled="f" stroked="f" strokeweight="2pt">
                <v:textbox>
                  <w:txbxContent>
                    <w:p w:rsidR="004429AC" w:rsidRPr="00FE70BB" w:rsidRDefault="004429AC" w:rsidP="00B34E2D">
                      <w:pPr>
                        <w:jc w:val="center"/>
                        <w:rPr>
                          <w:rFonts w:ascii="Times New Roman" w:hAnsi="Times New Roman" w:cs="Times New Roman"/>
                        </w:rPr>
                      </w:pPr>
                      <w:r w:rsidRPr="00FE70BB">
                        <w:rPr>
                          <w:rFonts w:ascii="Times New Roman" w:hAnsi="Times New Roman" w:cs="Times New Roman"/>
                        </w:rPr>
                        <w:t>Общественная палата Российской Федерации</w:t>
                      </w:r>
                    </w:p>
                  </w:txbxContent>
                </v:textbox>
              </v:shape>
            </w:pict>
          </mc:Fallback>
        </mc:AlternateContent>
      </w:r>
      <w:r>
        <w:rPr>
          <w:rFonts w:ascii="Times New Roman" w:hAnsi="Times New Roman" w:cs="Times New Roman"/>
          <w:sz w:val="28"/>
          <w:szCs w:val="28"/>
        </w:rPr>
        <w:tab/>
      </w:r>
    </w:p>
    <w:p w:rsidR="00B34E2D" w:rsidRPr="003C1AE5" w:rsidRDefault="00B34E2D" w:rsidP="00B34E2D">
      <w:pPr>
        <w:rPr>
          <w:rFonts w:ascii="Times New Roman" w:hAnsi="Times New Roman" w:cs="Times New Roman"/>
          <w:sz w:val="28"/>
          <w:szCs w:val="28"/>
        </w:rPr>
      </w:pPr>
    </w:p>
    <w:p w:rsidR="00B34E2D" w:rsidRPr="003C1AE5" w:rsidRDefault="00B34E2D" w:rsidP="00B34E2D">
      <w:pPr>
        <w:rPr>
          <w:rFonts w:ascii="Times New Roman" w:hAnsi="Times New Roman" w:cs="Times New Roman"/>
          <w:sz w:val="28"/>
          <w:szCs w:val="28"/>
        </w:rPr>
      </w:pPr>
    </w:p>
    <w:p w:rsidR="00B34E2D" w:rsidRPr="003C1AE5" w:rsidRDefault="00B34E2D" w:rsidP="00B34E2D">
      <w:pPr>
        <w:rPr>
          <w:rFonts w:ascii="Times New Roman" w:hAnsi="Times New Roman" w:cs="Times New Roman"/>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2576" behindDoc="0" locked="0" layoutInCell="1" allowOverlap="1" wp14:anchorId="519F6180" wp14:editId="6A6C5D50">
                <wp:simplePos x="0" y="0"/>
                <wp:positionH relativeFrom="column">
                  <wp:posOffset>-700125</wp:posOffset>
                </wp:positionH>
                <wp:positionV relativeFrom="paragraph">
                  <wp:posOffset>97550</wp:posOffset>
                </wp:positionV>
                <wp:extent cx="1674495" cy="1650175"/>
                <wp:effectExtent l="57150" t="38100" r="78105" b="102870"/>
                <wp:wrapNone/>
                <wp:docPr id="71" name="Овал 71"/>
                <wp:cNvGraphicFramePr/>
                <a:graphic xmlns:a="http://schemas.openxmlformats.org/drawingml/2006/main">
                  <a:graphicData uri="http://schemas.microsoft.com/office/word/2010/wordprocessingShape">
                    <wps:wsp>
                      <wps:cNvSpPr/>
                      <wps:spPr>
                        <a:xfrm>
                          <a:off x="0" y="0"/>
                          <a:ext cx="1674495" cy="1650175"/>
                        </a:xfrm>
                        <a:prstGeom prst="ellipse">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9E2C8B" w:rsidRDefault="009E2C8B" w:rsidP="00B34E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71" o:spid="_x0000_s1096" style="position:absolute;margin-left:-55.15pt;margin-top:7.7pt;width:131.85pt;height:12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" fillcolor="#c9b5e8" strokecolor="#7d60a0">
                <v:fill color2="#f0eaf9" rotate="t" angle="180" colors="0 #c9b5e8;22938f #d9cbee;1 #f0eaf9" focus="100%" type="gradient"/>
                <v:shadow on="t" color="black" opacity="24903f" origin=",.5" offset="0,.55556mm"/>
                <v:textbox>
                  <w:txbxContent>
                    <w:p w:rsidR="004429AC" w:rsidRDefault="004429AC" w:rsidP="00B34E2D">
                      <w:pPr>
                        <w:jc w:val="center"/>
                      </w:pPr>
                    </w:p>
                  </w:txbxContent>
                </v:textbox>
              </v:oval>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4384" behindDoc="0" locked="0" layoutInCell="1" allowOverlap="1" wp14:anchorId="5A44C2E4" wp14:editId="1AF59632">
                <wp:simplePos x="0" y="0"/>
                <wp:positionH relativeFrom="column">
                  <wp:posOffset>4203065</wp:posOffset>
                </wp:positionH>
                <wp:positionV relativeFrom="paragraph">
                  <wp:posOffset>107950</wp:posOffset>
                </wp:positionV>
                <wp:extent cx="1674495" cy="1638300"/>
                <wp:effectExtent l="57150" t="38100" r="78105" b="95250"/>
                <wp:wrapNone/>
                <wp:docPr id="77" name="Овал 77"/>
                <wp:cNvGraphicFramePr/>
                <a:graphic xmlns:a="http://schemas.openxmlformats.org/drawingml/2006/main">
                  <a:graphicData uri="http://schemas.microsoft.com/office/word/2010/wordprocessingShape">
                    <wps:wsp>
                      <wps:cNvSpPr/>
                      <wps:spPr>
                        <a:xfrm>
                          <a:off x="0" y="0"/>
                          <a:ext cx="1674495" cy="1638300"/>
                        </a:xfrm>
                        <a:prstGeom prst="ellipse">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77" o:spid="_x0000_s1026" style="position:absolute;margin-left:330.95pt;margin-top:8.5pt;width:131.85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" fillcolor="#c9b5e8" strokecolor="#7d60a0">
                <v:fill color2="#f0eaf9" rotate="t" angle="180" colors="0 #c9b5e8;22938f #d9cbee;1 #f0eaf9" focus="100%" type="gradient"/>
                <v:shadow on="t" color="black" opacity="24903f" origin=",.5" offset="0,.55556mm"/>
              </v:oval>
            </w:pict>
          </mc:Fallback>
        </mc:AlternateContent>
      </w:r>
    </w:p>
    <w:p w:rsidR="00B34E2D" w:rsidRPr="003C1AE5" w:rsidRDefault="00B34E2D" w:rsidP="00B34E2D">
      <w:pPr>
        <w:rPr>
          <w:rFonts w:ascii="Times New Roman" w:hAnsi="Times New Roman" w:cs="Times New Roman"/>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5408" behindDoc="0" locked="0" layoutInCell="1" allowOverlap="1" wp14:anchorId="5A8FCF2F" wp14:editId="5A0C21CD">
                <wp:simplePos x="0" y="0"/>
                <wp:positionH relativeFrom="column">
                  <wp:posOffset>4477385</wp:posOffset>
                </wp:positionH>
                <wp:positionV relativeFrom="paragraph">
                  <wp:posOffset>43815</wp:posOffset>
                </wp:positionV>
                <wp:extent cx="1127760" cy="1270635"/>
                <wp:effectExtent l="0" t="0" r="0" b="0"/>
                <wp:wrapNone/>
                <wp:docPr id="78" name="Поле 78"/>
                <wp:cNvGraphicFramePr/>
                <a:graphic xmlns:a="http://schemas.openxmlformats.org/drawingml/2006/main">
                  <a:graphicData uri="http://schemas.microsoft.com/office/word/2010/wordprocessingShape">
                    <wps:wsp>
                      <wps:cNvSpPr txBox="1"/>
                      <wps:spPr>
                        <a:xfrm>
                          <a:off x="0" y="0"/>
                          <a:ext cx="1127760" cy="1270635"/>
                        </a:xfrm>
                        <a:prstGeom prst="rect">
                          <a:avLst/>
                        </a:prstGeom>
                        <a:noFill/>
                        <a:ln w="25400" cap="flat" cmpd="sng" algn="ctr">
                          <a:noFill/>
                          <a:prstDash val="solid"/>
                        </a:ln>
                        <a:effectLst/>
                      </wps:spPr>
                      <wps:txbx>
                        <w:txbxContent>
                          <w:p w:rsidR="009E2C8B" w:rsidRPr="003C1AE5" w:rsidRDefault="009E2C8B" w:rsidP="00B34E2D">
                            <w:pPr>
                              <w:jc w:val="center"/>
                              <w:rPr>
                                <w:rFonts w:ascii="Times New Roman" w:hAnsi="Times New Roman" w:cs="Times New Roman"/>
                                <w:sz w:val="24"/>
                                <w:szCs w:val="24"/>
                              </w:rPr>
                            </w:pPr>
                            <w:r w:rsidRPr="003C1AE5">
                              <w:rPr>
                                <w:rFonts w:ascii="Times New Roman" w:hAnsi="Times New Roman" w:cs="Times New Roman"/>
                                <w:sz w:val="24"/>
                                <w:szCs w:val="24"/>
                              </w:rPr>
                              <w:t>КДН и ЗП Администрации Орловского района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8" o:spid="_x0000_s1097" type="#_x0000_t202" style="position:absolute;margin-left:352.55pt;margin-top:3.45pt;width:88.8pt;height:10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" filled="f" stroked="f" strokeweight="2pt">
                <v:textbox>
                  <w:txbxContent>
                    <w:p w:rsidR="004429AC" w:rsidRPr="003C1AE5" w:rsidRDefault="004429AC" w:rsidP="00B34E2D">
                      <w:pPr>
                        <w:jc w:val="center"/>
                        <w:rPr>
                          <w:rFonts w:ascii="Times New Roman" w:hAnsi="Times New Roman" w:cs="Times New Roman"/>
                          <w:sz w:val="24"/>
                          <w:szCs w:val="24"/>
                        </w:rPr>
                      </w:pPr>
                      <w:r w:rsidRPr="003C1AE5">
                        <w:rPr>
                          <w:rFonts w:ascii="Times New Roman" w:hAnsi="Times New Roman" w:cs="Times New Roman"/>
                          <w:sz w:val="24"/>
                          <w:szCs w:val="24"/>
                        </w:rPr>
                        <w:t>КДН и ЗП Администрации Орловского района</w:t>
                      </w:r>
                    </w:p>
                  </w:txbxContent>
                </v:textbox>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80768" behindDoc="0" locked="0" layoutInCell="1" allowOverlap="1" wp14:anchorId="1E79AC9C" wp14:editId="3CDFAF2B">
                <wp:simplePos x="0" y="0"/>
                <wp:positionH relativeFrom="column">
                  <wp:posOffset>3147481</wp:posOffset>
                </wp:positionH>
                <wp:positionV relativeFrom="paragraph">
                  <wp:posOffset>174988</wp:posOffset>
                </wp:positionV>
                <wp:extent cx="248953" cy="390846"/>
                <wp:effectExtent l="57150" t="38100" r="55880" b="85725"/>
                <wp:wrapNone/>
                <wp:docPr id="79" name="Прямая со стрелкой 79"/>
                <wp:cNvGraphicFramePr/>
                <a:graphic xmlns:a="http://schemas.openxmlformats.org/drawingml/2006/main">
                  <a:graphicData uri="http://schemas.microsoft.com/office/word/2010/wordprocessingShape">
                    <wps:wsp>
                      <wps:cNvCnPr/>
                      <wps:spPr>
                        <a:xfrm flipH="1">
                          <a:off x="0" y="0"/>
                          <a:ext cx="248953" cy="390846"/>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9" o:spid="_x0000_s1026" type="#_x0000_t32" style="position:absolute;margin-left:247.85pt;margin-top:13.8pt;width:19.6pt;height:30.8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" strokecolor="windowText" strokeweight="2pt">
                <v:stroke startarrow="open" endarrow="open"/>
                <v:shadow on="t" color="black" opacity="24903f" origin=",.5" offset="0,.55556mm"/>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82816" behindDoc="0" locked="0" layoutInCell="1" allowOverlap="1" wp14:anchorId="6C4FDDEF" wp14:editId="4F020772">
                <wp:simplePos x="0" y="0"/>
                <wp:positionH relativeFrom="column">
                  <wp:posOffset>1983699</wp:posOffset>
                </wp:positionH>
                <wp:positionV relativeFrom="paragraph">
                  <wp:posOffset>174988</wp:posOffset>
                </wp:positionV>
                <wp:extent cx="225631" cy="403538"/>
                <wp:effectExtent l="57150" t="38100" r="79375" b="92075"/>
                <wp:wrapNone/>
                <wp:docPr id="80" name="Прямая со стрелкой 80"/>
                <wp:cNvGraphicFramePr/>
                <a:graphic xmlns:a="http://schemas.openxmlformats.org/drawingml/2006/main">
                  <a:graphicData uri="http://schemas.microsoft.com/office/word/2010/wordprocessingShape">
                    <wps:wsp>
                      <wps:cNvCnPr/>
                      <wps:spPr>
                        <a:xfrm>
                          <a:off x="0" y="0"/>
                          <a:ext cx="225631" cy="403538"/>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0" o:spid="_x0000_s1026" type="#_x0000_t32" style="position:absolute;margin-left:156.2pt;margin-top:13.8pt;width:17.75pt;height:3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" strokecolor="windowText" strokeweight="2pt">
                <v:stroke startarrow="open" endarrow="open"/>
                <v:shadow on="t" color="black" opacity="24903f" origin=",.5" offset="0,.55556mm"/>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3600" behindDoc="0" locked="0" layoutInCell="1" allowOverlap="1" wp14:anchorId="1BE4705D" wp14:editId="25B7725C">
                <wp:simplePos x="0" y="0"/>
                <wp:positionH relativeFrom="column">
                  <wp:posOffset>-284488</wp:posOffset>
                </wp:positionH>
                <wp:positionV relativeFrom="paragraph">
                  <wp:posOffset>174988</wp:posOffset>
                </wp:positionV>
                <wp:extent cx="938150" cy="795647"/>
                <wp:effectExtent l="0" t="0" r="0" b="0"/>
                <wp:wrapNone/>
                <wp:docPr id="81" name="Поле 81"/>
                <wp:cNvGraphicFramePr/>
                <a:graphic xmlns:a="http://schemas.openxmlformats.org/drawingml/2006/main">
                  <a:graphicData uri="http://schemas.microsoft.com/office/word/2010/wordprocessingShape">
                    <wps:wsp>
                      <wps:cNvSpPr txBox="1"/>
                      <wps:spPr>
                        <a:xfrm>
                          <a:off x="0" y="0"/>
                          <a:ext cx="938150" cy="795647"/>
                        </a:xfrm>
                        <a:prstGeom prst="rect">
                          <a:avLst/>
                        </a:prstGeom>
                        <a:noFill/>
                        <a:ln w="25400" cap="flat" cmpd="sng" algn="ctr">
                          <a:noFill/>
                          <a:prstDash val="solid"/>
                        </a:ln>
                        <a:effectLst/>
                      </wps:spPr>
                      <wps:txbx>
                        <w:txbxContent>
                          <w:p w:rsidR="009E2C8B" w:rsidRPr="00FE70BB" w:rsidRDefault="009E2C8B" w:rsidP="00B34E2D">
                            <w:pPr>
                              <w:jc w:val="center"/>
                              <w:rPr>
                                <w:rFonts w:ascii="Times New Roman" w:hAnsi="Times New Roman" w:cs="Times New Roman"/>
                              </w:rPr>
                            </w:pPr>
                            <w:r w:rsidRPr="00FE70BB">
                              <w:rPr>
                                <w:rFonts w:ascii="Times New Roman" w:hAnsi="Times New Roman" w:cs="Times New Roman"/>
                              </w:rPr>
                              <w:t>ИРО Кировской области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81" o:spid="_x0000_s1098" type="#_x0000_t202" style="position:absolute;margin-left:-22.4pt;margin-top:13.8pt;width:73.85pt;height:62.6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" filled="f" stroked="f" strokeweight="2pt">
                <v:textbox>
                  <w:txbxContent>
                    <w:p w:rsidR="004429AC" w:rsidRPr="00FE70BB" w:rsidRDefault="004429AC" w:rsidP="00B34E2D">
                      <w:pPr>
                        <w:jc w:val="center"/>
                        <w:rPr>
                          <w:rFonts w:ascii="Times New Roman" w:hAnsi="Times New Roman" w:cs="Times New Roman"/>
                        </w:rPr>
                      </w:pPr>
                      <w:r w:rsidRPr="00FE70BB">
                        <w:rPr>
                          <w:rFonts w:ascii="Times New Roman" w:hAnsi="Times New Roman" w:cs="Times New Roman"/>
                        </w:rPr>
                        <w:t>ИРО Кировской области</w:t>
                      </w:r>
                    </w:p>
                  </w:txbxContent>
                </v:textbox>
              </v:shape>
            </w:pict>
          </mc:Fallback>
        </mc:AlternateContent>
      </w:r>
    </w:p>
    <w:p w:rsidR="00B34E2D" w:rsidRDefault="00B34E2D" w:rsidP="00B34E2D">
      <w:pPr>
        <w:rPr>
          <w:rFonts w:ascii="Times New Roman" w:hAnsi="Times New Roman" w:cs="Times New Roman"/>
          <w:sz w:val="28"/>
          <w:szCs w:val="28"/>
        </w:rPr>
      </w:pPr>
      <w:r w:rsidRPr="00743F87">
        <w:rPr>
          <w:rFonts w:ascii="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14:anchorId="09AAED58" wp14:editId="7D600C1A">
                <wp:simplePos x="0" y="0"/>
                <wp:positionH relativeFrom="column">
                  <wp:posOffset>1366182</wp:posOffset>
                </wp:positionH>
                <wp:positionV relativeFrom="paragraph">
                  <wp:posOffset>276176</wp:posOffset>
                </wp:positionV>
                <wp:extent cx="2481819" cy="1863964"/>
                <wp:effectExtent l="0" t="0" r="13970" b="22225"/>
                <wp:wrapNone/>
                <wp:docPr id="82" name="Овал 82"/>
                <wp:cNvGraphicFramePr/>
                <a:graphic xmlns:a="http://schemas.openxmlformats.org/drawingml/2006/main">
                  <a:graphicData uri="http://schemas.microsoft.com/office/word/2010/wordprocessingShape">
                    <wps:wsp>
                      <wps:cNvSpPr/>
                      <wps:spPr>
                        <a:xfrm>
                          <a:off x="0" y="0"/>
                          <a:ext cx="2481819" cy="1863964"/>
                        </a:xfrm>
                        <a:prstGeom prst="ellipse">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82" o:spid="_x0000_s1026" style="position:absolute;margin-left:107.55pt;margin-top:21.75pt;width:195.4pt;height:14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" fillcolor="#f79646" strokecolor="#b66d31" strokeweight="2pt"/>
            </w:pict>
          </mc:Fallback>
        </mc:AlternateContent>
      </w:r>
    </w:p>
    <w:p w:rsidR="00B34E2D" w:rsidRPr="003C1AE5" w:rsidRDefault="00B34E2D" w:rsidP="00B34E2D">
      <w:pPr>
        <w:tabs>
          <w:tab w:val="left" w:pos="7817"/>
        </w:tabs>
        <w:rPr>
          <w:rFonts w:ascii="Times New Roman" w:hAnsi="Times New Roman" w:cs="Times New Roman"/>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7456" behindDoc="0" locked="0" layoutInCell="1" allowOverlap="1" wp14:anchorId="68BD380E" wp14:editId="3E1C5F9B">
                <wp:simplePos x="0" y="0"/>
                <wp:positionH relativeFrom="column">
                  <wp:posOffset>4584395</wp:posOffset>
                </wp:positionH>
                <wp:positionV relativeFrom="paragraph">
                  <wp:posOffset>1243626</wp:posOffset>
                </wp:positionV>
                <wp:extent cx="1163320" cy="1341417"/>
                <wp:effectExtent l="0" t="0" r="0" b="0"/>
                <wp:wrapNone/>
                <wp:docPr id="83" name="Поле 83"/>
                <wp:cNvGraphicFramePr/>
                <a:graphic xmlns:a="http://schemas.openxmlformats.org/drawingml/2006/main">
                  <a:graphicData uri="http://schemas.microsoft.com/office/word/2010/wordprocessingShape">
                    <wps:wsp>
                      <wps:cNvSpPr txBox="1"/>
                      <wps:spPr>
                        <a:xfrm>
                          <a:off x="0" y="0"/>
                          <a:ext cx="1163320" cy="1341417"/>
                        </a:xfrm>
                        <a:prstGeom prst="rect">
                          <a:avLst/>
                        </a:prstGeom>
                        <a:noFill/>
                        <a:ln w="25400" cap="flat" cmpd="sng" algn="ctr">
                          <a:noFill/>
                          <a:prstDash val="solid"/>
                        </a:ln>
                        <a:effectLst/>
                      </wps:spPr>
                      <wps:txbx>
                        <w:txbxContent>
                          <w:p w:rsidR="009E2C8B" w:rsidRPr="003C1AE5" w:rsidRDefault="009E2C8B" w:rsidP="00B34E2D">
                            <w:pPr>
                              <w:jc w:val="center"/>
                              <w:rPr>
                                <w:rFonts w:ascii="Times New Roman" w:hAnsi="Times New Roman" w:cs="Times New Roman"/>
                                <w:sz w:val="24"/>
                                <w:szCs w:val="24"/>
                              </w:rPr>
                            </w:pPr>
                            <w:r>
                              <w:rPr>
                                <w:rFonts w:ascii="Times New Roman" w:hAnsi="Times New Roman" w:cs="Times New Roman"/>
                                <w:sz w:val="24"/>
                                <w:szCs w:val="24"/>
                              </w:rPr>
                              <w:t>Кировское областное отделение «Российский детский фонд»</w:t>
                            </w:r>
                          </w:p>
                          <w:p w:rsidR="009E2C8B" w:rsidRDefault="009E2C8B" w:rsidP="00B34E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83" o:spid="_x0000_s1099" type="#_x0000_t202" style="position:absolute;margin-left:361pt;margin-top:97.9pt;width:91.6pt;height:105.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" filled="f" stroked="f" strokeweight="2pt">
                <v:textbox>
                  <w:txbxContent>
                    <w:p w:rsidR="004429AC" w:rsidRPr="003C1AE5" w:rsidRDefault="004429AC" w:rsidP="00B34E2D">
                      <w:pPr>
                        <w:jc w:val="center"/>
                        <w:rPr>
                          <w:rFonts w:ascii="Times New Roman" w:hAnsi="Times New Roman" w:cs="Times New Roman"/>
                          <w:sz w:val="24"/>
                          <w:szCs w:val="24"/>
                        </w:rPr>
                      </w:pPr>
                      <w:r>
                        <w:rPr>
                          <w:rFonts w:ascii="Times New Roman" w:hAnsi="Times New Roman" w:cs="Times New Roman"/>
                          <w:sz w:val="24"/>
                          <w:szCs w:val="24"/>
                        </w:rPr>
                        <w:t>Кировское областное отделение «Российский детский фонд»</w:t>
                      </w:r>
                    </w:p>
                    <w:p w:rsidR="004429AC" w:rsidRDefault="004429AC" w:rsidP="00B34E2D"/>
                  </w:txbxContent>
                </v:textbox>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87936" behindDoc="0" locked="0" layoutInCell="1" allowOverlap="1" wp14:anchorId="618C9413" wp14:editId="691983C7">
                <wp:simplePos x="0" y="0"/>
                <wp:positionH relativeFrom="column">
                  <wp:posOffset>974370</wp:posOffset>
                </wp:positionH>
                <wp:positionV relativeFrom="paragraph">
                  <wp:posOffset>1303004</wp:posOffset>
                </wp:positionV>
                <wp:extent cx="391218" cy="93980"/>
                <wp:effectExtent l="57150" t="57150" r="8890" b="134620"/>
                <wp:wrapNone/>
                <wp:docPr id="84" name="Прямая со стрелкой 84"/>
                <wp:cNvGraphicFramePr/>
                <a:graphic xmlns:a="http://schemas.openxmlformats.org/drawingml/2006/main">
                  <a:graphicData uri="http://schemas.microsoft.com/office/word/2010/wordprocessingShape">
                    <wps:wsp>
                      <wps:cNvCnPr/>
                      <wps:spPr>
                        <a:xfrm flipH="1">
                          <a:off x="0" y="0"/>
                          <a:ext cx="391218" cy="9398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4" o:spid="_x0000_s1026" type="#_x0000_t32" style="position:absolute;margin-left:76.7pt;margin-top:102.6pt;width:30.8pt;height:7.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" strokecolor="windowText" strokeweight="2pt">
                <v:stroke startarrow="open" endarrow="open"/>
                <v:shadow on="t" color="black" opacity="24903f" origin=",.5" offset="0,.55556mm"/>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12E15232" wp14:editId="691B0707">
                <wp:simplePos x="0" y="0"/>
                <wp:positionH relativeFrom="column">
                  <wp:posOffset>-379730</wp:posOffset>
                </wp:positionH>
                <wp:positionV relativeFrom="paragraph">
                  <wp:posOffset>1373505</wp:posOffset>
                </wp:positionV>
                <wp:extent cx="925830" cy="831215"/>
                <wp:effectExtent l="0" t="0" r="0" b="6985"/>
                <wp:wrapNone/>
                <wp:docPr id="85" name="Поле 85"/>
                <wp:cNvGraphicFramePr/>
                <a:graphic xmlns:a="http://schemas.openxmlformats.org/drawingml/2006/main">
                  <a:graphicData uri="http://schemas.microsoft.com/office/word/2010/wordprocessingShape">
                    <wps:wsp>
                      <wps:cNvSpPr txBox="1"/>
                      <wps:spPr>
                        <a:xfrm>
                          <a:off x="0" y="0"/>
                          <a:ext cx="925830" cy="831215"/>
                        </a:xfrm>
                        <a:prstGeom prst="rect">
                          <a:avLst/>
                        </a:prstGeom>
                        <a:noFill/>
                        <a:ln w="6350">
                          <a:noFill/>
                        </a:ln>
                        <a:effectLst/>
                      </wps:spPr>
                      <wps:txbx>
                        <w:txbxContent>
                          <w:p w:rsidR="009E2C8B" w:rsidRPr="009E6B7F" w:rsidRDefault="009E2C8B" w:rsidP="00B34E2D">
                            <w:pPr>
                              <w:jc w:val="center"/>
                              <w:rPr>
                                <w:rFonts w:ascii="Times New Roman" w:hAnsi="Times New Roman" w:cs="Times New Roman"/>
                              </w:rPr>
                            </w:pPr>
                            <w:r w:rsidRPr="009E6B7F">
                              <w:rPr>
                                <w:rFonts w:ascii="Times New Roman" w:hAnsi="Times New Roman" w:cs="Times New Roman"/>
                              </w:rPr>
                              <w:t>Орловский краеведческий музей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85" o:spid="_x0000_s1100" type="#_x0000_t202" style="position:absolute;margin-left:-29.9pt;margin-top:108.15pt;width:72.9pt;height:65.4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" filled="f" stroked="f" strokeweight=".5pt">
                <v:textbox>
                  <w:txbxContent>
                    <w:p w:rsidR="004429AC" w:rsidRPr="009E6B7F" w:rsidRDefault="004429AC" w:rsidP="00B34E2D">
                      <w:pPr>
                        <w:jc w:val="center"/>
                        <w:rPr>
                          <w:rFonts w:ascii="Times New Roman" w:hAnsi="Times New Roman" w:cs="Times New Roman"/>
                        </w:rPr>
                      </w:pPr>
                      <w:r w:rsidRPr="009E6B7F">
                        <w:rPr>
                          <w:rFonts w:ascii="Times New Roman" w:hAnsi="Times New Roman" w:cs="Times New Roman"/>
                        </w:rPr>
                        <w:t>Орловский краеведческий музей</w:t>
                      </w:r>
                    </w:p>
                  </w:txbxContent>
                </v:textbox>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4CE98098" wp14:editId="34F71405">
                <wp:simplePos x="0" y="0"/>
                <wp:positionH relativeFrom="column">
                  <wp:posOffset>-719455</wp:posOffset>
                </wp:positionH>
                <wp:positionV relativeFrom="paragraph">
                  <wp:posOffset>951865</wp:posOffset>
                </wp:positionV>
                <wp:extent cx="1674495" cy="1638300"/>
                <wp:effectExtent l="57150" t="38100" r="78105" b="95250"/>
                <wp:wrapNone/>
                <wp:docPr id="86" name="Овал 86"/>
                <wp:cNvGraphicFramePr/>
                <a:graphic xmlns:a="http://schemas.openxmlformats.org/drawingml/2006/main">
                  <a:graphicData uri="http://schemas.microsoft.com/office/word/2010/wordprocessingShape">
                    <wps:wsp>
                      <wps:cNvSpPr/>
                      <wps:spPr>
                        <a:xfrm>
                          <a:off x="0" y="0"/>
                          <a:ext cx="1674495" cy="1638300"/>
                        </a:xfrm>
                        <a:prstGeom prst="ellipse">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86" o:spid="_x0000_s1026" style="position:absolute;margin-left:-56.65pt;margin-top:74.95pt;width:131.85pt;height:1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" fillcolor="#c9b5e8" strokecolor="#7d60a0">
                <v:fill color2="#f0eaf9" rotate="t" angle="180" colors="0 #c9b5e8;22938f #d9cbee;1 #f0eaf9" focus="100%" type="gradient"/>
                <v:shadow on="t" color="black" opacity="24903f" origin=",.5" offset="0,.55556mm"/>
              </v:oval>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86912" behindDoc="0" locked="0" layoutInCell="1" allowOverlap="1" wp14:anchorId="05C7E4A1" wp14:editId="609A9BAD">
                <wp:simplePos x="0" y="0"/>
                <wp:positionH relativeFrom="column">
                  <wp:posOffset>1081174</wp:posOffset>
                </wp:positionH>
                <wp:positionV relativeFrom="paragraph">
                  <wp:posOffset>162972</wp:posOffset>
                </wp:positionV>
                <wp:extent cx="391796" cy="82550"/>
                <wp:effectExtent l="57150" t="57150" r="46355" b="127000"/>
                <wp:wrapNone/>
                <wp:docPr id="87" name="Прямая со стрелкой 87"/>
                <wp:cNvGraphicFramePr/>
                <a:graphic xmlns:a="http://schemas.openxmlformats.org/drawingml/2006/main">
                  <a:graphicData uri="http://schemas.microsoft.com/office/word/2010/wordprocessingShape">
                    <wps:wsp>
                      <wps:cNvCnPr/>
                      <wps:spPr>
                        <a:xfrm flipH="1" flipV="1">
                          <a:off x="0" y="0"/>
                          <a:ext cx="391796" cy="8255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7" o:spid="_x0000_s1026" type="#_x0000_t32" style="position:absolute;margin-left:85.15pt;margin-top:12.85pt;width:30.85pt;height:6.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" strokecolor="windowText" strokeweight="2pt">
                <v:stroke startarrow="open" endarrow="open"/>
                <v:shadow on="t" color="black" opacity="24903f" origin=",.5" offset="0,.55556mm"/>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85888" behindDoc="0" locked="0" layoutInCell="1" allowOverlap="1" wp14:anchorId="2653159D" wp14:editId="5C70F2BD">
                <wp:simplePos x="0" y="0"/>
                <wp:positionH relativeFrom="column">
                  <wp:posOffset>1983097</wp:posOffset>
                </wp:positionH>
                <wp:positionV relativeFrom="paragraph">
                  <wp:posOffset>1777168</wp:posOffset>
                </wp:positionV>
                <wp:extent cx="248920" cy="344162"/>
                <wp:effectExtent l="57150" t="38100" r="55880" b="94615"/>
                <wp:wrapNone/>
                <wp:docPr id="88" name="Прямая со стрелкой 88"/>
                <wp:cNvGraphicFramePr/>
                <a:graphic xmlns:a="http://schemas.openxmlformats.org/drawingml/2006/main">
                  <a:graphicData uri="http://schemas.microsoft.com/office/word/2010/wordprocessingShape">
                    <wps:wsp>
                      <wps:cNvCnPr/>
                      <wps:spPr>
                        <a:xfrm flipH="1">
                          <a:off x="0" y="0"/>
                          <a:ext cx="248920" cy="344162"/>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id="Прямая со стрелкой 88" o:spid="_x0000_s1026" type="#_x0000_t32" style="position:absolute;margin-left:156.15pt;margin-top:139.95pt;width:19.6pt;height:27.1pt;flip:x;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" strokecolor="windowText" strokeweight="2pt">
                <v:stroke startarrow="open" endarrow="open"/>
                <v:shadow on="t" color="black" opacity="24903f" origin=",.5" offset="0,.55556mm"/>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84864" behindDoc="0" locked="0" layoutInCell="1" allowOverlap="1" wp14:anchorId="741D1A2B" wp14:editId="1B81D7D6">
                <wp:simplePos x="0" y="0"/>
                <wp:positionH relativeFrom="column">
                  <wp:posOffset>3147481</wp:posOffset>
                </wp:positionH>
                <wp:positionV relativeFrom="paragraph">
                  <wp:posOffset>1718640</wp:posOffset>
                </wp:positionV>
                <wp:extent cx="248920" cy="380010"/>
                <wp:effectExtent l="57150" t="38100" r="74930" b="96520"/>
                <wp:wrapNone/>
                <wp:docPr id="89" name="Прямая со стрелкой 89"/>
                <wp:cNvGraphicFramePr/>
                <a:graphic xmlns:a="http://schemas.openxmlformats.org/drawingml/2006/main">
                  <a:graphicData uri="http://schemas.microsoft.com/office/word/2010/wordprocessingShape">
                    <wps:wsp>
                      <wps:cNvCnPr/>
                      <wps:spPr>
                        <a:xfrm>
                          <a:off x="0" y="0"/>
                          <a:ext cx="248920" cy="38001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9" o:spid="_x0000_s1026" type="#_x0000_t32" style="position:absolute;margin-left:247.85pt;margin-top:135.35pt;width:19.6pt;height:2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" strokecolor="windowText" strokeweight="2pt">
                <v:stroke startarrow="open" endarrow="open"/>
                <v:shadow on="t" color="black" opacity="24903f" origin=",.5" offset="0,.55556mm"/>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83840" behindDoc="0" locked="0" layoutInCell="1" allowOverlap="1" wp14:anchorId="5F41FC17" wp14:editId="0170E5E9">
                <wp:simplePos x="0" y="0"/>
                <wp:positionH relativeFrom="column">
                  <wp:posOffset>3860000</wp:posOffset>
                </wp:positionH>
                <wp:positionV relativeFrom="paragraph">
                  <wp:posOffset>1303004</wp:posOffset>
                </wp:positionV>
                <wp:extent cx="414713" cy="189856"/>
                <wp:effectExtent l="38100" t="38100" r="23495" b="115570"/>
                <wp:wrapNone/>
                <wp:docPr id="90" name="Прямая со стрелкой 90"/>
                <wp:cNvGraphicFramePr/>
                <a:graphic xmlns:a="http://schemas.openxmlformats.org/drawingml/2006/main">
                  <a:graphicData uri="http://schemas.microsoft.com/office/word/2010/wordprocessingShape">
                    <wps:wsp>
                      <wps:cNvCnPr/>
                      <wps:spPr>
                        <a:xfrm flipH="1" flipV="1">
                          <a:off x="0" y="0"/>
                          <a:ext cx="414713" cy="189856"/>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0" o:spid="_x0000_s1026" type="#_x0000_t32" style="position:absolute;margin-left:303.95pt;margin-top:102.6pt;width:32.65pt;height:14.9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" strokecolor="windowText" strokeweight="2pt">
                <v:stroke startarrow="open" endarrow="open"/>
                <v:shadow on="t" color="black" opacity="24903f" origin=",.5" offset="0,.55556mm"/>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81792" behindDoc="0" locked="0" layoutInCell="1" allowOverlap="1" wp14:anchorId="6330D02B" wp14:editId="62AEE81F">
                <wp:simplePos x="0" y="0"/>
                <wp:positionH relativeFrom="column">
                  <wp:posOffset>3860000</wp:posOffset>
                </wp:positionH>
                <wp:positionV relativeFrom="paragraph">
                  <wp:posOffset>317352</wp:posOffset>
                </wp:positionV>
                <wp:extent cx="344384" cy="213533"/>
                <wp:effectExtent l="57150" t="38100" r="55880" b="91440"/>
                <wp:wrapNone/>
                <wp:docPr id="91" name="Прямая со стрелкой 91"/>
                <wp:cNvGraphicFramePr/>
                <a:graphic xmlns:a="http://schemas.openxmlformats.org/drawingml/2006/main">
                  <a:graphicData uri="http://schemas.microsoft.com/office/word/2010/wordprocessingShape">
                    <wps:wsp>
                      <wps:cNvCnPr/>
                      <wps:spPr>
                        <a:xfrm flipH="1">
                          <a:off x="0" y="0"/>
                          <a:ext cx="344384" cy="213533"/>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1" o:spid="_x0000_s1026" type="#_x0000_t32" style="position:absolute;margin-left:303.95pt;margin-top:25pt;width:27.1pt;height:16.8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" strokecolor="windowText" strokeweight="2pt">
                <v:stroke startarrow="open" endarrow="open"/>
                <v:shadow on="t" color="black" opacity="24903f" origin=",.5" offset="0,.55556mm"/>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6B0BE525" wp14:editId="4262AE42">
                <wp:simplePos x="0" y="0"/>
                <wp:positionH relativeFrom="column">
                  <wp:posOffset>3147480</wp:posOffset>
                </wp:positionH>
                <wp:positionV relativeFrom="paragraph">
                  <wp:posOffset>2573663</wp:posOffset>
                </wp:positionV>
                <wp:extent cx="1128155" cy="926276"/>
                <wp:effectExtent l="0" t="0" r="0" b="7620"/>
                <wp:wrapNone/>
                <wp:docPr id="92" name="Поле 92"/>
                <wp:cNvGraphicFramePr/>
                <a:graphic xmlns:a="http://schemas.openxmlformats.org/drawingml/2006/main">
                  <a:graphicData uri="http://schemas.microsoft.com/office/word/2010/wordprocessingShape">
                    <wps:wsp>
                      <wps:cNvSpPr txBox="1"/>
                      <wps:spPr>
                        <a:xfrm>
                          <a:off x="0" y="0"/>
                          <a:ext cx="1128155" cy="926276"/>
                        </a:xfrm>
                        <a:prstGeom prst="rect">
                          <a:avLst/>
                        </a:prstGeom>
                        <a:noFill/>
                        <a:ln w="6350">
                          <a:noFill/>
                        </a:ln>
                        <a:effectLst/>
                      </wps:spPr>
                      <wps:txbx>
                        <w:txbxContent>
                          <w:p w:rsidR="009E2C8B" w:rsidRPr="009E6B7F" w:rsidRDefault="009E2C8B" w:rsidP="00B34E2D">
                            <w:pPr>
                              <w:jc w:val="center"/>
                              <w:rPr>
                                <w:rFonts w:ascii="Times New Roman" w:hAnsi="Times New Roman" w:cs="Times New Roman"/>
                              </w:rPr>
                            </w:pPr>
                            <w:r w:rsidRPr="009E6B7F">
                              <w:rPr>
                                <w:rFonts w:ascii="Times New Roman" w:hAnsi="Times New Roman" w:cs="Times New Roman"/>
                              </w:rPr>
                              <w:t>Союз ветеранов «Афганистана»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92" o:spid="_x0000_s1101" type="#_x0000_t202" style="position:absolute;margin-left:247.85pt;margin-top:202.65pt;width:88.85pt;height:72.9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" filled="f" stroked="f" strokeweight=".5pt">
                <v:textbox>
                  <w:txbxContent>
                    <w:p w:rsidR="004429AC" w:rsidRPr="009E6B7F" w:rsidRDefault="004429AC" w:rsidP="00B34E2D">
                      <w:pPr>
                        <w:jc w:val="center"/>
                        <w:rPr>
                          <w:rFonts w:ascii="Times New Roman" w:hAnsi="Times New Roman" w:cs="Times New Roman"/>
                        </w:rPr>
                      </w:pPr>
                      <w:r w:rsidRPr="009E6B7F">
                        <w:rPr>
                          <w:rFonts w:ascii="Times New Roman" w:hAnsi="Times New Roman" w:cs="Times New Roman"/>
                        </w:rPr>
                        <w:t>Союз ветеранов «Афганистана»</w:t>
                      </w:r>
                    </w:p>
                  </w:txbxContent>
                </v:textbox>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14:anchorId="5EC3F084" wp14:editId="1DEEF04A">
                <wp:simplePos x="0" y="0"/>
                <wp:positionH relativeFrom="column">
                  <wp:posOffset>2797175</wp:posOffset>
                </wp:positionH>
                <wp:positionV relativeFrom="paragraph">
                  <wp:posOffset>2188210</wp:posOffset>
                </wp:positionV>
                <wp:extent cx="1674495" cy="1638300"/>
                <wp:effectExtent l="57150" t="38100" r="78105" b="95250"/>
                <wp:wrapNone/>
                <wp:docPr id="93" name="Овал 93"/>
                <wp:cNvGraphicFramePr/>
                <a:graphic xmlns:a="http://schemas.openxmlformats.org/drawingml/2006/main">
                  <a:graphicData uri="http://schemas.microsoft.com/office/word/2010/wordprocessingShape">
                    <wps:wsp>
                      <wps:cNvSpPr/>
                      <wps:spPr>
                        <a:xfrm>
                          <a:off x="0" y="0"/>
                          <a:ext cx="1674495" cy="1638300"/>
                        </a:xfrm>
                        <a:prstGeom prst="ellipse">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93" o:spid="_x0000_s1026" style="position:absolute;margin-left:220.25pt;margin-top:172.3pt;width:131.85pt;height:1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" fillcolor="#c9b5e8" strokecolor="#7d60a0">
                <v:fill color2="#f0eaf9" rotate="t" angle="180" colors="0 #c9b5e8;22938f #d9cbee;1 #f0eaf9" focus="100%" type="gradient"/>
                <v:shadow on="t" color="black" opacity="24903f" origin=",.5" offset="0,.55556mm"/>
              </v:oval>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14:anchorId="728515C8" wp14:editId="76A17DC2">
                <wp:simplePos x="0" y="0"/>
                <wp:positionH relativeFrom="column">
                  <wp:posOffset>1081248</wp:posOffset>
                </wp:positionH>
                <wp:positionV relativeFrom="paragraph">
                  <wp:posOffset>2573663</wp:posOffset>
                </wp:positionV>
                <wp:extent cx="1139957" cy="795647"/>
                <wp:effectExtent l="0" t="0" r="0" b="5080"/>
                <wp:wrapNone/>
                <wp:docPr id="94" name="Поле 94"/>
                <wp:cNvGraphicFramePr/>
                <a:graphic xmlns:a="http://schemas.openxmlformats.org/drawingml/2006/main">
                  <a:graphicData uri="http://schemas.microsoft.com/office/word/2010/wordprocessingShape">
                    <wps:wsp>
                      <wps:cNvSpPr txBox="1"/>
                      <wps:spPr>
                        <a:xfrm>
                          <a:off x="0" y="0"/>
                          <a:ext cx="1139957" cy="795647"/>
                        </a:xfrm>
                        <a:prstGeom prst="rect">
                          <a:avLst/>
                        </a:prstGeom>
                        <a:noFill/>
                        <a:ln w="6350">
                          <a:noFill/>
                        </a:ln>
                        <a:effectLst/>
                      </wps:spPr>
                      <wps:txbx>
                        <w:txbxContent>
                          <w:p w:rsidR="009E2C8B" w:rsidRPr="009E6B7F" w:rsidRDefault="009E2C8B" w:rsidP="00B34E2D">
                            <w:pPr>
                              <w:jc w:val="center"/>
                              <w:rPr>
                                <w:rFonts w:ascii="Times New Roman" w:hAnsi="Times New Roman" w:cs="Times New Roman"/>
                              </w:rPr>
                            </w:pPr>
                            <w:r w:rsidRPr="009E6B7F">
                              <w:rPr>
                                <w:rFonts w:ascii="Times New Roman" w:hAnsi="Times New Roman" w:cs="Times New Roman"/>
                              </w:rPr>
                              <w:t>ЦАО «Летучий корабль»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94" o:spid="_x0000_s1102" type="#_x0000_t202" style="position:absolute;margin-left:85.15pt;margin-top:202.65pt;width:89.75pt;height:62.6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" filled="f" stroked="f" strokeweight=".5pt">
                <v:textbox>
                  <w:txbxContent>
                    <w:p w:rsidR="004429AC" w:rsidRPr="009E6B7F" w:rsidRDefault="004429AC" w:rsidP="00B34E2D">
                      <w:pPr>
                        <w:jc w:val="center"/>
                        <w:rPr>
                          <w:rFonts w:ascii="Times New Roman" w:hAnsi="Times New Roman" w:cs="Times New Roman"/>
                        </w:rPr>
                      </w:pPr>
                      <w:r w:rsidRPr="009E6B7F">
                        <w:rPr>
                          <w:rFonts w:ascii="Times New Roman" w:hAnsi="Times New Roman" w:cs="Times New Roman"/>
                        </w:rPr>
                        <w:t>ЦАО «Летучий корабль»</w:t>
                      </w:r>
                    </w:p>
                  </w:txbxContent>
                </v:textbox>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2C626F18" wp14:editId="574CA9AF">
                <wp:simplePos x="0" y="0"/>
                <wp:positionH relativeFrom="column">
                  <wp:posOffset>778939</wp:posOffset>
                </wp:positionH>
                <wp:positionV relativeFrom="paragraph">
                  <wp:posOffset>2105511</wp:posOffset>
                </wp:positionV>
                <wp:extent cx="1674495" cy="1638300"/>
                <wp:effectExtent l="57150" t="38100" r="78105" b="95250"/>
                <wp:wrapNone/>
                <wp:docPr id="95" name="Овал 95"/>
                <wp:cNvGraphicFramePr/>
                <a:graphic xmlns:a="http://schemas.openxmlformats.org/drawingml/2006/main">
                  <a:graphicData uri="http://schemas.microsoft.com/office/word/2010/wordprocessingShape">
                    <wps:wsp>
                      <wps:cNvSpPr/>
                      <wps:spPr>
                        <a:xfrm>
                          <a:off x="0" y="0"/>
                          <a:ext cx="1674495" cy="1638300"/>
                        </a:xfrm>
                        <a:prstGeom prst="ellipse">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95" o:spid="_x0000_s1026" style="position:absolute;margin-left:61.35pt;margin-top:165.8pt;width:131.85pt;height:1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" fillcolor="#c9b5e8" strokecolor="#7d60a0">
                <v:fill color2="#f0eaf9" rotate="t" angle="180" colors="0 #c9b5e8;22938f #d9cbee;1 #f0eaf9" focus="100%" type="gradient"/>
                <v:shadow on="t" color="black" opacity="24903f" origin=",.5" offset="0,.55556mm"/>
              </v:oval>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6432" behindDoc="0" locked="0" layoutInCell="1" allowOverlap="1" wp14:anchorId="331680BB" wp14:editId="01555DD4">
                <wp:simplePos x="0" y="0"/>
                <wp:positionH relativeFrom="column">
                  <wp:posOffset>4358080</wp:posOffset>
                </wp:positionH>
                <wp:positionV relativeFrom="paragraph">
                  <wp:posOffset>906780</wp:posOffset>
                </wp:positionV>
                <wp:extent cx="1674495" cy="1781175"/>
                <wp:effectExtent l="57150" t="38100" r="78105" b="104775"/>
                <wp:wrapNone/>
                <wp:docPr id="96" name="Овал 96"/>
                <wp:cNvGraphicFramePr/>
                <a:graphic xmlns:a="http://schemas.openxmlformats.org/drawingml/2006/main">
                  <a:graphicData uri="http://schemas.microsoft.com/office/word/2010/wordprocessingShape">
                    <wps:wsp>
                      <wps:cNvSpPr/>
                      <wps:spPr>
                        <a:xfrm>
                          <a:off x="0" y="0"/>
                          <a:ext cx="1674495" cy="1781175"/>
                        </a:xfrm>
                        <a:prstGeom prst="ellipse">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96" o:spid="_x0000_s1026" style="position:absolute;margin-left:343.15pt;margin-top:71.4pt;width:131.85pt;height:14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" fillcolor="#c9b5e8" strokecolor="#7d60a0">
                <v:fill color2="#f0eaf9" rotate="t" angle="180" colors="0 #c9b5e8;22938f #d9cbee;1 #f0eaf9" focus="100%" type="gradient"/>
                <v:shadow on="t" color="black" opacity="24903f" origin=",.5" offset="0,.55556mm"/>
              </v:oval>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3360" behindDoc="0" locked="0" layoutInCell="1" allowOverlap="1" wp14:anchorId="42FD43F7" wp14:editId="09252C2F">
                <wp:simplePos x="0" y="0"/>
                <wp:positionH relativeFrom="column">
                  <wp:posOffset>1793694</wp:posOffset>
                </wp:positionH>
                <wp:positionV relativeFrom="paragraph">
                  <wp:posOffset>471731</wp:posOffset>
                </wp:positionV>
                <wp:extent cx="1602740" cy="926275"/>
                <wp:effectExtent l="0" t="0" r="0" b="7620"/>
                <wp:wrapNone/>
                <wp:docPr id="97" name="Поле 97"/>
                <wp:cNvGraphicFramePr/>
                <a:graphic xmlns:a="http://schemas.openxmlformats.org/drawingml/2006/main">
                  <a:graphicData uri="http://schemas.microsoft.com/office/word/2010/wordprocessingShape">
                    <wps:wsp>
                      <wps:cNvSpPr txBox="1"/>
                      <wps:spPr>
                        <a:xfrm>
                          <a:off x="0" y="0"/>
                          <a:ext cx="1602740" cy="926275"/>
                        </a:xfrm>
                        <a:prstGeom prst="rect">
                          <a:avLst/>
                        </a:prstGeom>
                        <a:solidFill>
                          <a:srgbClr val="F79646"/>
                        </a:solidFill>
                        <a:ln w="25400" cap="flat" cmpd="sng" algn="ctr">
                          <a:noFill/>
                          <a:prstDash val="solid"/>
                        </a:ln>
                        <a:effectLst/>
                      </wps:spPr>
                      <wps:txbx>
                        <w:txbxContent>
                          <w:p w:rsidR="009E2C8B" w:rsidRPr="00743F87" w:rsidRDefault="009E2C8B" w:rsidP="00B34E2D">
                            <w:pPr>
                              <w:jc w:val="center"/>
                              <w:rPr>
                                <w:sz w:val="40"/>
                                <w:szCs w:val="40"/>
                              </w:rPr>
                            </w:pPr>
                            <w:r w:rsidRPr="00743F87">
                              <w:rPr>
                                <w:sz w:val="40"/>
                                <w:szCs w:val="40"/>
                              </w:rPr>
                              <w:t>Орловское СУВУ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7" o:spid="_x0000_s1103" type="#_x0000_t202" style="position:absolute;margin-left:141.25pt;margin-top:37.15pt;width:126.2pt;height:7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" fillcolor="#f79646" stroked="f" strokeweight="2pt">
                <v:textbox>
                  <w:txbxContent>
                    <w:p w:rsidR="004429AC" w:rsidRPr="00743F87" w:rsidRDefault="004429AC" w:rsidP="00B34E2D">
                      <w:pPr>
                        <w:jc w:val="center"/>
                        <w:rPr>
                          <w:sz w:val="40"/>
                          <w:szCs w:val="40"/>
                        </w:rPr>
                      </w:pPr>
                      <w:r w:rsidRPr="00743F87">
                        <w:rPr>
                          <w:sz w:val="40"/>
                          <w:szCs w:val="40"/>
                        </w:rPr>
                        <w:t>Орловское СУВУ</w:t>
                      </w:r>
                    </w:p>
                  </w:txbxContent>
                </v:textbox>
              </v:shape>
            </w:pict>
          </mc:Fallback>
        </mc:AlternateContent>
      </w:r>
      <w:r>
        <w:rPr>
          <w:rFonts w:ascii="Times New Roman" w:hAnsi="Times New Roman" w:cs="Times New Roman"/>
          <w:sz w:val="28"/>
          <w:szCs w:val="28"/>
        </w:rPr>
        <w:tab/>
      </w:r>
    </w:p>
    <w:p w:rsidR="00B34E2D" w:rsidRPr="00C832B0" w:rsidRDefault="00B34E2D" w:rsidP="00FD10B8">
      <w:pPr>
        <w:tabs>
          <w:tab w:val="left" w:pos="993"/>
        </w:tabs>
        <w:spacing w:after="0"/>
        <w:ind w:firstLine="851"/>
        <w:jc w:val="both"/>
        <w:rPr>
          <w:rFonts w:ascii="Times New Roman" w:eastAsia="Times New Roman" w:hAnsi="Times New Roman" w:cs="Times New Roman"/>
          <w:sz w:val="28"/>
          <w:szCs w:val="28"/>
          <w:lang w:eastAsia="ru-RU"/>
        </w:rPr>
      </w:pPr>
    </w:p>
    <w:p w:rsidR="00823EA4" w:rsidRDefault="00823EA4" w:rsidP="00FD10B8">
      <w:pPr>
        <w:tabs>
          <w:tab w:val="left" w:pos="993"/>
        </w:tabs>
        <w:spacing w:after="0"/>
        <w:ind w:firstLine="851"/>
        <w:jc w:val="both"/>
        <w:rPr>
          <w:rFonts w:ascii="Times New Roman" w:eastAsia="Times New Roman" w:hAnsi="Times New Roman" w:cs="Times New Roman"/>
          <w:sz w:val="28"/>
          <w:szCs w:val="28"/>
          <w:lang w:eastAsia="ru-RU"/>
        </w:rPr>
      </w:pPr>
    </w:p>
    <w:p w:rsidR="00823EA4" w:rsidRDefault="00823EA4" w:rsidP="00FD10B8">
      <w:pPr>
        <w:tabs>
          <w:tab w:val="left" w:pos="993"/>
        </w:tabs>
        <w:spacing w:after="0"/>
        <w:ind w:firstLine="851"/>
        <w:jc w:val="both"/>
        <w:rPr>
          <w:rFonts w:ascii="Times New Roman" w:eastAsia="Times New Roman" w:hAnsi="Times New Roman" w:cs="Times New Roman"/>
          <w:sz w:val="28"/>
          <w:szCs w:val="28"/>
          <w:lang w:eastAsia="ru-RU"/>
        </w:rPr>
      </w:pPr>
    </w:p>
    <w:p w:rsidR="00823EA4" w:rsidRDefault="00823EA4" w:rsidP="00FD10B8">
      <w:pPr>
        <w:tabs>
          <w:tab w:val="left" w:pos="993"/>
        </w:tabs>
        <w:spacing w:after="0"/>
        <w:ind w:firstLine="851"/>
        <w:jc w:val="both"/>
        <w:rPr>
          <w:rFonts w:ascii="Times New Roman" w:eastAsia="Times New Roman" w:hAnsi="Times New Roman" w:cs="Times New Roman"/>
          <w:sz w:val="28"/>
          <w:szCs w:val="28"/>
          <w:lang w:eastAsia="ru-RU"/>
        </w:rPr>
      </w:pPr>
    </w:p>
    <w:p w:rsidR="00823EA4" w:rsidRDefault="00823EA4" w:rsidP="00FD10B8">
      <w:pPr>
        <w:tabs>
          <w:tab w:val="left" w:pos="993"/>
        </w:tabs>
        <w:spacing w:after="0"/>
        <w:ind w:firstLine="851"/>
        <w:jc w:val="both"/>
        <w:rPr>
          <w:rFonts w:ascii="Times New Roman" w:eastAsia="Times New Roman" w:hAnsi="Times New Roman" w:cs="Times New Roman"/>
          <w:sz w:val="28"/>
          <w:szCs w:val="28"/>
          <w:lang w:eastAsia="ru-RU"/>
        </w:rPr>
      </w:pPr>
    </w:p>
    <w:p w:rsidR="00823EA4" w:rsidRDefault="00823EA4" w:rsidP="00FD10B8">
      <w:pPr>
        <w:tabs>
          <w:tab w:val="left" w:pos="993"/>
        </w:tabs>
        <w:spacing w:after="0"/>
        <w:ind w:firstLine="851"/>
        <w:jc w:val="both"/>
        <w:rPr>
          <w:rFonts w:ascii="Times New Roman" w:eastAsia="Times New Roman" w:hAnsi="Times New Roman" w:cs="Times New Roman"/>
          <w:sz w:val="28"/>
          <w:szCs w:val="28"/>
          <w:lang w:eastAsia="ru-RU"/>
        </w:rPr>
      </w:pPr>
    </w:p>
    <w:p w:rsidR="00823EA4" w:rsidRDefault="00823EA4" w:rsidP="00FD10B8">
      <w:pPr>
        <w:tabs>
          <w:tab w:val="left" w:pos="993"/>
        </w:tabs>
        <w:spacing w:after="0"/>
        <w:ind w:firstLine="851"/>
        <w:jc w:val="both"/>
        <w:rPr>
          <w:rFonts w:ascii="Times New Roman" w:eastAsia="Times New Roman" w:hAnsi="Times New Roman" w:cs="Times New Roman"/>
          <w:sz w:val="28"/>
          <w:szCs w:val="28"/>
          <w:lang w:eastAsia="ru-RU"/>
        </w:rPr>
      </w:pPr>
    </w:p>
    <w:p w:rsidR="00823EA4" w:rsidRDefault="00823EA4" w:rsidP="00FD10B8">
      <w:pPr>
        <w:tabs>
          <w:tab w:val="left" w:pos="993"/>
        </w:tabs>
        <w:spacing w:after="0"/>
        <w:ind w:firstLine="851"/>
        <w:jc w:val="both"/>
        <w:rPr>
          <w:rFonts w:ascii="Times New Roman" w:eastAsia="Times New Roman" w:hAnsi="Times New Roman" w:cs="Times New Roman"/>
          <w:sz w:val="28"/>
          <w:szCs w:val="28"/>
          <w:lang w:eastAsia="ru-RU"/>
        </w:rPr>
      </w:pPr>
    </w:p>
    <w:p w:rsidR="00823EA4" w:rsidRDefault="00823EA4" w:rsidP="00FD10B8">
      <w:pPr>
        <w:tabs>
          <w:tab w:val="left" w:pos="993"/>
        </w:tabs>
        <w:spacing w:after="0"/>
        <w:ind w:firstLine="851"/>
        <w:jc w:val="both"/>
        <w:rPr>
          <w:rFonts w:ascii="Times New Roman" w:eastAsia="Times New Roman" w:hAnsi="Times New Roman" w:cs="Times New Roman"/>
          <w:sz w:val="28"/>
          <w:szCs w:val="28"/>
          <w:lang w:eastAsia="ru-RU"/>
        </w:rPr>
      </w:pPr>
    </w:p>
    <w:p w:rsidR="00823EA4" w:rsidRDefault="00823EA4" w:rsidP="00FD10B8">
      <w:pPr>
        <w:tabs>
          <w:tab w:val="left" w:pos="993"/>
        </w:tabs>
        <w:spacing w:after="0"/>
        <w:ind w:firstLine="851"/>
        <w:jc w:val="both"/>
        <w:rPr>
          <w:rFonts w:ascii="Times New Roman" w:eastAsia="Times New Roman" w:hAnsi="Times New Roman" w:cs="Times New Roman"/>
          <w:sz w:val="28"/>
          <w:szCs w:val="28"/>
          <w:lang w:eastAsia="ru-RU"/>
        </w:rPr>
      </w:pPr>
    </w:p>
    <w:p w:rsidR="00823EA4" w:rsidRDefault="00823EA4" w:rsidP="00FD10B8">
      <w:pPr>
        <w:tabs>
          <w:tab w:val="left" w:pos="993"/>
        </w:tabs>
        <w:spacing w:after="0"/>
        <w:ind w:firstLine="851"/>
        <w:jc w:val="both"/>
        <w:rPr>
          <w:rFonts w:ascii="Times New Roman" w:eastAsia="Times New Roman" w:hAnsi="Times New Roman" w:cs="Times New Roman"/>
          <w:sz w:val="28"/>
          <w:szCs w:val="28"/>
          <w:lang w:eastAsia="ru-RU"/>
        </w:rPr>
      </w:pPr>
    </w:p>
    <w:p w:rsidR="00823EA4" w:rsidRDefault="00823EA4" w:rsidP="00FD10B8">
      <w:pPr>
        <w:tabs>
          <w:tab w:val="left" w:pos="993"/>
        </w:tabs>
        <w:spacing w:after="0"/>
        <w:ind w:firstLine="851"/>
        <w:jc w:val="both"/>
        <w:rPr>
          <w:rFonts w:ascii="Times New Roman" w:eastAsia="Times New Roman" w:hAnsi="Times New Roman" w:cs="Times New Roman"/>
          <w:sz w:val="28"/>
          <w:szCs w:val="28"/>
          <w:lang w:eastAsia="ru-RU"/>
        </w:rPr>
      </w:pPr>
    </w:p>
    <w:p w:rsidR="00823EA4" w:rsidRDefault="00823EA4" w:rsidP="00FD10B8">
      <w:pPr>
        <w:tabs>
          <w:tab w:val="left" w:pos="993"/>
        </w:tabs>
        <w:spacing w:after="0"/>
        <w:ind w:firstLine="851"/>
        <w:jc w:val="both"/>
        <w:rPr>
          <w:rFonts w:ascii="Times New Roman" w:eastAsia="Times New Roman" w:hAnsi="Times New Roman" w:cs="Times New Roman"/>
          <w:sz w:val="28"/>
          <w:szCs w:val="28"/>
          <w:lang w:eastAsia="ru-RU"/>
        </w:rPr>
      </w:pPr>
    </w:p>
    <w:p w:rsidR="00823EA4" w:rsidRDefault="00823EA4" w:rsidP="00FD10B8">
      <w:pPr>
        <w:tabs>
          <w:tab w:val="left" w:pos="993"/>
        </w:tabs>
        <w:spacing w:after="0"/>
        <w:ind w:firstLine="851"/>
        <w:jc w:val="both"/>
        <w:rPr>
          <w:rFonts w:ascii="Times New Roman" w:eastAsia="Times New Roman" w:hAnsi="Times New Roman" w:cs="Times New Roman"/>
          <w:sz w:val="28"/>
          <w:szCs w:val="28"/>
          <w:lang w:eastAsia="ru-RU"/>
        </w:rPr>
      </w:pPr>
    </w:p>
    <w:p w:rsidR="00823EA4" w:rsidRDefault="00823EA4" w:rsidP="00FD10B8">
      <w:pPr>
        <w:tabs>
          <w:tab w:val="left" w:pos="993"/>
        </w:tabs>
        <w:spacing w:after="0"/>
        <w:ind w:firstLine="851"/>
        <w:jc w:val="both"/>
        <w:rPr>
          <w:rFonts w:ascii="Times New Roman" w:eastAsia="Times New Roman" w:hAnsi="Times New Roman" w:cs="Times New Roman"/>
          <w:sz w:val="28"/>
          <w:szCs w:val="28"/>
          <w:lang w:eastAsia="ru-RU"/>
        </w:rPr>
      </w:pPr>
    </w:p>
    <w:p w:rsidR="00823EA4" w:rsidRDefault="00823EA4" w:rsidP="00FD10B8">
      <w:pPr>
        <w:tabs>
          <w:tab w:val="left" w:pos="993"/>
        </w:tabs>
        <w:spacing w:after="0"/>
        <w:ind w:firstLine="851"/>
        <w:jc w:val="both"/>
        <w:rPr>
          <w:rFonts w:ascii="Times New Roman" w:eastAsia="Times New Roman" w:hAnsi="Times New Roman" w:cs="Times New Roman"/>
          <w:sz w:val="28"/>
          <w:szCs w:val="28"/>
          <w:lang w:eastAsia="ru-RU"/>
        </w:rPr>
      </w:pPr>
    </w:p>
    <w:p w:rsidR="00823EA4" w:rsidRDefault="001C5D25" w:rsidP="004F2E1E">
      <w:pPr>
        <w:tabs>
          <w:tab w:val="left" w:pos="993"/>
        </w:tabs>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4F2E1E">
        <w:rPr>
          <w:rFonts w:ascii="Times New Roman" w:eastAsia="Times New Roman" w:hAnsi="Times New Roman" w:cs="Times New Roman"/>
          <w:sz w:val="28"/>
          <w:szCs w:val="28"/>
          <w:lang w:eastAsia="ru-RU"/>
        </w:rPr>
        <w:t xml:space="preserve">а этапе создания находится </w:t>
      </w:r>
      <w:r w:rsidR="004F2E1E" w:rsidRPr="004F2E1E">
        <w:rPr>
          <w:rFonts w:ascii="Times New Roman" w:eastAsia="Times New Roman" w:hAnsi="Times New Roman" w:cs="Times New Roman"/>
          <w:sz w:val="28"/>
          <w:szCs w:val="28"/>
          <w:lang w:eastAsia="ru-RU"/>
        </w:rPr>
        <w:t>Служба медиации</w:t>
      </w:r>
      <w:r>
        <w:rPr>
          <w:rFonts w:ascii="Times New Roman" w:eastAsia="Times New Roman" w:hAnsi="Times New Roman" w:cs="Times New Roman"/>
          <w:sz w:val="28"/>
          <w:szCs w:val="28"/>
          <w:lang w:eastAsia="ru-RU"/>
        </w:rPr>
        <w:t xml:space="preserve"> училища</w:t>
      </w:r>
      <w:r w:rsidR="004F2E1E" w:rsidRPr="004F2E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она </w:t>
      </w:r>
      <w:r w:rsidRPr="004F2E1E">
        <w:rPr>
          <w:rFonts w:ascii="Times New Roman" w:eastAsia="Times New Roman" w:hAnsi="Times New Roman" w:cs="Times New Roman"/>
          <w:sz w:val="28"/>
          <w:szCs w:val="28"/>
          <w:lang w:eastAsia="ru-RU"/>
        </w:rPr>
        <w:t xml:space="preserve">начнет </w:t>
      </w:r>
      <w:r w:rsidR="004F2E1E" w:rsidRPr="004F2E1E">
        <w:rPr>
          <w:rFonts w:ascii="Times New Roman" w:eastAsia="Times New Roman" w:hAnsi="Times New Roman" w:cs="Times New Roman"/>
          <w:sz w:val="28"/>
          <w:szCs w:val="28"/>
          <w:lang w:eastAsia="ru-RU"/>
        </w:rPr>
        <w:t>работать с 01.09.2017 года.</w:t>
      </w:r>
      <w:r>
        <w:rPr>
          <w:rFonts w:ascii="Times New Roman" w:eastAsia="Times New Roman" w:hAnsi="Times New Roman" w:cs="Times New Roman"/>
          <w:sz w:val="28"/>
          <w:szCs w:val="28"/>
          <w:lang w:eastAsia="ru-RU"/>
        </w:rPr>
        <w:t xml:space="preserve"> В данный момент разрабатывается документальное обеспечение ее организации и функционирования</w:t>
      </w:r>
      <w:r w:rsidR="00824C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Педагоги социально- психологической службы прошли обучение и получили удостоверения медиаторов.</w:t>
      </w:r>
      <w:r w:rsidR="00824C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Один человек обучился на </w:t>
      </w:r>
      <w:r w:rsidR="004F2E1E" w:rsidRPr="004F2E1E">
        <w:rPr>
          <w:rFonts w:ascii="Times New Roman" w:eastAsia="Times New Roman" w:hAnsi="Times New Roman" w:cs="Times New Roman"/>
          <w:sz w:val="28"/>
          <w:szCs w:val="28"/>
          <w:lang w:eastAsia="ru-RU"/>
        </w:rPr>
        <w:t>тренер</w:t>
      </w:r>
      <w:r>
        <w:rPr>
          <w:rFonts w:ascii="Times New Roman" w:eastAsia="Times New Roman" w:hAnsi="Times New Roman" w:cs="Times New Roman"/>
          <w:sz w:val="28"/>
          <w:szCs w:val="28"/>
          <w:lang w:eastAsia="ru-RU"/>
        </w:rPr>
        <w:t>а</w:t>
      </w:r>
      <w:r w:rsidR="004F2E1E" w:rsidRPr="004F2E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4F2E1E" w:rsidRPr="004F2E1E">
        <w:rPr>
          <w:rFonts w:ascii="Times New Roman" w:eastAsia="Times New Roman" w:hAnsi="Times New Roman" w:cs="Times New Roman"/>
          <w:sz w:val="28"/>
          <w:szCs w:val="28"/>
          <w:lang w:eastAsia="ru-RU"/>
        </w:rPr>
        <w:t xml:space="preserve"> медиатор</w:t>
      </w:r>
      <w:r>
        <w:rPr>
          <w:rFonts w:ascii="Times New Roman" w:eastAsia="Times New Roman" w:hAnsi="Times New Roman" w:cs="Times New Roman"/>
          <w:sz w:val="28"/>
          <w:szCs w:val="28"/>
          <w:lang w:eastAsia="ru-RU"/>
        </w:rPr>
        <w:t>а.</w:t>
      </w:r>
    </w:p>
    <w:p w:rsidR="001C5D25" w:rsidRDefault="00824CEB" w:rsidP="004F2E1E">
      <w:pPr>
        <w:tabs>
          <w:tab w:val="left" w:pos="993"/>
        </w:tabs>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1C5D25">
        <w:rPr>
          <w:rFonts w:ascii="Times New Roman" w:eastAsia="Times New Roman" w:hAnsi="Times New Roman" w:cs="Times New Roman"/>
          <w:sz w:val="28"/>
          <w:szCs w:val="28"/>
          <w:lang w:eastAsia="ru-RU"/>
        </w:rPr>
        <w:t>едагог</w:t>
      </w:r>
      <w:r>
        <w:rPr>
          <w:rFonts w:ascii="Times New Roman" w:eastAsia="Times New Roman" w:hAnsi="Times New Roman" w:cs="Times New Roman"/>
          <w:sz w:val="28"/>
          <w:szCs w:val="28"/>
          <w:lang w:eastAsia="ru-RU"/>
        </w:rPr>
        <w:t>и</w:t>
      </w:r>
      <w:r w:rsidR="001C5D25">
        <w:rPr>
          <w:rFonts w:ascii="Times New Roman" w:eastAsia="Times New Roman" w:hAnsi="Times New Roman" w:cs="Times New Roman"/>
          <w:sz w:val="28"/>
          <w:szCs w:val="28"/>
          <w:lang w:eastAsia="ru-RU"/>
        </w:rPr>
        <w:t xml:space="preserve"> прошл</w:t>
      </w:r>
      <w:r>
        <w:rPr>
          <w:rFonts w:ascii="Times New Roman" w:eastAsia="Times New Roman" w:hAnsi="Times New Roman" w:cs="Times New Roman"/>
          <w:sz w:val="28"/>
          <w:szCs w:val="28"/>
          <w:lang w:eastAsia="ru-RU"/>
        </w:rPr>
        <w:t>и</w:t>
      </w:r>
      <w:r w:rsidR="001C5D25">
        <w:rPr>
          <w:rFonts w:ascii="Times New Roman" w:eastAsia="Times New Roman" w:hAnsi="Times New Roman" w:cs="Times New Roman"/>
          <w:sz w:val="28"/>
          <w:szCs w:val="28"/>
          <w:lang w:eastAsia="ru-RU"/>
        </w:rPr>
        <w:t xml:space="preserve"> обучение по восстановительным технологиям, которые необходимо вводить в образовательный процесс.</w:t>
      </w:r>
    </w:p>
    <w:p w:rsidR="00FD10B8" w:rsidRPr="00C832B0" w:rsidRDefault="00FD10B8" w:rsidP="00FD10B8">
      <w:pPr>
        <w:tabs>
          <w:tab w:val="left" w:pos="993"/>
        </w:tabs>
        <w:spacing w:after="0"/>
        <w:ind w:firstLine="851"/>
        <w:jc w:val="both"/>
        <w:rPr>
          <w:rFonts w:ascii="Times New Roman" w:eastAsia="Times New Roman" w:hAnsi="Times New Roman" w:cs="Times New Roman"/>
          <w:sz w:val="28"/>
          <w:szCs w:val="28"/>
          <w:lang w:eastAsia="ru-RU"/>
        </w:rPr>
      </w:pPr>
      <w:r w:rsidRPr="00C832B0">
        <w:rPr>
          <w:rFonts w:ascii="Times New Roman" w:eastAsia="Times New Roman" w:hAnsi="Times New Roman" w:cs="Times New Roman"/>
          <w:sz w:val="28"/>
          <w:szCs w:val="28"/>
          <w:lang w:eastAsia="ru-RU"/>
        </w:rPr>
        <w:lastRenderedPageBreak/>
        <w:t>Таким образом, исходя из анализа воспитательной работы  за прошедшие годы, можно определить перспективные  цели и задачи на последующие годы работы.</w:t>
      </w:r>
    </w:p>
    <w:p w:rsidR="00FD10B8" w:rsidRPr="00C832B0" w:rsidRDefault="00FD10B8" w:rsidP="00FD10B8">
      <w:pPr>
        <w:tabs>
          <w:tab w:val="left" w:pos="993"/>
        </w:tabs>
        <w:spacing w:after="0"/>
        <w:ind w:firstLine="851"/>
        <w:jc w:val="both"/>
        <w:rPr>
          <w:rFonts w:ascii="Times New Roman" w:eastAsia="Times New Roman" w:hAnsi="Times New Roman" w:cs="Times New Roman"/>
          <w:sz w:val="28"/>
          <w:szCs w:val="28"/>
          <w:lang w:eastAsia="ru-RU"/>
        </w:rPr>
      </w:pPr>
    </w:p>
    <w:p w:rsidR="00FD10B8" w:rsidRPr="00C832B0" w:rsidRDefault="00FD10B8" w:rsidP="00FD10B8">
      <w:pPr>
        <w:tabs>
          <w:tab w:val="left" w:pos="993"/>
        </w:tabs>
        <w:spacing w:after="0"/>
        <w:ind w:firstLine="851"/>
        <w:jc w:val="both"/>
        <w:rPr>
          <w:rFonts w:ascii="Times New Roman" w:eastAsia="Times New Roman" w:hAnsi="Times New Roman" w:cs="Times New Roman"/>
          <w:b/>
          <w:sz w:val="28"/>
          <w:szCs w:val="28"/>
          <w:lang w:eastAsia="ru-RU"/>
        </w:rPr>
      </w:pPr>
      <w:r w:rsidRPr="00C832B0">
        <w:rPr>
          <w:rFonts w:ascii="Times New Roman" w:eastAsia="Times New Roman" w:hAnsi="Times New Roman" w:cs="Times New Roman"/>
          <w:b/>
          <w:sz w:val="28"/>
          <w:szCs w:val="28"/>
          <w:lang w:eastAsia="ru-RU"/>
        </w:rPr>
        <w:t>Задачи воспитательной работы на 2018-2020 годы.</w:t>
      </w:r>
    </w:p>
    <w:p w:rsidR="00FD10B8" w:rsidRPr="001265C3" w:rsidRDefault="00FD10B8" w:rsidP="001265C3">
      <w:pPr>
        <w:pStyle w:val="ab"/>
        <w:tabs>
          <w:tab w:val="left" w:pos="993"/>
        </w:tabs>
        <w:spacing w:after="0"/>
        <w:ind w:left="1571"/>
        <w:jc w:val="both"/>
        <w:rPr>
          <w:rFonts w:ascii="Times New Roman" w:eastAsia="Times New Roman" w:hAnsi="Times New Roman" w:cs="Times New Roman"/>
          <w:sz w:val="28"/>
          <w:szCs w:val="28"/>
          <w:highlight w:val="yellow"/>
          <w:lang w:eastAsia="ru-RU"/>
        </w:rPr>
      </w:pPr>
    </w:p>
    <w:p w:rsidR="00FD10B8" w:rsidRPr="0038742C" w:rsidRDefault="001265C3" w:rsidP="001265C3">
      <w:pPr>
        <w:pStyle w:val="ab"/>
        <w:numPr>
          <w:ilvl w:val="0"/>
          <w:numId w:val="23"/>
        </w:numPr>
        <w:tabs>
          <w:tab w:val="left" w:pos="993"/>
        </w:tabs>
        <w:spacing w:after="0"/>
        <w:jc w:val="both"/>
        <w:rPr>
          <w:rFonts w:ascii="Times New Roman" w:eastAsia="Times New Roman" w:hAnsi="Times New Roman" w:cs="Times New Roman"/>
          <w:sz w:val="28"/>
          <w:szCs w:val="28"/>
          <w:lang w:eastAsia="ru-RU"/>
        </w:rPr>
      </w:pPr>
      <w:r w:rsidRPr="0038742C">
        <w:rPr>
          <w:rFonts w:ascii="Times New Roman" w:eastAsia="Times New Roman" w:hAnsi="Times New Roman" w:cs="Times New Roman"/>
          <w:sz w:val="28"/>
          <w:szCs w:val="28"/>
          <w:lang w:eastAsia="ru-RU"/>
        </w:rPr>
        <w:t>Продолжить</w:t>
      </w:r>
      <w:r w:rsidR="00FD10B8" w:rsidRPr="0038742C">
        <w:rPr>
          <w:rFonts w:ascii="Times New Roman" w:eastAsia="Times New Roman" w:hAnsi="Times New Roman" w:cs="Times New Roman"/>
          <w:sz w:val="28"/>
          <w:szCs w:val="28"/>
          <w:lang w:eastAsia="ru-RU"/>
        </w:rPr>
        <w:t xml:space="preserve"> работу по предупреждению и профилактике самовольных отлучек с территории училища и за его пределами.</w:t>
      </w:r>
    </w:p>
    <w:p w:rsidR="00FD10B8" w:rsidRPr="0038742C" w:rsidRDefault="00FD10B8" w:rsidP="001265C3">
      <w:pPr>
        <w:pStyle w:val="ab"/>
        <w:numPr>
          <w:ilvl w:val="0"/>
          <w:numId w:val="23"/>
        </w:numPr>
        <w:tabs>
          <w:tab w:val="left" w:pos="993"/>
        </w:tabs>
        <w:spacing w:after="0"/>
        <w:jc w:val="both"/>
        <w:rPr>
          <w:rFonts w:ascii="Times New Roman" w:eastAsia="Times New Roman" w:hAnsi="Times New Roman" w:cs="Times New Roman"/>
          <w:sz w:val="28"/>
          <w:szCs w:val="28"/>
          <w:lang w:eastAsia="ru-RU"/>
        </w:rPr>
      </w:pPr>
      <w:r w:rsidRPr="0038742C">
        <w:rPr>
          <w:rFonts w:ascii="Times New Roman" w:eastAsia="Times New Roman" w:hAnsi="Times New Roman" w:cs="Times New Roman"/>
          <w:sz w:val="28"/>
          <w:szCs w:val="28"/>
          <w:lang w:eastAsia="ru-RU"/>
        </w:rPr>
        <w:t>Повышения уровня дисциплины среди учащихся.</w:t>
      </w:r>
    </w:p>
    <w:p w:rsidR="00FD10B8" w:rsidRPr="0038742C" w:rsidRDefault="00FD10B8" w:rsidP="001265C3">
      <w:pPr>
        <w:pStyle w:val="ab"/>
        <w:numPr>
          <w:ilvl w:val="0"/>
          <w:numId w:val="23"/>
        </w:numPr>
        <w:tabs>
          <w:tab w:val="left" w:pos="993"/>
        </w:tabs>
        <w:spacing w:after="0"/>
        <w:jc w:val="both"/>
        <w:rPr>
          <w:rFonts w:ascii="Times New Roman" w:eastAsia="Times New Roman" w:hAnsi="Times New Roman" w:cs="Times New Roman"/>
          <w:sz w:val="28"/>
          <w:szCs w:val="28"/>
          <w:lang w:eastAsia="ru-RU"/>
        </w:rPr>
      </w:pPr>
      <w:r w:rsidRPr="0038742C">
        <w:rPr>
          <w:rFonts w:ascii="Times New Roman" w:eastAsia="Times New Roman" w:hAnsi="Times New Roman" w:cs="Times New Roman"/>
          <w:sz w:val="28"/>
          <w:szCs w:val="28"/>
          <w:lang w:eastAsia="ru-RU"/>
        </w:rPr>
        <w:t>Развитие и закрепление положительных традиций в коллективах отделений.</w:t>
      </w:r>
    </w:p>
    <w:p w:rsidR="00FD10B8" w:rsidRPr="0038742C" w:rsidRDefault="00FD10B8" w:rsidP="001265C3">
      <w:pPr>
        <w:pStyle w:val="ab"/>
        <w:numPr>
          <w:ilvl w:val="0"/>
          <w:numId w:val="23"/>
        </w:numPr>
        <w:tabs>
          <w:tab w:val="left" w:pos="993"/>
        </w:tabs>
        <w:spacing w:after="0"/>
        <w:jc w:val="both"/>
        <w:rPr>
          <w:rFonts w:ascii="Times New Roman" w:eastAsia="Times New Roman" w:hAnsi="Times New Roman" w:cs="Times New Roman"/>
          <w:sz w:val="28"/>
          <w:szCs w:val="28"/>
          <w:lang w:eastAsia="ru-RU"/>
        </w:rPr>
      </w:pPr>
      <w:r w:rsidRPr="0038742C">
        <w:rPr>
          <w:rFonts w:ascii="Times New Roman" w:eastAsia="Times New Roman" w:hAnsi="Times New Roman" w:cs="Times New Roman"/>
          <w:sz w:val="28"/>
          <w:szCs w:val="28"/>
          <w:lang w:eastAsia="ru-RU"/>
        </w:rPr>
        <w:t>Содействие формированию сознательного отношения воспитанников к своему здоровью, как к естественной основе умственного, физического, трудового и нравственного развития.</w:t>
      </w:r>
    </w:p>
    <w:p w:rsidR="00FD10B8" w:rsidRPr="0038742C" w:rsidRDefault="00FD10B8" w:rsidP="001265C3">
      <w:pPr>
        <w:pStyle w:val="ab"/>
        <w:numPr>
          <w:ilvl w:val="0"/>
          <w:numId w:val="23"/>
        </w:numPr>
        <w:tabs>
          <w:tab w:val="left" w:pos="993"/>
        </w:tabs>
        <w:spacing w:after="0"/>
        <w:jc w:val="both"/>
        <w:rPr>
          <w:rFonts w:ascii="Times New Roman" w:eastAsia="Times New Roman" w:hAnsi="Times New Roman" w:cs="Times New Roman"/>
          <w:sz w:val="28"/>
          <w:szCs w:val="28"/>
          <w:lang w:eastAsia="ru-RU"/>
        </w:rPr>
      </w:pPr>
      <w:r w:rsidRPr="0038742C">
        <w:rPr>
          <w:rFonts w:ascii="Times New Roman" w:eastAsia="Times New Roman" w:hAnsi="Times New Roman" w:cs="Times New Roman"/>
          <w:sz w:val="28"/>
          <w:szCs w:val="28"/>
          <w:lang w:eastAsia="ru-RU"/>
        </w:rPr>
        <w:t>Применять технологии, формы и</w:t>
      </w:r>
      <w:r w:rsidR="001C5D25" w:rsidRPr="0038742C">
        <w:rPr>
          <w:rFonts w:ascii="Times New Roman" w:eastAsia="Times New Roman" w:hAnsi="Times New Roman" w:cs="Times New Roman"/>
          <w:sz w:val="28"/>
          <w:szCs w:val="28"/>
          <w:lang w:eastAsia="ru-RU"/>
        </w:rPr>
        <w:t xml:space="preserve"> методы в воспитательной работе, в том числе восстановительные технологии.</w:t>
      </w:r>
    </w:p>
    <w:p w:rsidR="00FD10B8" w:rsidRPr="0038742C" w:rsidRDefault="00FD10B8" w:rsidP="001265C3">
      <w:pPr>
        <w:pStyle w:val="ab"/>
        <w:numPr>
          <w:ilvl w:val="0"/>
          <w:numId w:val="23"/>
        </w:numPr>
        <w:tabs>
          <w:tab w:val="left" w:pos="993"/>
        </w:tabs>
        <w:spacing w:after="0"/>
        <w:jc w:val="both"/>
        <w:rPr>
          <w:rFonts w:ascii="Times New Roman" w:eastAsia="Times New Roman" w:hAnsi="Times New Roman" w:cs="Times New Roman"/>
          <w:sz w:val="28"/>
          <w:szCs w:val="28"/>
          <w:lang w:eastAsia="ru-RU"/>
        </w:rPr>
      </w:pPr>
      <w:r w:rsidRPr="0038742C">
        <w:rPr>
          <w:rFonts w:ascii="Times New Roman" w:eastAsia="Times New Roman" w:hAnsi="Times New Roman" w:cs="Times New Roman"/>
          <w:sz w:val="28"/>
          <w:szCs w:val="28"/>
          <w:lang w:eastAsia="ru-RU"/>
        </w:rPr>
        <w:t>Усовершенствовать и разнообразить методику провед</w:t>
      </w:r>
      <w:r w:rsidR="001265C3" w:rsidRPr="0038742C">
        <w:rPr>
          <w:rFonts w:ascii="Times New Roman" w:eastAsia="Times New Roman" w:hAnsi="Times New Roman" w:cs="Times New Roman"/>
          <w:sz w:val="28"/>
          <w:szCs w:val="28"/>
          <w:lang w:eastAsia="ru-RU"/>
        </w:rPr>
        <w:t>ения воспитательных мероприятий</w:t>
      </w:r>
      <w:r w:rsidRPr="0038742C">
        <w:rPr>
          <w:rFonts w:ascii="Times New Roman" w:eastAsia="Times New Roman" w:hAnsi="Times New Roman" w:cs="Times New Roman"/>
          <w:sz w:val="28"/>
          <w:szCs w:val="28"/>
          <w:lang w:eastAsia="ru-RU"/>
        </w:rPr>
        <w:t>.</w:t>
      </w:r>
    </w:p>
    <w:p w:rsidR="00FD10B8" w:rsidRPr="0038742C" w:rsidRDefault="00FD10B8" w:rsidP="001265C3">
      <w:pPr>
        <w:pStyle w:val="ab"/>
        <w:numPr>
          <w:ilvl w:val="0"/>
          <w:numId w:val="23"/>
        </w:numPr>
        <w:tabs>
          <w:tab w:val="left" w:pos="993"/>
        </w:tabs>
        <w:spacing w:after="0"/>
        <w:jc w:val="both"/>
        <w:rPr>
          <w:rFonts w:ascii="Times New Roman" w:eastAsia="Times New Roman" w:hAnsi="Times New Roman" w:cs="Times New Roman"/>
          <w:sz w:val="28"/>
          <w:szCs w:val="28"/>
          <w:lang w:eastAsia="ru-RU"/>
        </w:rPr>
      </w:pPr>
      <w:r w:rsidRPr="0038742C">
        <w:rPr>
          <w:rFonts w:ascii="Times New Roman" w:eastAsia="Times New Roman" w:hAnsi="Times New Roman" w:cs="Times New Roman"/>
          <w:sz w:val="28"/>
          <w:szCs w:val="28"/>
          <w:lang w:eastAsia="ru-RU"/>
        </w:rPr>
        <w:t xml:space="preserve">Способствовать совершенствованию профессиональных компетенции педагогов воспитательной части.  </w:t>
      </w:r>
    </w:p>
    <w:p w:rsidR="001C5D25" w:rsidRPr="0038742C" w:rsidRDefault="001C5D25" w:rsidP="001265C3">
      <w:pPr>
        <w:pStyle w:val="ab"/>
        <w:numPr>
          <w:ilvl w:val="0"/>
          <w:numId w:val="23"/>
        </w:numPr>
        <w:tabs>
          <w:tab w:val="left" w:pos="993"/>
        </w:tabs>
        <w:spacing w:after="0"/>
        <w:jc w:val="both"/>
        <w:rPr>
          <w:rFonts w:ascii="Times New Roman" w:eastAsia="Times New Roman" w:hAnsi="Times New Roman" w:cs="Times New Roman"/>
          <w:sz w:val="28"/>
          <w:szCs w:val="28"/>
          <w:lang w:eastAsia="ru-RU"/>
        </w:rPr>
      </w:pPr>
      <w:r w:rsidRPr="0038742C">
        <w:rPr>
          <w:rFonts w:ascii="Times New Roman" w:eastAsia="Times New Roman" w:hAnsi="Times New Roman" w:cs="Times New Roman"/>
          <w:sz w:val="28"/>
          <w:szCs w:val="28"/>
          <w:lang w:eastAsia="ru-RU"/>
        </w:rPr>
        <w:t>Более активно включать элементы восстановительных практик и медиативного подхода в различные воспитательные формы и мероприятия (педсоветы, консилиумы, открытые занятия), в работу с родителями и потерпевшими.</w:t>
      </w:r>
    </w:p>
    <w:p w:rsidR="001C5D25" w:rsidRPr="0038742C" w:rsidRDefault="001C5D25" w:rsidP="001265C3">
      <w:pPr>
        <w:pStyle w:val="ab"/>
        <w:numPr>
          <w:ilvl w:val="0"/>
          <w:numId w:val="23"/>
        </w:numPr>
        <w:tabs>
          <w:tab w:val="left" w:pos="993"/>
        </w:tabs>
        <w:spacing w:after="0"/>
        <w:jc w:val="both"/>
        <w:rPr>
          <w:rFonts w:ascii="Times New Roman" w:eastAsia="Times New Roman" w:hAnsi="Times New Roman" w:cs="Times New Roman"/>
          <w:sz w:val="28"/>
          <w:szCs w:val="28"/>
          <w:lang w:eastAsia="ru-RU"/>
        </w:rPr>
      </w:pPr>
      <w:r w:rsidRPr="0038742C">
        <w:rPr>
          <w:rFonts w:ascii="Times New Roman" w:hAnsi="Times New Roman" w:cs="Times New Roman"/>
          <w:sz w:val="28"/>
          <w:szCs w:val="28"/>
        </w:rPr>
        <w:t xml:space="preserve">Ввести медиативный подход  в воспитательный процесс с целью обучения </w:t>
      </w:r>
      <w:r w:rsidRPr="0038742C">
        <w:rPr>
          <w:rFonts w:ascii="Times New Roman" w:eastAsia="Times New Roman" w:hAnsi="Times New Roman" w:cs="Times New Roman"/>
          <w:sz w:val="28"/>
          <w:szCs w:val="28"/>
          <w:lang w:eastAsia="ru-RU"/>
        </w:rPr>
        <w:t xml:space="preserve"> решать проблемы путем диалога, договариваться, слушать и слышать друг друга, нести ответственность за свою жизнь.</w:t>
      </w:r>
    </w:p>
    <w:p w:rsidR="001C5D25" w:rsidRPr="0038742C" w:rsidRDefault="00C223EF" w:rsidP="001265C3">
      <w:pPr>
        <w:pStyle w:val="ab"/>
        <w:numPr>
          <w:ilvl w:val="0"/>
          <w:numId w:val="23"/>
        </w:numPr>
        <w:tabs>
          <w:tab w:val="left" w:pos="993"/>
        </w:tabs>
        <w:spacing w:after="0"/>
        <w:jc w:val="both"/>
        <w:rPr>
          <w:rFonts w:ascii="Times New Roman" w:eastAsia="Times New Roman" w:hAnsi="Times New Roman" w:cs="Times New Roman"/>
          <w:sz w:val="28"/>
          <w:szCs w:val="28"/>
          <w:lang w:eastAsia="ru-RU"/>
        </w:rPr>
      </w:pPr>
      <w:r w:rsidRPr="0038742C">
        <w:rPr>
          <w:rFonts w:ascii="Times New Roman" w:eastAsia="Times New Roman" w:hAnsi="Times New Roman" w:cs="Times New Roman"/>
          <w:sz w:val="28"/>
          <w:szCs w:val="28"/>
          <w:lang w:eastAsia="ru-RU"/>
        </w:rPr>
        <w:t xml:space="preserve">Создать </w:t>
      </w:r>
      <w:r w:rsidR="001C5D25" w:rsidRPr="0038742C">
        <w:rPr>
          <w:rFonts w:ascii="Times New Roman" w:eastAsia="Times New Roman" w:hAnsi="Times New Roman" w:cs="Times New Roman"/>
          <w:sz w:val="28"/>
          <w:szCs w:val="28"/>
          <w:lang w:eastAsia="ru-RU"/>
        </w:rPr>
        <w:t xml:space="preserve"> Служб</w:t>
      </w:r>
      <w:r w:rsidRPr="0038742C">
        <w:rPr>
          <w:rFonts w:ascii="Times New Roman" w:eastAsia="Times New Roman" w:hAnsi="Times New Roman" w:cs="Times New Roman"/>
          <w:sz w:val="28"/>
          <w:szCs w:val="28"/>
          <w:lang w:eastAsia="ru-RU"/>
        </w:rPr>
        <w:t>у</w:t>
      </w:r>
      <w:r w:rsidR="001C5D25" w:rsidRPr="0038742C">
        <w:rPr>
          <w:rFonts w:ascii="Times New Roman" w:eastAsia="Times New Roman" w:hAnsi="Times New Roman" w:cs="Times New Roman"/>
          <w:sz w:val="28"/>
          <w:szCs w:val="28"/>
          <w:lang w:eastAsia="ru-RU"/>
        </w:rPr>
        <w:t xml:space="preserve"> примирения с использованием восстановительной медиации (работа по социальным запросам и самостоятельно, с целью профилактики конфл</w:t>
      </w:r>
      <w:r w:rsidRPr="0038742C">
        <w:rPr>
          <w:rFonts w:ascii="Times New Roman" w:eastAsia="Times New Roman" w:hAnsi="Times New Roman" w:cs="Times New Roman"/>
          <w:sz w:val="28"/>
          <w:szCs w:val="28"/>
          <w:lang w:eastAsia="ru-RU"/>
        </w:rPr>
        <w:t>иктных ситуаций).</w:t>
      </w:r>
    </w:p>
    <w:p w:rsidR="00FD10B8" w:rsidRPr="00C832B0" w:rsidRDefault="00FD10B8" w:rsidP="00FD10B8">
      <w:pPr>
        <w:tabs>
          <w:tab w:val="left" w:pos="993"/>
        </w:tabs>
        <w:spacing w:after="0"/>
        <w:ind w:firstLine="851"/>
        <w:jc w:val="both"/>
        <w:rPr>
          <w:rFonts w:ascii="Times New Roman" w:eastAsia="Times New Roman" w:hAnsi="Times New Roman" w:cs="Times New Roman"/>
          <w:sz w:val="28"/>
          <w:szCs w:val="28"/>
          <w:lang w:eastAsia="ru-RU"/>
        </w:rPr>
      </w:pPr>
    </w:p>
    <w:p w:rsidR="00FD10B8" w:rsidRPr="00C832B0" w:rsidRDefault="00FD10B8" w:rsidP="00FD10B8">
      <w:pPr>
        <w:rPr>
          <w:rFonts w:ascii="Times New Roman" w:hAnsi="Times New Roman" w:cs="Times New Roman"/>
          <w:b/>
          <w:sz w:val="28"/>
          <w:szCs w:val="28"/>
        </w:rPr>
      </w:pPr>
    </w:p>
    <w:p w:rsidR="006B63C0" w:rsidRPr="006B63C0" w:rsidRDefault="006B63C0" w:rsidP="006B63C0">
      <w:pPr>
        <w:jc w:val="center"/>
        <w:rPr>
          <w:rFonts w:ascii="Times New Roman" w:hAnsi="Times New Roman" w:cs="Times New Roman"/>
          <w:b/>
          <w:i/>
          <w:sz w:val="32"/>
          <w:szCs w:val="32"/>
        </w:rPr>
      </w:pPr>
      <w:r w:rsidRPr="006B63C0">
        <w:rPr>
          <w:rFonts w:ascii="Times New Roman" w:hAnsi="Times New Roman" w:cs="Times New Roman"/>
          <w:b/>
          <w:i/>
          <w:sz w:val="32"/>
          <w:szCs w:val="32"/>
        </w:rPr>
        <w:t>4.Справка о результатах деятельности социально- психологической службы за три года.</w:t>
      </w:r>
    </w:p>
    <w:p w:rsidR="006B63C0" w:rsidRPr="006B63C0" w:rsidRDefault="006B63C0" w:rsidP="00E73A37">
      <w:pPr>
        <w:ind w:firstLine="709"/>
        <w:jc w:val="both"/>
        <w:rPr>
          <w:rFonts w:ascii="Times New Roman" w:hAnsi="Times New Roman" w:cs="Times New Roman"/>
          <w:sz w:val="28"/>
          <w:szCs w:val="28"/>
        </w:rPr>
      </w:pPr>
      <w:r w:rsidRPr="006B63C0">
        <w:rPr>
          <w:rFonts w:ascii="Times New Roman" w:hAnsi="Times New Roman" w:cs="Times New Roman"/>
          <w:sz w:val="28"/>
          <w:szCs w:val="28"/>
        </w:rPr>
        <w:t xml:space="preserve">Приоритетным направлением работы СПС является  реабилитационная и коррекционная работа с воспитанниками.  Создана </w:t>
      </w:r>
      <w:r w:rsidRPr="006B63C0">
        <w:rPr>
          <w:rFonts w:ascii="Times New Roman" w:hAnsi="Times New Roman" w:cs="Times New Roman"/>
          <w:sz w:val="28"/>
          <w:szCs w:val="28"/>
          <w:u w:val="single"/>
        </w:rPr>
        <w:t>система  работы</w:t>
      </w:r>
      <w:r w:rsidRPr="006B63C0">
        <w:rPr>
          <w:rFonts w:ascii="Times New Roman" w:hAnsi="Times New Roman" w:cs="Times New Roman"/>
          <w:sz w:val="28"/>
          <w:szCs w:val="28"/>
        </w:rPr>
        <w:t xml:space="preserve"> </w:t>
      </w:r>
      <w:r w:rsidRPr="006B63C0">
        <w:rPr>
          <w:rFonts w:ascii="Times New Roman" w:hAnsi="Times New Roman" w:cs="Times New Roman"/>
          <w:sz w:val="28"/>
          <w:szCs w:val="28"/>
          <w:u w:val="single"/>
        </w:rPr>
        <w:lastRenderedPageBreak/>
        <w:t>социально-психологической службы</w:t>
      </w:r>
      <w:r>
        <w:rPr>
          <w:rFonts w:ascii="Times New Roman" w:hAnsi="Times New Roman" w:cs="Times New Roman"/>
          <w:sz w:val="28"/>
          <w:szCs w:val="28"/>
        </w:rPr>
        <w:t>,</w:t>
      </w:r>
      <w:r w:rsidRPr="006B63C0">
        <w:rPr>
          <w:rFonts w:ascii="Times New Roman" w:hAnsi="Times New Roman" w:cs="Times New Roman"/>
          <w:sz w:val="28"/>
          <w:szCs w:val="28"/>
        </w:rPr>
        <w:t xml:space="preserve"> она приносит свои плоды.  Развитие и коррекция осуществляется через систему групповых и индивидуальных коррекционно-развивающих занятий. Такими занятиями охвачены практически все воспитанники училища. На каждый месяц составляется план-сетка, в котором отражается эта работа. Распределены «зоны ответственности». Социальные педагоги проводят занятия по профориентации, правовому воспитанию, коррекции криминальных установок, формированию социальных навыков. Педагоги-психологи формируют  умения, навыки необходимые для межличностного взаимодействия, саморегуляции способност</w:t>
      </w:r>
      <w:r>
        <w:rPr>
          <w:rFonts w:ascii="Times New Roman" w:hAnsi="Times New Roman" w:cs="Times New Roman"/>
          <w:sz w:val="28"/>
          <w:szCs w:val="28"/>
        </w:rPr>
        <w:t>и</w:t>
      </w:r>
      <w:r w:rsidRPr="006B63C0">
        <w:rPr>
          <w:rFonts w:ascii="Times New Roman" w:hAnsi="Times New Roman" w:cs="Times New Roman"/>
          <w:sz w:val="28"/>
          <w:szCs w:val="28"/>
        </w:rPr>
        <w:t xml:space="preserve"> к позитивному целеполаганию и созидательным действиям,  учат принимать себя и окружающий мир таким, какой он есть. Развитие познавательной и эмоционально-волевой сфер подростков с ОВЗ осуществляют учитель-дефектолог и учитель-логопед.  </w:t>
      </w:r>
    </w:p>
    <w:p w:rsidR="006B63C0" w:rsidRPr="006B63C0" w:rsidRDefault="006B63C0" w:rsidP="00E73A37">
      <w:pPr>
        <w:ind w:firstLine="709"/>
        <w:jc w:val="both"/>
        <w:rPr>
          <w:rFonts w:ascii="Times New Roman" w:hAnsi="Times New Roman" w:cs="Times New Roman"/>
          <w:sz w:val="28"/>
          <w:szCs w:val="28"/>
        </w:rPr>
      </w:pPr>
      <w:r w:rsidRPr="006B63C0">
        <w:rPr>
          <w:rFonts w:ascii="Times New Roman" w:hAnsi="Times New Roman" w:cs="Times New Roman"/>
          <w:sz w:val="28"/>
          <w:szCs w:val="28"/>
        </w:rPr>
        <w:t xml:space="preserve">  </w:t>
      </w:r>
      <w:r w:rsidR="00A57B14">
        <w:rPr>
          <w:rFonts w:ascii="Times New Roman" w:hAnsi="Times New Roman" w:cs="Times New Roman"/>
          <w:sz w:val="28"/>
          <w:szCs w:val="28"/>
        </w:rPr>
        <w:t>За последние годы в работе службы о</w:t>
      </w:r>
      <w:r w:rsidRPr="006B63C0">
        <w:rPr>
          <w:rFonts w:ascii="Times New Roman" w:hAnsi="Times New Roman" w:cs="Times New Roman"/>
          <w:sz w:val="28"/>
          <w:szCs w:val="28"/>
        </w:rPr>
        <w:t>трабатыва</w:t>
      </w:r>
      <w:r w:rsidR="00A57B14">
        <w:rPr>
          <w:rFonts w:ascii="Times New Roman" w:hAnsi="Times New Roman" w:cs="Times New Roman"/>
          <w:sz w:val="28"/>
          <w:szCs w:val="28"/>
        </w:rPr>
        <w:t>л</w:t>
      </w:r>
      <w:r w:rsidRPr="006B63C0">
        <w:rPr>
          <w:rFonts w:ascii="Times New Roman" w:hAnsi="Times New Roman" w:cs="Times New Roman"/>
          <w:sz w:val="28"/>
          <w:szCs w:val="28"/>
        </w:rPr>
        <w:t>ся  механизм интерактивного взаимодействия разных ведомств, организаций и семьи несовершеннолетнего через психолого-медико-педагогический консилиум Орловского</w:t>
      </w:r>
      <w:r w:rsidR="00A57B14">
        <w:rPr>
          <w:rFonts w:ascii="Times New Roman" w:hAnsi="Times New Roman" w:cs="Times New Roman"/>
          <w:sz w:val="28"/>
          <w:szCs w:val="28"/>
        </w:rPr>
        <w:t xml:space="preserve"> СУВУ в режиме видеоконференций</w:t>
      </w:r>
      <w:r>
        <w:rPr>
          <w:rFonts w:ascii="Times New Roman" w:hAnsi="Times New Roman" w:cs="Times New Roman"/>
          <w:sz w:val="28"/>
          <w:szCs w:val="28"/>
        </w:rPr>
        <w:t>.</w:t>
      </w:r>
      <w:r w:rsidRPr="006B63C0">
        <w:rPr>
          <w:rFonts w:ascii="Times New Roman" w:hAnsi="Times New Roman" w:cs="Times New Roman"/>
          <w:sz w:val="28"/>
          <w:szCs w:val="28"/>
        </w:rPr>
        <w:t xml:space="preserve">  </w:t>
      </w:r>
    </w:p>
    <w:p w:rsidR="006B63C0" w:rsidRPr="006B63C0" w:rsidRDefault="006B63C0" w:rsidP="00E73A37">
      <w:pPr>
        <w:ind w:firstLine="709"/>
        <w:jc w:val="both"/>
        <w:rPr>
          <w:rFonts w:ascii="Times New Roman" w:hAnsi="Times New Roman" w:cs="Times New Roman"/>
          <w:sz w:val="28"/>
          <w:szCs w:val="28"/>
        </w:rPr>
      </w:pPr>
      <w:r w:rsidRPr="006B63C0">
        <w:rPr>
          <w:rFonts w:ascii="Times New Roman" w:hAnsi="Times New Roman" w:cs="Times New Roman"/>
          <w:sz w:val="28"/>
          <w:szCs w:val="28"/>
        </w:rPr>
        <w:t xml:space="preserve"> Регулярно провод</w:t>
      </w:r>
      <w:r w:rsidR="00A57B14">
        <w:rPr>
          <w:rFonts w:ascii="Times New Roman" w:hAnsi="Times New Roman" w:cs="Times New Roman"/>
          <w:sz w:val="28"/>
          <w:szCs w:val="28"/>
        </w:rPr>
        <w:t xml:space="preserve">ились </w:t>
      </w:r>
      <w:r w:rsidRPr="006B63C0">
        <w:rPr>
          <w:rFonts w:ascii="Times New Roman" w:hAnsi="Times New Roman" w:cs="Times New Roman"/>
          <w:sz w:val="28"/>
          <w:szCs w:val="28"/>
        </w:rPr>
        <w:t xml:space="preserve"> заседания  психолого-медико-педагогического консилиума по созданию адресных маршрутов развития и реабилитации воспитанников, созданы условия для дистанционного участия в ее работе сотрудников </w:t>
      </w:r>
      <w:proofErr w:type="spellStart"/>
      <w:r w:rsidRPr="006B63C0">
        <w:rPr>
          <w:rFonts w:ascii="Times New Roman" w:hAnsi="Times New Roman" w:cs="Times New Roman"/>
          <w:sz w:val="28"/>
          <w:szCs w:val="28"/>
        </w:rPr>
        <w:t>КДНиЗП</w:t>
      </w:r>
      <w:proofErr w:type="spellEnd"/>
      <w:r w:rsidRPr="006B63C0">
        <w:rPr>
          <w:rFonts w:ascii="Times New Roman" w:hAnsi="Times New Roman" w:cs="Times New Roman"/>
          <w:sz w:val="28"/>
          <w:szCs w:val="28"/>
        </w:rPr>
        <w:t>, образовательных организаций и др. специалистов.</w:t>
      </w:r>
    </w:p>
    <w:p w:rsidR="006B63C0" w:rsidRPr="006B63C0" w:rsidRDefault="00A57B14" w:rsidP="00E73A37">
      <w:pPr>
        <w:jc w:val="both"/>
        <w:rPr>
          <w:rFonts w:ascii="Times New Roman" w:hAnsi="Times New Roman" w:cs="Times New Roman"/>
          <w:sz w:val="28"/>
          <w:szCs w:val="28"/>
        </w:rPr>
      </w:pPr>
      <w:r>
        <w:rPr>
          <w:rFonts w:ascii="Times New Roman" w:hAnsi="Times New Roman" w:cs="Times New Roman"/>
          <w:sz w:val="28"/>
          <w:szCs w:val="28"/>
        </w:rPr>
        <w:t xml:space="preserve">        Осуществлялась </w:t>
      </w:r>
      <w:r w:rsidR="006B63C0" w:rsidRPr="006B63C0">
        <w:rPr>
          <w:rFonts w:ascii="Times New Roman" w:hAnsi="Times New Roman" w:cs="Times New Roman"/>
          <w:sz w:val="28"/>
          <w:szCs w:val="28"/>
        </w:rPr>
        <w:t xml:space="preserve"> работа по информированию заинтересованных сторон через семинары,  совещания разных уровней, публикации, письма, устанавливаются личные контакты с социальными партнёрами. Подготовлены и проведены  семинары, совещания, конференции.</w:t>
      </w:r>
    </w:p>
    <w:p w:rsidR="006B63C0" w:rsidRPr="006B63C0" w:rsidRDefault="006B63C0" w:rsidP="00E73A37">
      <w:pPr>
        <w:ind w:firstLine="709"/>
        <w:jc w:val="both"/>
        <w:rPr>
          <w:rFonts w:ascii="Times New Roman" w:hAnsi="Times New Roman" w:cs="Times New Roman"/>
          <w:sz w:val="28"/>
          <w:szCs w:val="28"/>
        </w:rPr>
      </w:pPr>
      <w:r w:rsidRPr="006B63C0">
        <w:rPr>
          <w:rFonts w:ascii="Times New Roman" w:hAnsi="Times New Roman" w:cs="Times New Roman"/>
          <w:sz w:val="28"/>
          <w:szCs w:val="28"/>
        </w:rPr>
        <w:t xml:space="preserve">Активизирована работа с родителями, проведены мероприятия, разработан маршрут коррекционно-реабилитационной работы с семьями воспитанников,  идёт подготовка внешних условий для </w:t>
      </w:r>
      <w:proofErr w:type="spellStart"/>
      <w:r w:rsidRPr="006B63C0">
        <w:rPr>
          <w:rFonts w:ascii="Times New Roman" w:hAnsi="Times New Roman" w:cs="Times New Roman"/>
          <w:sz w:val="28"/>
          <w:szCs w:val="28"/>
        </w:rPr>
        <w:t>реадаптации</w:t>
      </w:r>
      <w:proofErr w:type="spellEnd"/>
      <w:r w:rsidRPr="006B63C0">
        <w:rPr>
          <w:rFonts w:ascii="Times New Roman" w:hAnsi="Times New Roman" w:cs="Times New Roman"/>
          <w:sz w:val="28"/>
          <w:szCs w:val="28"/>
        </w:rPr>
        <w:t xml:space="preserve"> подростков посредством восстановления утраченных связей (восстановление семейных и родственных отношений, разрешение конфликтных ситуаций, построение новых конструктивных отношений в соответствии с адресным маршрутом  развития и реабилитации воспитанников).</w:t>
      </w:r>
    </w:p>
    <w:p w:rsidR="006B63C0" w:rsidRPr="006B63C0" w:rsidRDefault="00A57B14" w:rsidP="00E73A37">
      <w:pPr>
        <w:jc w:val="both"/>
        <w:rPr>
          <w:rFonts w:ascii="Times New Roman" w:hAnsi="Times New Roman" w:cs="Times New Roman"/>
          <w:sz w:val="28"/>
          <w:szCs w:val="28"/>
        </w:rPr>
      </w:pPr>
      <w:r>
        <w:rPr>
          <w:rFonts w:ascii="Times New Roman" w:hAnsi="Times New Roman" w:cs="Times New Roman"/>
          <w:sz w:val="28"/>
          <w:szCs w:val="28"/>
        </w:rPr>
        <w:t xml:space="preserve">      </w:t>
      </w:r>
      <w:r w:rsidR="006B63C0" w:rsidRPr="006B63C0">
        <w:rPr>
          <w:rFonts w:ascii="Times New Roman" w:hAnsi="Times New Roman" w:cs="Times New Roman"/>
          <w:sz w:val="28"/>
          <w:szCs w:val="28"/>
        </w:rPr>
        <w:t xml:space="preserve"> Организована работа по формированию методического кейса включающего описание технологий, разработанных в рамках проекта, апробированные методические разработки, формы документации, рекомендации для специалистов, родителей, несовершеннолетних, запись </w:t>
      </w:r>
      <w:r w:rsidR="006B63C0" w:rsidRPr="006B63C0">
        <w:rPr>
          <w:rFonts w:ascii="Times New Roman" w:hAnsi="Times New Roman" w:cs="Times New Roman"/>
          <w:sz w:val="28"/>
          <w:szCs w:val="28"/>
        </w:rPr>
        <w:lastRenderedPageBreak/>
        <w:t>флэш-тренингов, памятки для воспитанников: обобщён опыт и описана технология  адресного комплексного сопровождения процесса реабилитации и социализации воспитанников на основе интерактивного взаимодействия разных ведомств, организаций и семьи несовершеннолетнего, которая будет опубликована в  методическом сборнике по итогам реализации проекта. Заканчивается формирование методического кейса, включающего описание технологий, разработанных в рамках проекта, апробированные методические разработки, формы документации, рекомендации для специалистов, родителей, несовершеннолетних. Практически подготовлен к печати сборник методических материалов по итогам реализации проекта</w:t>
      </w:r>
    </w:p>
    <w:p w:rsidR="006B63C0" w:rsidRPr="006B63C0" w:rsidRDefault="00A57B14" w:rsidP="00E73A37">
      <w:pPr>
        <w:jc w:val="both"/>
        <w:rPr>
          <w:rFonts w:ascii="Times New Roman" w:hAnsi="Times New Roman" w:cs="Times New Roman"/>
          <w:sz w:val="28"/>
          <w:szCs w:val="28"/>
        </w:rPr>
      </w:pPr>
      <w:r>
        <w:rPr>
          <w:rFonts w:ascii="Times New Roman" w:hAnsi="Times New Roman" w:cs="Times New Roman"/>
          <w:sz w:val="28"/>
          <w:szCs w:val="28"/>
        </w:rPr>
        <w:t xml:space="preserve">      </w:t>
      </w:r>
      <w:r w:rsidR="006B63C0" w:rsidRPr="006B63C0">
        <w:rPr>
          <w:rFonts w:ascii="Times New Roman" w:hAnsi="Times New Roman" w:cs="Times New Roman"/>
          <w:sz w:val="28"/>
          <w:szCs w:val="28"/>
        </w:rPr>
        <w:t xml:space="preserve">Созданы условия для </w:t>
      </w:r>
      <w:proofErr w:type="spellStart"/>
      <w:r w:rsidR="006B63C0" w:rsidRPr="006B63C0">
        <w:rPr>
          <w:rFonts w:ascii="Times New Roman" w:hAnsi="Times New Roman" w:cs="Times New Roman"/>
          <w:sz w:val="28"/>
          <w:szCs w:val="28"/>
        </w:rPr>
        <w:t>реадаптации</w:t>
      </w:r>
      <w:proofErr w:type="spellEnd"/>
      <w:r w:rsidR="006B63C0" w:rsidRPr="006B63C0">
        <w:rPr>
          <w:rFonts w:ascii="Times New Roman" w:hAnsi="Times New Roman" w:cs="Times New Roman"/>
          <w:sz w:val="28"/>
          <w:szCs w:val="28"/>
        </w:rPr>
        <w:t xml:space="preserve"> подростков: оказывается квалифицированная помощь по восстановлению их личностной и социальной продуктивности посредством проведения индивидуальной, групповой и массовой работы с использованием инновационных методик и технологий.</w:t>
      </w:r>
    </w:p>
    <w:p w:rsidR="00E1448F" w:rsidRPr="001D2B1B" w:rsidRDefault="00E1448F" w:rsidP="00E1448F">
      <w:pPr>
        <w:spacing w:after="0" w:line="240" w:lineRule="auto"/>
        <w:ind w:firstLine="567"/>
        <w:jc w:val="center"/>
        <w:rPr>
          <w:rFonts w:ascii="Times New Roman" w:hAnsi="Times New Roman" w:cs="Times New Roman"/>
          <w:b/>
          <w:sz w:val="28"/>
          <w:szCs w:val="28"/>
          <w:u w:val="single"/>
        </w:rPr>
      </w:pPr>
      <w:r w:rsidRPr="001D2B1B">
        <w:rPr>
          <w:rFonts w:ascii="Times New Roman" w:hAnsi="Times New Roman" w:cs="Times New Roman"/>
          <w:b/>
          <w:sz w:val="28"/>
          <w:szCs w:val="28"/>
          <w:u w:val="single"/>
        </w:rPr>
        <w:t>Перспективы работы Службы на 3 года.</w:t>
      </w:r>
    </w:p>
    <w:p w:rsidR="00E1448F" w:rsidRPr="00785BBE" w:rsidRDefault="00E1448F" w:rsidP="00E1448F">
      <w:pPr>
        <w:spacing w:after="0" w:line="240" w:lineRule="auto"/>
        <w:jc w:val="both"/>
        <w:rPr>
          <w:rFonts w:ascii="Times New Roman" w:hAnsi="Times New Roman" w:cs="Times New Roman"/>
          <w:sz w:val="28"/>
          <w:szCs w:val="28"/>
        </w:rPr>
      </w:pPr>
      <w:r w:rsidRPr="00785BBE">
        <w:rPr>
          <w:rFonts w:ascii="Times New Roman" w:hAnsi="Times New Roman" w:cs="Times New Roman"/>
          <w:sz w:val="28"/>
          <w:szCs w:val="28"/>
        </w:rPr>
        <w:t>1.Создать программу системы диагностики воспитанников и мониторинга реабилитационного процесса (Руководитель СПС, 2020 г)</w:t>
      </w:r>
    </w:p>
    <w:p w:rsidR="00E1448F" w:rsidRPr="00785BBE" w:rsidRDefault="00E1448F" w:rsidP="00E1448F">
      <w:pPr>
        <w:spacing w:after="0" w:line="240" w:lineRule="auto"/>
        <w:jc w:val="both"/>
        <w:rPr>
          <w:rFonts w:ascii="Times New Roman" w:hAnsi="Times New Roman" w:cs="Times New Roman"/>
          <w:sz w:val="28"/>
          <w:szCs w:val="28"/>
        </w:rPr>
      </w:pPr>
      <w:r w:rsidRPr="00785BBE">
        <w:rPr>
          <w:rFonts w:ascii="Times New Roman" w:hAnsi="Times New Roman" w:cs="Times New Roman"/>
          <w:sz w:val="28"/>
          <w:szCs w:val="28"/>
        </w:rPr>
        <w:t>2. Внедрить восстановительный подход в деятельность сотрудников СПС,  участие в создание Школьной службы примирения.(2018).</w:t>
      </w:r>
    </w:p>
    <w:p w:rsidR="00E1448F" w:rsidRPr="00785BBE" w:rsidRDefault="00E1448F" w:rsidP="00E1448F">
      <w:pPr>
        <w:spacing w:after="0" w:line="240" w:lineRule="auto"/>
        <w:jc w:val="both"/>
        <w:rPr>
          <w:rFonts w:ascii="Times New Roman" w:hAnsi="Times New Roman" w:cs="Times New Roman"/>
          <w:sz w:val="28"/>
          <w:szCs w:val="28"/>
        </w:rPr>
      </w:pPr>
      <w:r w:rsidRPr="00785BBE">
        <w:rPr>
          <w:rFonts w:ascii="Times New Roman" w:hAnsi="Times New Roman" w:cs="Times New Roman"/>
          <w:sz w:val="28"/>
          <w:szCs w:val="28"/>
        </w:rPr>
        <w:t>3. Продолжить работу по созданию системы интерактивного взаимодействия СУВУ, органов системы профилактики и семьи несовершеннолетнего. Проведение интегративных и интерактивных психолого-медико-педагогических консилиумов. (Руководитель СПС, постоянно)</w:t>
      </w:r>
    </w:p>
    <w:p w:rsidR="00E1448F" w:rsidRPr="00785BBE" w:rsidRDefault="00E1448F" w:rsidP="00E1448F">
      <w:pPr>
        <w:spacing w:after="0" w:line="240" w:lineRule="auto"/>
        <w:jc w:val="both"/>
        <w:rPr>
          <w:rFonts w:ascii="Times New Roman" w:hAnsi="Times New Roman" w:cs="Times New Roman"/>
          <w:sz w:val="28"/>
          <w:szCs w:val="28"/>
        </w:rPr>
      </w:pPr>
      <w:r w:rsidRPr="00785BBE">
        <w:rPr>
          <w:rFonts w:ascii="Times New Roman" w:hAnsi="Times New Roman" w:cs="Times New Roman"/>
          <w:sz w:val="28"/>
          <w:szCs w:val="28"/>
        </w:rPr>
        <w:t>4. Создать систему работы СПС с родителями по коррекционно-реабилитационным маршрутам с семьёй. (2018 г)</w:t>
      </w:r>
    </w:p>
    <w:p w:rsidR="00E1448F" w:rsidRPr="00785BBE" w:rsidRDefault="00E1448F" w:rsidP="00E1448F">
      <w:pPr>
        <w:spacing w:after="0" w:line="240" w:lineRule="auto"/>
        <w:jc w:val="both"/>
        <w:rPr>
          <w:rFonts w:ascii="Times New Roman" w:hAnsi="Times New Roman" w:cs="Times New Roman"/>
          <w:sz w:val="28"/>
          <w:szCs w:val="28"/>
        </w:rPr>
      </w:pPr>
      <w:r w:rsidRPr="00785BBE">
        <w:rPr>
          <w:rFonts w:ascii="Times New Roman" w:hAnsi="Times New Roman" w:cs="Times New Roman"/>
          <w:sz w:val="28"/>
          <w:szCs w:val="28"/>
        </w:rPr>
        <w:t>5. Составить программу работы СПС по работе с родителями (социальные педагоги, 2019г)</w:t>
      </w:r>
    </w:p>
    <w:p w:rsidR="00E1448F" w:rsidRPr="00785BBE" w:rsidRDefault="00E1448F" w:rsidP="00E1448F">
      <w:pPr>
        <w:spacing w:after="0" w:line="240" w:lineRule="auto"/>
        <w:jc w:val="both"/>
        <w:rPr>
          <w:rFonts w:ascii="Times New Roman" w:hAnsi="Times New Roman" w:cs="Times New Roman"/>
          <w:sz w:val="28"/>
          <w:szCs w:val="28"/>
        </w:rPr>
      </w:pPr>
      <w:r w:rsidRPr="00785BBE">
        <w:rPr>
          <w:rFonts w:ascii="Times New Roman" w:hAnsi="Times New Roman" w:cs="Times New Roman"/>
          <w:sz w:val="28"/>
          <w:szCs w:val="28"/>
        </w:rPr>
        <w:t>6. Составить программы  по развитию психологического статуса воспитанников, ( педагоги-психологи, 2018 г.)</w:t>
      </w:r>
    </w:p>
    <w:p w:rsidR="00E1448F" w:rsidRPr="00785BBE" w:rsidRDefault="00E1448F" w:rsidP="00E1448F">
      <w:pPr>
        <w:spacing w:after="0" w:line="240" w:lineRule="auto"/>
        <w:jc w:val="both"/>
        <w:rPr>
          <w:rFonts w:ascii="Times New Roman" w:hAnsi="Times New Roman" w:cs="Times New Roman"/>
          <w:sz w:val="28"/>
          <w:szCs w:val="28"/>
        </w:rPr>
      </w:pPr>
      <w:r w:rsidRPr="00785BBE">
        <w:rPr>
          <w:rFonts w:ascii="Times New Roman" w:hAnsi="Times New Roman" w:cs="Times New Roman"/>
          <w:sz w:val="28"/>
          <w:szCs w:val="28"/>
        </w:rPr>
        <w:t>7. Перевод документации в электронный вид, освоение программного продукта «Программа ресоциализации воспитанников СУВУ» (2018, руководитель СПС)</w:t>
      </w:r>
    </w:p>
    <w:p w:rsidR="00E1448F" w:rsidRPr="00785BBE" w:rsidRDefault="00E1448F" w:rsidP="00E1448F">
      <w:pPr>
        <w:spacing w:after="0" w:line="240" w:lineRule="auto"/>
        <w:jc w:val="both"/>
        <w:rPr>
          <w:rFonts w:ascii="Times New Roman" w:hAnsi="Times New Roman" w:cs="Times New Roman"/>
          <w:sz w:val="28"/>
          <w:szCs w:val="28"/>
        </w:rPr>
      </w:pPr>
      <w:r w:rsidRPr="00785BBE">
        <w:rPr>
          <w:rFonts w:ascii="Times New Roman" w:hAnsi="Times New Roman" w:cs="Times New Roman"/>
          <w:sz w:val="28"/>
          <w:szCs w:val="28"/>
        </w:rPr>
        <w:t xml:space="preserve">8. Активизировать </w:t>
      </w:r>
      <w:proofErr w:type="spellStart"/>
      <w:r w:rsidRPr="00785BBE">
        <w:rPr>
          <w:rFonts w:ascii="Times New Roman" w:hAnsi="Times New Roman" w:cs="Times New Roman"/>
          <w:sz w:val="28"/>
          <w:szCs w:val="28"/>
        </w:rPr>
        <w:t>психокоррекционную</w:t>
      </w:r>
      <w:proofErr w:type="spellEnd"/>
      <w:r w:rsidRPr="00785BBE">
        <w:rPr>
          <w:rFonts w:ascii="Times New Roman" w:hAnsi="Times New Roman" w:cs="Times New Roman"/>
          <w:sz w:val="28"/>
          <w:szCs w:val="28"/>
        </w:rPr>
        <w:t xml:space="preserve"> работу СПС, обучить педагогов - психологов новым технологиям (2017-2020)</w:t>
      </w:r>
    </w:p>
    <w:p w:rsidR="00E1448F" w:rsidRDefault="00E1448F" w:rsidP="00E1448F">
      <w:pPr>
        <w:spacing w:after="0" w:line="240" w:lineRule="auto"/>
        <w:jc w:val="both"/>
        <w:rPr>
          <w:rFonts w:ascii="Times New Roman" w:hAnsi="Times New Roman" w:cs="Times New Roman"/>
          <w:sz w:val="28"/>
          <w:szCs w:val="28"/>
        </w:rPr>
      </w:pPr>
      <w:r w:rsidRPr="00785BBE">
        <w:rPr>
          <w:rFonts w:ascii="Times New Roman" w:hAnsi="Times New Roman" w:cs="Times New Roman"/>
          <w:sz w:val="28"/>
          <w:szCs w:val="28"/>
        </w:rPr>
        <w:t>9. Внедрить инновационную технологию адресного комплексного сопровождения процесса реабилитации и социализации воспитанников на основе интерактивного взаимодействия специалистов разных ведомств. (2018-2019).Рук. СПС</w:t>
      </w:r>
    </w:p>
    <w:p w:rsidR="00E1448F" w:rsidRDefault="00E1448F" w:rsidP="00592465">
      <w:pPr>
        <w:jc w:val="center"/>
        <w:rPr>
          <w:rFonts w:ascii="Times New Roman" w:hAnsi="Times New Roman" w:cs="Times New Roman"/>
          <w:b/>
          <w:i/>
          <w:sz w:val="32"/>
          <w:szCs w:val="32"/>
        </w:rPr>
      </w:pPr>
    </w:p>
    <w:p w:rsidR="00E1448F" w:rsidRDefault="00E1448F" w:rsidP="00592465">
      <w:pPr>
        <w:jc w:val="center"/>
        <w:rPr>
          <w:rFonts w:ascii="Times New Roman" w:hAnsi="Times New Roman" w:cs="Times New Roman"/>
          <w:b/>
          <w:i/>
          <w:sz w:val="32"/>
          <w:szCs w:val="32"/>
        </w:rPr>
      </w:pPr>
    </w:p>
    <w:p w:rsidR="00592465" w:rsidRPr="00592465" w:rsidRDefault="00C93494" w:rsidP="00592465">
      <w:pPr>
        <w:jc w:val="center"/>
        <w:rPr>
          <w:rFonts w:ascii="Times New Roman" w:eastAsia="Calibri" w:hAnsi="Times New Roman" w:cs="Times New Roman"/>
          <w:b/>
          <w:i/>
          <w:sz w:val="32"/>
          <w:szCs w:val="32"/>
        </w:rPr>
      </w:pPr>
      <w:r>
        <w:rPr>
          <w:rFonts w:ascii="Times New Roman" w:hAnsi="Times New Roman" w:cs="Times New Roman"/>
          <w:b/>
          <w:i/>
          <w:sz w:val="32"/>
          <w:szCs w:val="32"/>
        </w:rPr>
        <w:lastRenderedPageBreak/>
        <w:t>5</w:t>
      </w:r>
      <w:r w:rsidR="00592465" w:rsidRPr="00592465">
        <w:rPr>
          <w:rFonts w:ascii="Times New Roman" w:hAnsi="Times New Roman" w:cs="Times New Roman"/>
          <w:b/>
          <w:i/>
          <w:sz w:val="32"/>
          <w:szCs w:val="32"/>
        </w:rPr>
        <w:t>.</w:t>
      </w:r>
      <w:r w:rsidR="00592465" w:rsidRPr="00592465">
        <w:rPr>
          <w:rFonts w:ascii="Times New Roman" w:eastAsia="Calibri" w:hAnsi="Times New Roman" w:cs="Times New Roman"/>
          <w:b/>
          <w:i/>
          <w:sz w:val="32"/>
          <w:szCs w:val="32"/>
        </w:rPr>
        <w:t xml:space="preserve"> Справка о динамике реабилитационных мероприятий</w:t>
      </w:r>
    </w:p>
    <w:p w:rsidR="00592465" w:rsidRPr="00592465" w:rsidRDefault="00592465" w:rsidP="00592465">
      <w:pPr>
        <w:ind w:firstLine="708"/>
        <w:jc w:val="both"/>
        <w:rPr>
          <w:rFonts w:ascii="Times New Roman" w:eastAsia="Calibri" w:hAnsi="Times New Roman" w:cs="Times New Roman"/>
          <w:sz w:val="28"/>
          <w:szCs w:val="28"/>
        </w:rPr>
      </w:pPr>
      <w:r w:rsidRPr="00592465">
        <w:rPr>
          <w:rFonts w:ascii="Times New Roman" w:eastAsia="Calibri" w:hAnsi="Times New Roman" w:cs="Times New Roman"/>
          <w:sz w:val="28"/>
          <w:szCs w:val="28"/>
        </w:rPr>
        <w:t>Основной целью функционирования учебно-воспитательного учреждения для детей и подростков с девиантным поведением закрытого типа является организация условий для успешной реабилитации обучающихся. Без выстраивания системы социально-психологической реабилитации училище не сможет эффективно выполнять свои функции.</w:t>
      </w:r>
    </w:p>
    <w:p w:rsidR="00592465" w:rsidRPr="00592465" w:rsidRDefault="00592465" w:rsidP="00592465">
      <w:pPr>
        <w:ind w:firstLine="708"/>
        <w:jc w:val="both"/>
        <w:rPr>
          <w:rFonts w:ascii="Times New Roman" w:eastAsia="Calibri" w:hAnsi="Times New Roman" w:cs="Times New Roman"/>
          <w:sz w:val="28"/>
          <w:szCs w:val="28"/>
        </w:rPr>
      </w:pPr>
      <w:r w:rsidRPr="00592465">
        <w:rPr>
          <w:rFonts w:ascii="Times New Roman" w:eastAsia="Calibri" w:hAnsi="Times New Roman" w:cs="Times New Roman"/>
          <w:sz w:val="28"/>
          <w:szCs w:val="28"/>
        </w:rPr>
        <w:t>Весь срок пребывания в учебном заведении делится на периоды (этапы). На каждом этапе сотрудники  решает определенные задачи, как общие, так и индивидуальные для каждого ребенка. При поступлении в училище, проводится комплексная диагностика, по тем же параметрам повторяется промежуточная и  итоговая</w:t>
      </w:r>
    </w:p>
    <w:p w:rsidR="00592465" w:rsidRPr="00592465" w:rsidRDefault="00592465" w:rsidP="00592465">
      <w:pPr>
        <w:ind w:firstLine="708"/>
        <w:jc w:val="both"/>
        <w:rPr>
          <w:rFonts w:ascii="Times New Roman" w:eastAsia="Calibri" w:hAnsi="Times New Roman" w:cs="Times New Roman"/>
          <w:b/>
          <w:sz w:val="28"/>
          <w:szCs w:val="28"/>
        </w:rPr>
      </w:pPr>
      <w:r w:rsidRPr="00592465">
        <w:rPr>
          <w:rFonts w:ascii="Times New Roman" w:eastAsia="Calibri" w:hAnsi="Times New Roman" w:cs="Times New Roman"/>
          <w:b/>
          <w:sz w:val="28"/>
          <w:szCs w:val="28"/>
        </w:rPr>
        <w:t>Этапы реабилитации</w:t>
      </w:r>
    </w:p>
    <w:p w:rsidR="00592465" w:rsidRPr="00592465" w:rsidRDefault="00592465" w:rsidP="00592465">
      <w:pPr>
        <w:jc w:val="both"/>
        <w:rPr>
          <w:rFonts w:ascii="Times New Roman" w:eastAsia="Calibri" w:hAnsi="Times New Roman" w:cs="Times New Roman"/>
          <w:b/>
          <w:sz w:val="28"/>
          <w:szCs w:val="28"/>
        </w:rPr>
      </w:pPr>
      <w:r w:rsidRPr="00592465">
        <w:rPr>
          <w:rFonts w:ascii="Times New Roman" w:eastAsia="Calibri" w:hAnsi="Times New Roman" w:cs="Times New Roman"/>
          <w:b/>
          <w:sz w:val="28"/>
          <w:szCs w:val="28"/>
          <w:lang w:val="en-US"/>
        </w:rPr>
        <w:t>I</w:t>
      </w:r>
      <w:r w:rsidRPr="00592465">
        <w:rPr>
          <w:rFonts w:ascii="Times New Roman" w:eastAsia="Calibri" w:hAnsi="Times New Roman" w:cs="Times New Roman"/>
          <w:b/>
          <w:sz w:val="28"/>
          <w:szCs w:val="28"/>
        </w:rPr>
        <w:t>.   Адаптация (до 3-х месяцев). Основные задачи:</w:t>
      </w:r>
    </w:p>
    <w:p w:rsidR="00592465" w:rsidRPr="00592465" w:rsidRDefault="00592465" w:rsidP="00592465">
      <w:pPr>
        <w:jc w:val="both"/>
        <w:rPr>
          <w:rFonts w:ascii="Times New Roman" w:eastAsia="Calibri" w:hAnsi="Times New Roman" w:cs="Times New Roman"/>
          <w:sz w:val="28"/>
          <w:szCs w:val="28"/>
        </w:rPr>
      </w:pPr>
      <w:r w:rsidRPr="00592465">
        <w:rPr>
          <w:rFonts w:ascii="Times New Roman" w:eastAsia="Calibri" w:hAnsi="Times New Roman" w:cs="Times New Roman"/>
          <w:sz w:val="28"/>
          <w:szCs w:val="28"/>
        </w:rPr>
        <w:t>1.установить контакт  с подростком на ощущении доверия и безопасности;</w:t>
      </w:r>
    </w:p>
    <w:p w:rsidR="00592465" w:rsidRPr="00592465" w:rsidRDefault="00592465" w:rsidP="00592465">
      <w:pPr>
        <w:jc w:val="both"/>
        <w:rPr>
          <w:rFonts w:ascii="Times New Roman" w:eastAsia="Calibri" w:hAnsi="Times New Roman" w:cs="Times New Roman"/>
          <w:sz w:val="28"/>
          <w:szCs w:val="28"/>
        </w:rPr>
      </w:pPr>
      <w:r w:rsidRPr="00592465">
        <w:rPr>
          <w:rFonts w:ascii="Times New Roman" w:eastAsia="Calibri" w:hAnsi="Times New Roman" w:cs="Times New Roman"/>
          <w:sz w:val="28"/>
          <w:szCs w:val="28"/>
        </w:rPr>
        <w:t>2. создать условия для снижения уровня психоэмоционального напряжения;</w:t>
      </w:r>
    </w:p>
    <w:p w:rsidR="00592465" w:rsidRPr="00592465" w:rsidRDefault="00592465" w:rsidP="00592465">
      <w:pPr>
        <w:jc w:val="both"/>
        <w:rPr>
          <w:rFonts w:ascii="Times New Roman" w:eastAsia="Calibri" w:hAnsi="Times New Roman" w:cs="Times New Roman"/>
          <w:sz w:val="28"/>
          <w:szCs w:val="28"/>
        </w:rPr>
      </w:pPr>
      <w:r w:rsidRPr="00592465">
        <w:rPr>
          <w:rFonts w:ascii="Times New Roman" w:eastAsia="Calibri" w:hAnsi="Times New Roman" w:cs="Times New Roman"/>
          <w:sz w:val="28"/>
          <w:szCs w:val="28"/>
        </w:rPr>
        <w:t xml:space="preserve">3. выявить причины </w:t>
      </w:r>
      <w:proofErr w:type="spellStart"/>
      <w:r w:rsidRPr="00592465">
        <w:rPr>
          <w:rFonts w:ascii="Times New Roman" w:eastAsia="Calibri" w:hAnsi="Times New Roman" w:cs="Times New Roman"/>
          <w:sz w:val="28"/>
          <w:szCs w:val="28"/>
        </w:rPr>
        <w:t>дезадаптации</w:t>
      </w:r>
      <w:proofErr w:type="spellEnd"/>
      <w:r w:rsidRPr="00592465">
        <w:rPr>
          <w:rFonts w:ascii="Times New Roman" w:eastAsia="Calibri" w:hAnsi="Times New Roman" w:cs="Times New Roman"/>
          <w:sz w:val="28"/>
          <w:szCs w:val="28"/>
        </w:rPr>
        <w:t>;</w:t>
      </w:r>
    </w:p>
    <w:p w:rsidR="00592465" w:rsidRPr="00592465" w:rsidRDefault="00592465" w:rsidP="00592465">
      <w:pPr>
        <w:jc w:val="both"/>
        <w:rPr>
          <w:rFonts w:ascii="Times New Roman" w:eastAsia="Calibri" w:hAnsi="Times New Roman" w:cs="Times New Roman"/>
          <w:sz w:val="28"/>
          <w:szCs w:val="28"/>
        </w:rPr>
      </w:pPr>
      <w:r w:rsidRPr="00592465">
        <w:rPr>
          <w:rFonts w:ascii="Times New Roman" w:eastAsia="Calibri" w:hAnsi="Times New Roman" w:cs="Times New Roman"/>
          <w:sz w:val="28"/>
          <w:szCs w:val="28"/>
        </w:rPr>
        <w:t>4. составить реабилитационную программу.</w:t>
      </w:r>
    </w:p>
    <w:p w:rsidR="00592465" w:rsidRPr="00592465" w:rsidRDefault="00592465" w:rsidP="00592465">
      <w:pPr>
        <w:jc w:val="both"/>
        <w:rPr>
          <w:rFonts w:ascii="Times New Roman" w:eastAsia="Calibri" w:hAnsi="Times New Roman" w:cs="Times New Roman"/>
          <w:b/>
          <w:sz w:val="28"/>
          <w:szCs w:val="28"/>
        </w:rPr>
      </w:pPr>
      <w:r w:rsidRPr="00592465">
        <w:rPr>
          <w:rFonts w:ascii="Times New Roman" w:eastAsia="Calibri" w:hAnsi="Times New Roman" w:cs="Times New Roman"/>
          <w:sz w:val="28"/>
          <w:szCs w:val="28"/>
        </w:rPr>
        <w:t xml:space="preserve"> </w:t>
      </w:r>
      <w:r w:rsidRPr="00592465">
        <w:rPr>
          <w:rFonts w:ascii="Times New Roman" w:eastAsia="Calibri" w:hAnsi="Times New Roman" w:cs="Times New Roman"/>
          <w:b/>
          <w:sz w:val="28"/>
          <w:szCs w:val="28"/>
          <w:lang w:val="en-US"/>
        </w:rPr>
        <w:t>II</w:t>
      </w:r>
      <w:r w:rsidRPr="00592465">
        <w:rPr>
          <w:rFonts w:ascii="Times New Roman" w:eastAsia="Calibri" w:hAnsi="Times New Roman" w:cs="Times New Roman"/>
          <w:b/>
          <w:sz w:val="28"/>
          <w:szCs w:val="28"/>
        </w:rPr>
        <w:t xml:space="preserve">. </w:t>
      </w:r>
      <w:proofErr w:type="spellStart"/>
      <w:r w:rsidRPr="00592465">
        <w:rPr>
          <w:rFonts w:ascii="Times New Roman" w:eastAsia="Calibri" w:hAnsi="Times New Roman" w:cs="Times New Roman"/>
          <w:b/>
          <w:sz w:val="28"/>
          <w:szCs w:val="28"/>
        </w:rPr>
        <w:t>Корректируещее</w:t>
      </w:r>
      <w:proofErr w:type="spellEnd"/>
      <w:r w:rsidRPr="00592465">
        <w:rPr>
          <w:rFonts w:ascii="Times New Roman" w:eastAsia="Calibri" w:hAnsi="Times New Roman" w:cs="Times New Roman"/>
          <w:b/>
          <w:sz w:val="28"/>
          <w:szCs w:val="28"/>
        </w:rPr>
        <w:t xml:space="preserve"> воздействие на личность. Реабилитационная работа. </w:t>
      </w:r>
      <w:r w:rsidRPr="00592465">
        <w:rPr>
          <w:rFonts w:ascii="Times New Roman" w:eastAsia="Calibri" w:hAnsi="Times New Roman" w:cs="Times New Roman"/>
          <w:sz w:val="28"/>
          <w:szCs w:val="28"/>
        </w:rPr>
        <w:t xml:space="preserve">Срок  определяет  ПМПК. </w:t>
      </w:r>
      <w:r w:rsidRPr="00592465">
        <w:rPr>
          <w:rFonts w:ascii="Times New Roman" w:eastAsia="Calibri" w:hAnsi="Times New Roman" w:cs="Times New Roman"/>
          <w:b/>
          <w:sz w:val="28"/>
          <w:szCs w:val="28"/>
        </w:rPr>
        <w:t>Основные задачи:</w:t>
      </w:r>
    </w:p>
    <w:p w:rsidR="00592465" w:rsidRPr="00592465" w:rsidRDefault="00592465" w:rsidP="00592465">
      <w:pPr>
        <w:jc w:val="both"/>
        <w:rPr>
          <w:rFonts w:ascii="Times New Roman" w:eastAsia="Calibri" w:hAnsi="Times New Roman" w:cs="Times New Roman"/>
          <w:sz w:val="28"/>
          <w:szCs w:val="28"/>
        </w:rPr>
      </w:pPr>
      <w:r w:rsidRPr="00592465">
        <w:rPr>
          <w:rFonts w:ascii="Times New Roman" w:eastAsia="Calibri" w:hAnsi="Times New Roman" w:cs="Times New Roman"/>
          <w:sz w:val="28"/>
          <w:szCs w:val="28"/>
        </w:rPr>
        <w:t>1. работать по восстановлению положительных качеств личности (поиск их);</w:t>
      </w:r>
    </w:p>
    <w:p w:rsidR="00592465" w:rsidRPr="00592465" w:rsidRDefault="00592465" w:rsidP="00592465">
      <w:pPr>
        <w:jc w:val="both"/>
        <w:rPr>
          <w:rFonts w:ascii="Times New Roman" w:eastAsia="Calibri" w:hAnsi="Times New Roman" w:cs="Times New Roman"/>
          <w:sz w:val="28"/>
          <w:szCs w:val="28"/>
        </w:rPr>
      </w:pPr>
      <w:r w:rsidRPr="00592465">
        <w:rPr>
          <w:rFonts w:ascii="Times New Roman" w:eastAsia="Calibri" w:hAnsi="Times New Roman" w:cs="Times New Roman"/>
          <w:sz w:val="28"/>
          <w:szCs w:val="28"/>
        </w:rPr>
        <w:t>2. создать условия для компенсации недостатков положительными качествами;</w:t>
      </w:r>
    </w:p>
    <w:p w:rsidR="00592465" w:rsidRPr="00592465" w:rsidRDefault="00592465" w:rsidP="00592465">
      <w:pPr>
        <w:jc w:val="both"/>
        <w:rPr>
          <w:rFonts w:ascii="Times New Roman" w:eastAsia="Calibri" w:hAnsi="Times New Roman" w:cs="Times New Roman"/>
          <w:sz w:val="28"/>
          <w:szCs w:val="28"/>
        </w:rPr>
      </w:pPr>
      <w:r w:rsidRPr="00592465">
        <w:rPr>
          <w:rFonts w:ascii="Times New Roman" w:eastAsia="Calibri" w:hAnsi="Times New Roman" w:cs="Times New Roman"/>
          <w:sz w:val="28"/>
          <w:szCs w:val="28"/>
        </w:rPr>
        <w:t xml:space="preserve">3. создать условия для активизация общественно-полезной    деятельности;                             </w:t>
      </w:r>
    </w:p>
    <w:p w:rsidR="00592465" w:rsidRPr="00592465" w:rsidRDefault="00592465" w:rsidP="00592465">
      <w:pPr>
        <w:jc w:val="both"/>
        <w:rPr>
          <w:rFonts w:ascii="Times New Roman" w:eastAsia="Calibri" w:hAnsi="Times New Roman" w:cs="Times New Roman"/>
          <w:sz w:val="28"/>
          <w:szCs w:val="28"/>
        </w:rPr>
      </w:pPr>
      <w:r w:rsidRPr="00592465">
        <w:rPr>
          <w:rFonts w:ascii="Times New Roman" w:eastAsia="Calibri" w:hAnsi="Times New Roman" w:cs="Times New Roman"/>
          <w:sz w:val="28"/>
          <w:szCs w:val="28"/>
        </w:rPr>
        <w:t>4. стимулировать самовоспитание и саморазвитие;</w:t>
      </w:r>
    </w:p>
    <w:p w:rsidR="00592465" w:rsidRPr="00592465" w:rsidRDefault="00592465" w:rsidP="00592465">
      <w:pPr>
        <w:jc w:val="both"/>
        <w:rPr>
          <w:rFonts w:ascii="Times New Roman" w:eastAsia="Calibri" w:hAnsi="Times New Roman" w:cs="Times New Roman"/>
          <w:sz w:val="28"/>
          <w:szCs w:val="28"/>
        </w:rPr>
      </w:pPr>
      <w:r w:rsidRPr="00592465">
        <w:rPr>
          <w:rFonts w:ascii="Times New Roman" w:eastAsia="Calibri" w:hAnsi="Times New Roman" w:cs="Times New Roman"/>
          <w:sz w:val="28"/>
          <w:szCs w:val="28"/>
        </w:rPr>
        <w:t>5. работать с микросоциумом и социальными партнёрами.</w:t>
      </w:r>
    </w:p>
    <w:p w:rsidR="00592465" w:rsidRPr="00592465" w:rsidRDefault="00592465" w:rsidP="00592465">
      <w:pPr>
        <w:jc w:val="both"/>
        <w:rPr>
          <w:rFonts w:ascii="Times New Roman" w:eastAsia="Calibri" w:hAnsi="Times New Roman" w:cs="Times New Roman"/>
          <w:b/>
          <w:sz w:val="28"/>
          <w:szCs w:val="28"/>
        </w:rPr>
      </w:pPr>
      <w:r w:rsidRPr="00592465">
        <w:rPr>
          <w:rFonts w:ascii="Times New Roman" w:eastAsia="Calibri" w:hAnsi="Times New Roman" w:cs="Times New Roman"/>
          <w:b/>
          <w:sz w:val="28"/>
          <w:szCs w:val="28"/>
        </w:rPr>
        <w:t xml:space="preserve"> </w:t>
      </w:r>
      <w:r w:rsidRPr="00592465">
        <w:rPr>
          <w:rFonts w:ascii="Times New Roman" w:eastAsia="Calibri" w:hAnsi="Times New Roman" w:cs="Times New Roman"/>
          <w:b/>
          <w:sz w:val="28"/>
          <w:szCs w:val="28"/>
          <w:lang w:val="en-US"/>
        </w:rPr>
        <w:t>III</w:t>
      </w:r>
      <w:r w:rsidRPr="00592465">
        <w:rPr>
          <w:rFonts w:ascii="Times New Roman" w:eastAsia="Calibri" w:hAnsi="Times New Roman" w:cs="Times New Roman"/>
          <w:b/>
          <w:sz w:val="28"/>
          <w:szCs w:val="28"/>
        </w:rPr>
        <w:t xml:space="preserve">. Подготовка  к выпуску, </w:t>
      </w:r>
      <w:proofErr w:type="spellStart"/>
      <w:r w:rsidRPr="00592465">
        <w:rPr>
          <w:rFonts w:ascii="Times New Roman" w:eastAsia="Calibri" w:hAnsi="Times New Roman" w:cs="Times New Roman"/>
          <w:b/>
          <w:sz w:val="28"/>
          <w:szCs w:val="28"/>
        </w:rPr>
        <w:t>постинтернатная</w:t>
      </w:r>
      <w:proofErr w:type="spellEnd"/>
      <w:r w:rsidRPr="00592465">
        <w:rPr>
          <w:rFonts w:ascii="Times New Roman" w:eastAsia="Calibri" w:hAnsi="Times New Roman" w:cs="Times New Roman"/>
          <w:b/>
          <w:sz w:val="28"/>
          <w:szCs w:val="28"/>
        </w:rPr>
        <w:t xml:space="preserve"> адаптация.  Основные задачи:</w:t>
      </w:r>
    </w:p>
    <w:p w:rsidR="00592465" w:rsidRPr="00592465" w:rsidRDefault="00592465" w:rsidP="00592465">
      <w:pPr>
        <w:jc w:val="both"/>
        <w:rPr>
          <w:rFonts w:ascii="Times New Roman" w:eastAsia="Calibri" w:hAnsi="Times New Roman" w:cs="Times New Roman"/>
          <w:sz w:val="28"/>
          <w:szCs w:val="28"/>
        </w:rPr>
      </w:pPr>
      <w:r w:rsidRPr="00592465">
        <w:rPr>
          <w:rFonts w:ascii="Times New Roman" w:eastAsia="Calibri" w:hAnsi="Times New Roman" w:cs="Times New Roman"/>
          <w:sz w:val="28"/>
          <w:szCs w:val="28"/>
        </w:rPr>
        <w:t>1. формировать способность к позитивному целеполаганию и конструктивной  самореализации;</w:t>
      </w:r>
    </w:p>
    <w:p w:rsidR="00592465" w:rsidRPr="00592465" w:rsidRDefault="00592465" w:rsidP="00592465">
      <w:pPr>
        <w:jc w:val="both"/>
        <w:rPr>
          <w:rFonts w:ascii="Times New Roman" w:eastAsia="Calibri" w:hAnsi="Times New Roman" w:cs="Times New Roman"/>
          <w:sz w:val="28"/>
          <w:szCs w:val="28"/>
        </w:rPr>
      </w:pPr>
      <w:r w:rsidRPr="00592465">
        <w:rPr>
          <w:rFonts w:ascii="Times New Roman" w:eastAsia="Calibri" w:hAnsi="Times New Roman" w:cs="Times New Roman"/>
          <w:sz w:val="28"/>
          <w:szCs w:val="28"/>
        </w:rPr>
        <w:lastRenderedPageBreak/>
        <w:t xml:space="preserve">2. определить уровень готовности выпускника для конструктивной постинтернатной адаптации;                      </w:t>
      </w:r>
    </w:p>
    <w:p w:rsidR="00592465" w:rsidRPr="00592465" w:rsidRDefault="00592465" w:rsidP="00592465">
      <w:pPr>
        <w:jc w:val="both"/>
        <w:rPr>
          <w:rFonts w:ascii="Times New Roman" w:eastAsia="Calibri" w:hAnsi="Times New Roman" w:cs="Times New Roman"/>
          <w:sz w:val="28"/>
          <w:szCs w:val="28"/>
        </w:rPr>
      </w:pPr>
      <w:r w:rsidRPr="00592465">
        <w:rPr>
          <w:rFonts w:ascii="Times New Roman" w:eastAsia="Calibri" w:hAnsi="Times New Roman" w:cs="Times New Roman"/>
          <w:sz w:val="28"/>
          <w:szCs w:val="28"/>
        </w:rPr>
        <w:t xml:space="preserve"> 3</w:t>
      </w:r>
      <w:r w:rsidRPr="00592465">
        <w:rPr>
          <w:rFonts w:ascii="Times New Roman" w:eastAsia="Calibri" w:hAnsi="Times New Roman" w:cs="Times New Roman"/>
          <w:b/>
          <w:sz w:val="28"/>
          <w:szCs w:val="28"/>
        </w:rPr>
        <w:t xml:space="preserve">. </w:t>
      </w:r>
      <w:r w:rsidRPr="00592465">
        <w:rPr>
          <w:rFonts w:ascii="Times New Roman" w:eastAsia="Calibri" w:hAnsi="Times New Roman" w:cs="Times New Roman"/>
          <w:sz w:val="28"/>
          <w:szCs w:val="28"/>
        </w:rPr>
        <w:t>оказать помощь в</w:t>
      </w:r>
      <w:r w:rsidRPr="00592465">
        <w:rPr>
          <w:rFonts w:ascii="Times New Roman" w:eastAsia="Calibri" w:hAnsi="Times New Roman" w:cs="Times New Roman"/>
          <w:b/>
          <w:sz w:val="28"/>
          <w:szCs w:val="28"/>
        </w:rPr>
        <w:t xml:space="preserve"> </w:t>
      </w:r>
      <w:r w:rsidRPr="00592465">
        <w:rPr>
          <w:rFonts w:ascii="Times New Roman" w:eastAsia="Calibri" w:hAnsi="Times New Roman" w:cs="Times New Roman"/>
          <w:sz w:val="28"/>
          <w:szCs w:val="28"/>
        </w:rPr>
        <w:t>устройстве дальнейшей судьбы подростка.</w:t>
      </w:r>
    </w:p>
    <w:p w:rsidR="00592465" w:rsidRPr="00592465" w:rsidRDefault="00592465" w:rsidP="00592465">
      <w:pPr>
        <w:ind w:firstLine="851"/>
        <w:jc w:val="both"/>
        <w:rPr>
          <w:rFonts w:ascii="Times New Roman" w:eastAsia="Calibri" w:hAnsi="Times New Roman" w:cs="Times New Roman"/>
          <w:sz w:val="28"/>
          <w:szCs w:val="28"/>
        </w:rPr>
      </w:pPr>
      <w:r w:rsidRPr="00592465">
        <w:rPr>
          <w:rFonts w:ascii="Times New Roman" w:eastAsia="Calibri" w:hAnsi="Times New Roman" w:cs="Times New Roman"/>
          <w:sz w:val="28"/>
          <w:szCs w:val="28"/>
        </w:rPr>
        <w:t xml:space="preserve">Отслеживание динамики реабилитационного процесса происходит на заседании психолого-медико-педагогической комиссии. Каждые полгода на ПМПК приглашаются  подростки, совместно с педагогами подводят итоги  определённого этапа жизни воспитанника в училище, ставят цели и задачи, намечают пути достижения поставленных целей. Подросток не только отчитывается в том, как готовится к выпуску, но может задать любой вопрос, попросить помощи.  График работы вывешивается заранее на  месяц вперед. Воспитанники ждут ПМПК, хотят услышать мнение педагогов о себе. </w:t>
      </w:r>
    </w:p>
    <w:p w:rsidR="00592465" w:rsidRPr="00592465" w:rsidRDefault="00592465" w:rsidP="00592465">
      <w:pPr>
        <w:ind w:firstLine="851"/>
        <w:jc w:val="both"/>
        <w:rPr>
          <w:rFonts w:ascii="Times New Roman" w:eastAsia="Calibri" w:hAnsi="Times New Roman" w:cs="Times New Roman"/>
          <w:sz w:val="28"/>
          <w:szCs w:val="28"/>
        </w:rPr>
      </w:pPr>
      <w:r w:rsidRPr="00592465">
        <w:rPr>
          <w:rFonts w:ascii="Times New Roman" w:eastAsia="Calibri" w:hAnsi="Times New Roman" w:cs="Times New Roman"/>
          <w:sz w:val="28"/>
          <w:szCs w:val="28"/>
        </w:rPr>
        <w:t xml:space="preserve">Заседание ПМПК проходят 1 раз в неделю. Перед заседанием комиссии педагогам раздаются бланки для отслеживания динамики реабилитационного процесса, все  документы  образуют дневник реабилитационной и коррекционной работы, составляется реабилитационная программа на каждого учащегося. </w:t>
      </w:r>
      <w:r w:rsidRPr="00592465">
        <w:rPr>
          <w:rFonts w:ascii="Times New Roman" w:eastAsia="Times New Roman" w:hAnsi="Times New Roman" w:cs="Times New Roman"/>
          <w:sz w:val="28"/>
          <w:szCs w:val="28"/>
          <w:lang w:eastAsia="ru-RU"/>
        </w:rPr>
        <w:t xml:space="preserve"> </w:t>
      </w:r>
      <w:r w:rsidRPr="00592465">
        <w:rPr>
          <w:rFonts w:ascii="Times New Roman" w:eastAsia="Calibri" w:hAnsi="Times New Roman" w:cs="Times New Roman"/>
          <w:sz w:val="28"/>
          <w:szCs w:val="28"/>
        </w:rPr>
        <w:t xml:space="preserve">Дневник реабилитационной и коррекционной работы за последние 5 лет перерабатывался три раза, каждый вариант имеет свои преимущества и недостатки,  работа над этим документом не закончена. В настоящее время в основу отслеживания динамики реабилитационного процесса положен </w:t>
      </w:r>
      <w:proofErr w:type="spellStart"/>
      <w:r w:rsidRPr="00592465">
        <w:rPr>
          <w:rFonts w:ascii="Times New Roman" w:eastAsia="Calibri" w:hAnsi="Times New Roman" w:cs="Times New Roman"/>
          <w:sz w:val="28"/>
          <w:szCs w:val="28"/>
        </w:rPr>
        <w:t>компетентностный</w:t>
      </w:r>
      <w:proofErr w:type="spellEnd"/>
      <w:r w:rsidRPr="00592465">
        <w:rPr>
          <w:rFonts w:ascii="Times New Roman" w:eastAsia="Calibri" w:hAnsi="Times New Roman" w:cs="Times New Roman"/>
          <w:sz w:val="28"/>
          <w:szCs w:val="28"/>
        </w:rPr>
        <w:t xml:space="preserve"> подход. Разработаны специальные бланки для мастеров, учителей, воспитателей, в которых каждые полгода они отмечают  по разработанным параметрам оценки динамику формирования ключевых компетенций, а затем делается вывод, в каком направлении работать, вносятся  коррективы в реабилитационную программу, педагог-психолог отслеживает результаты психологической реабилитации, а  врач отслеживает состояние здоровья подростков.  В конце  учебного года составляются сводные таблицы по отделениям, в дневнике каждого воспитанника есть обобщающие сведенья о динамике реабилитационного процесса, сведенья вносятся каждые полгода.</w:t>
      </w:r>
    </w:p>
    <w:p w:rsidR="00FF2750" w:rsidRPr="00FF2750" w:rsidRDefault="00592465" w:rsidP="00592465">
      <w:pPr>
        <w:jc w:val="both"/>
        <w:rPr>
          <w:rFonts w:ascii="Times New Roman" w:eastAsia="Calibri" w:hAnsi="Times New Roman" w:cs="Times New Roman"/>
          <w:sz w:val="28"/>
          <w:szCs w:val="28"/>
        </w:rPr>
      </w:pPr>
      <w:r w:rsidRPr="00FF2750">
        <w:rPr>
          <w:rFonts w:ascii="Times New Roman" w:eastAsia="Calibri" w:hAnsi="Times New Roman" w:cs="Times New Roman"/>
          <w:sz w:val="28"/>
          <w:szCs w:val="28"/>
        </w:rPr>
        <w:t>Пример отслеживания динамики реабилитационного процесса с января  201</w:t>
      </w:r>
      <w:r w:rsidR="00C93494" w:rsidRPr="00FF2750">
        <w:rPr>
          <w:rFonts w:ascii="Times New Roman" w:eastAsia="Calibri" w:hAnsi="Times New Roman" w:cs="Times New Roman"/>
          <w:sz w:val="28"/>
          <w:szCs w:val="28"/>
        </w:rPr>
        <w:t>4</w:t>
      </w:r>
      <w:r w:rsidRPr="00FF2750">
        <w:rPr>
          <w:rFonts w:ascii="Times New Roman" w:eastAsia="Calibri" w:hAnsi="Times New Roman" w:cs="Times New Roman"/>
          <w:sz w:val="28"/>
          <w:szCs w:val="28"/>
        </w:rPr>
        <w:t xml:space="preserve"> по </w:t>
      </w:r>
      <w:r w:rsidR="00C93494" w:rsidRPr="00FF2750">
        <w:rPr>
          <w:rFonts w:ascii="Times New Roman" w:eastAsia="Calibri" w:hAnsi="Times New Roman" w:cs="Times New Roman"/>
          <w:sz w:val="28"/>
          <w:szCs w:val="28"/>
        </w:rPr>
        <w:t xml:space="preserve">декабрь </w:t>
      </w:r>
      <w:r w:rsidRPr="00FF2750">
        <w:rPr>
          <w:rFonts w:ascii="Times New Roman" w:eastAsia="Calibri" w:hAnsi="Times New Roman" w:cs="Times New Roman"/>
          <w:sz w:val="28"/>
          <w:szCs w:val="28"/>
        </w:rPr>
        <w:t>201</w:t>
      </w:r>
      <w:r w:rsidR="00C93494" w:rsidRPr="00FF2750">
        <w:rPr>
          <w:rFonts w:ascii="Times New Roman" w:eastAsia="Calibri" w:hAnsi="Times New Roman" w:cs="Times New Roman"/>
          <w:sz w:val="28"/>
          <w:szCs w:val="28"/>
        </w:rPr>
        <w:t>6</w:t>
      </w:r>
      <w:r w:rsidRPr="00FF2750">
        <w:rPr>
          <w:rFonts w:ascii="Times New Roman" w:eastAsia="Calibri" w:hAnsi="Times New Roman" w:cs="Times New Roman"/>
          <w:sz w:val="28"/>
          <w:szCs w:val="28"/>
        </w:rPr>
        <w:t xml:space="preserve"> г.  представлен в таблиц</w:t>
      </w:r>
      <w:r w:rsidR="00FF2750" w:rsidRPr="00FF2750">
        <w:rPr>
          <w:rFonts w:ascii="Times New Roman" w:eastAsia="Calibri" w:hAnsi="Times New Roman" w:cs="Times New Roman"/>
          <w:sz w:val="28"/>
          <w:szCs w:val="28"/>
        </w:rPr>
        <w:t>е</w:t>
      </w:r>
      <w:r w:rsidRPr="00FF2750">
        <w:rPr>
          <w:rFonts w:ascii="Times New Roman" w:eastAsia="Calibri" w:hAnsi="Times New Roman" w:cs="Times New Roman"/>
          <w:sz w:val="28"/>
          <w:szCs w:val="28"/>
        </w:rPr>
        <w:t xml:space="preserve">.  </w:t>
      </w:r>
    </w:p>
    <w:p w:rsidR="00FF2750" w:rsidRPr="00FF2750" w:rsidRDefault="00FF2750" w:rsidP="00FF2750">
      <w:pPr>
        <w:jc w:val="center"/>
        <w:rPr>
          <w:rFonts w:ascii="Times New Roman" w:eastAsia="Calibri" w:hAnsi="Times New Roman" w:cs="Times New Roman"/>
          <w:b/>
          <w:sz w:val="32"/>
          <w:szCs w:val="32"/>
        </w:rPr>
      </w:pPr>
      <w:r w:rsidRPr="00FF2750">
        <w:rPr>
          <w:rFonts w:ascii="Times New Roman" w:eastAsia="Calibri" w:hAnsi="Times New Roman" w:cs="Times New Roman"/>
          <w:b/>
          <w:sz w:val="32"/>
          <w:szCs w:val="32"/>
        </w:rPr>
        <w:t>Показатели результативности реабилитационного процесса</w:t>
      </w:r>
    </w:p>
    <w:tbl>
      <w:tblPr>
        <w:tblStyle w:val="2"/>
        <w:tblW w:w="9008" w:type="dxa"/>
        <w:tblInd w:w="108" w:type="dxa"/>
        <w:tblLayout w:type="fixed"/>
        <w:tblLook w:val="04A0" w:firstRow="1" w:lastRow="0" w:firstColumn="1" w:lastColumn="0" w:noHBand="0" w:noVBand="1"/>
      </w:tblPr>
      <w:tblGrid>
        <w:gridCol w:w="997"/>
        <w:gridCol w:w="4673"/>
        <w:gridCol w:w="1134"/>
        <w:gridCol w:w="1134"/>
        <w:gridCol w:w="1070"/>
      </w:tblGrid>
      <w:tr w:rsidR="00FF2750" w:rsidRPr="00DD31F0" w:rsidTr="00FF2750">
        <w:trPr>
          <w:gridAfter w:val="3"/>
          <w:wAfter w:w="3338" w:type="dxa"/>
          <w:trHeight w:val="368"/>
        </w:trPr>
        <w:tc>
          <w:tcPr>
            <w:tcW w:w="997" w:type="dxa"/>
            <w:vMerge w:val="restart"/>
          </w:tcPr>
          <w:p w:rsidR="00FF2750" w:rsidRPr="00DD31F0" w:rsidRDefault="00FF2750" w:rsidP="00CA7EDC">
            <w:pPr>
              <w:rPr>
                <w:rFonts w:ascii="Times New Roman" w:eastAsia="Calibri" w:hAnsi="Times New Roman" w:cs="Times New Roman"/>
                <w:b/>
                <w:sz w:val="32"/>
                <w:szCs w:val="32"/>
              </w:rPr>
            </w:pPr>
            <w:r w:rsidRPr="00DD31F0">
              <w:rPr>
                <w:rFonts w:ascii="Times New Roman" w:eastAsia="Calibri" w:hAnsi="Times New Roman" w:cs="Times New Roman"/>
                <w:b/>
                <w:sz w:val="32"/>
                <w:szCs w:val="32"/>
              </w:rPr>
              <w:t>№п/п</w:t>
            </w:r>
          </w:p>
        </w:tc>
        <w:tc>
          <w:tcPr>
            <w:tcW w:w="4673" w:type="dxa"/>
            <w:vMerge w:val="restart"/>
          </w:tcPr>
          <w:p w:rsidR="00FF2750" w:rsidRPr="00DD31F0" w:rsidRDefault="00FF2750" w:rsidP="00CA7EDC">
            <w:pPr>
              <w:rPr>
                <w:rFonts w:ascii="Times New Roman" w:eastAsia="Calibri" w:hAnsi="Times New Roman" w:cs="Times New Roman"/>
                <w:b/>
                <w:sz w:val="32"/>
                <w:szCs w:val="32"/>
              </w:rPr>
            </w:pPr>
            <w:r w:rsidRPr="00DD31F0">
              <w:rPr>
                <w:rFonts w:ascii="Times New Roman" w:eastAsia="Calibri" w:hAnsi="Times New Roman" w:cs="Times New Roman"/>
                <w:b/>
                <w:sz w:val="32"/>
                <w:szCs w:val="32"/>
              </w:rPr>
              <w:t>Показатели психологического и социального статуса личности</w:t>
            </w:r>
          </w:p>
          <w:p w:rsidR="00FF2750" w:rsidRPr="00DD31F0" w:rsidRDefault="00FF2750" w:rsidP="00CA7EDC">
            <w:pPr>
              <w:rPr>
                <w:rFonts w:ascii="Times New Roman" w:eastAsia="Calibri" w:hAnsi="Times New Roman" w:cs="Times New Roman"/>
                <w:b/>
                <w:sz w:val="28"/>
                <w:szCs w:val="28"/>
              </w:rPr>
            </w:pPr>
          </w:p>
        </w:tc>
      </w:tr>
      <w:tr w:rsidR="00FF2750" w:rsidRPr="00DD31F0" w:rsidTr="00FF2750">
        <w:tc>
          <w:tcPr>
            <w:tcW w:w="997" w:type="dxa"/>
            <w:vMerge/>
          </w:tcPr>
          <w:p w:rsidR="00FF2750" w:rsidRPr="00DD31F0" w:rsidRDefault="00FF2750" w:rsidP="00CA7EDC">
            <w:pPr>
              <w:rPr>
                <w:rFonts w:ascii="Times New Roman" w:eastAsia="Calibri" w:hAnsi="Times New Roman" w:cs="Times New Roman"/>
                <w:b/>
                <w:sz w:val="32"/>
                <w:szCs w:val="32"/>
              </w:rPr>
            </w:pPr>
          </w:p>
        </w:tc>
        <w:tc>
          <w:tcPr>
            <w:tcW w:w="4673" w:type="dxa"/>
            <w:vMerge/>
          </w:tcPr>
          <w:p w:rsidR="00FF2750" w:rsidRPr="00DD31F0" w:rsidRDefault="00FF2750" w:rsidP="00CA7EDC">
            <w:pPr>
              <w:rPr>
                <w:rFonts w:ascii="Times New Roman" w:eastAsia="Calibri" w:hAnsi="Times New Roman" w:cs="Times New Roman"/>
                <w:b/>
                <w:sz w:val="32"/>
                <w:szCs w:val="32"/>
              </w:rPr>
            </w:pPr>
          </w:p>
        </w:tc>
        <w:tc>
          <w:tcPr>
            <w:tcW w:w="1134" w:type="dxa"/>
          </w:tcPr>
          <w:p w:rsidR="00FF2750" w:rsidRPr="00DD31F0" w:rsidRDefault="00FF2750" w:rsidP="00CA7EDC">
            <w:pPr>
              <w:jc w:val="center"/>
              <w:rPr>
                <w:rFonts w:ascii="Times New Roman" w:eastAsia="Calibri" w:hAnsi="Times New Roman" w:cs="Times New Roman"/>
                <w:b/>
                <w:sz w:val="32"/>
                <w:szCs w:val="32"/>
              </w:rPr>
            </w:pPr>
            <w:r w:rsidRPr="00DD31F0">
              <w:rPr>
                <w:rFonts w:ascii="Times New Roman" w:eastAsia="Calibri" w:hAnsi="Times New Roman" w:cs="Times New Roman"/>
                <w:b/>
                <w:sz w:val="32"/>
                <w:szCs w:val="32"/>
              </w:rPr>
              <w:t>2014</w:t>
            </w:r>
          </w:p>
        </w:tc>
        <w:tc>
          <w:tcPr>
            <w:tcW w:w="1134" w:type="dxa"/>
          </w:tcPr>
          <w:p w:rsidR="00FF2750" w:rsidRPr="00DD31F0" w:rsidRDefault="00FF2750" w:rsidP="00CA7EDC">
            <w:pPr>
              <w:jc w:val="center"/>
              <w:rPr>
                <w:rFonts w:ascii="Times New Roman" w:eastAsia="Calibri" w:hAnsi="Times New Roman" w:cs="Times New Roman"/>
                <w:b/>
                <w:sz w:val="32"/>
                <w:szCs w:val="32"/>
              </w:rPr>
            </w:pPr>
            <w:r w:rsidRPr="00DD31F0">
              <w:rPr>
                <w:rFonts w:ascii="Times New Roman" w:eastAsia="Calibri" w:hAnsi="Times New Roman" w:cs="Times New Roman"/>
                <w:b/>
                <w:sz w:val="32"/>
                <w:szCs w:val="32"/>
              </w:rPr>
              <w:t>2015</w:t>
            </w:r>
          </w:p>
        </w:tc>
        <w:tc>
          <w:tcPr>
            <w:tcW w:w="1070" w:type="dxa"/>
          </w:tcPr>
          <w:p w:rsidR="00FF2750" w:rsidRPr="00DD31F0" w:rsidRDefault="00FF2750" w:rsidP="00CA7EDC">
            <w:pPr>
              <w:jc w:val="center"/>
              <w:rPr>
                <w:rFonts w:ascii="Times New Roman" w:eastAsia="Calibri" w:hAnsi="Times New Roman" w:cs="Times New Roman"/>
                <w:b/>
                <w:sz w:val="32"/>
                <w:szCs w:val="32"/>
              </w:rPr>
            </w:pPr>
            <w:r w:rsidRPr="00DD31F0">
              <w:rPr>
                <w:rFonts w:ascii="Times New Roman" w:eastAsia="Calibri" w:hAnsi="Times New Roman" w:cs="Times New Roman"/>
                <w:b/>
                <w:sz w:val="32"/>
                <w:szCs w:val="32"/>
              </w:rPr>
              <w:t>2016</w:t>
            </w:r>
          </w:p>
        </w:tc>
      </w:tr>
      <w:tr w:rsidR="00FF2750" w:rsidRPr="00DD31F0" w:rsidTr="00FF2750">
        <w:tc>
          <w:tcPr>
            <w:tcW w:w="5670" w:type="dxa"/>
            <w:gridSpan w:val="2"/>
          </w:tcPr>
          <w:p w:rsidR="00FF2750" w:rsidRPr="00DD31F0" w:rsidRDefault="00FF2750" w:rsidP="00CA7EDC">
            <w:pPr>
              <w:rPr>
                <w:rFonts w:ascii="Times New Roman" w:eastAsia="Calibri" w:hAnsi="Times New Roman" w:cs="Times New Roman"/>
                <w:b/>
                <w:sz w:val="32"/>
                <w:szCs w:val="32"/>
              </w:rPr>
            </w:pPr>
            <w:r w:rsidRPr="00DD31F0">
              <w:rPr>
                <w:rFonts w:ascii="Times New Roman" w:eastAsia="Calibri" w:hAnsi="Times New Roman" w:cs="Times New Roman"/>
                <w:b/>
                <w:sz w:val="32"/>
                <w:szCs w:val="32"/>
              </w:rPr>
              <w:lastRenderedPageBreak/>
              <w:t xml:space="preserve">Знания, умения, навыки необходимые для эффективного межличностного взаимодействия </w:t>
            </w:r>
          </w:p>
        </w:tc>
        <w:tc>
          <w:tcPr>
            <w:tcW w:w="1134" w:type="dxa"/>
          </w:tcPr>
          <w:p w:rsidR="00FF2750" w:rsidRPr="00DD31F0" w:rsidRDefault="00FF2750" w:rsidP="00CA7EDC">
            <w:pPr>
              <w:rPr>
                <w:rFonts w:ascii="Times New Roman" w:eastAsia="Calibri" w:hAnsi="Times New Roman" w:cs="Times New Roman"/>
                <w:b/>
                <w:sz w:val="32"/>
                <w:szCs w:val="32"/>
              </w:rPr>
            </w:pPr>
          </w:p>
        </w:tc>
        <w:tc>
          <w:tcPr>
            <w:tcW w:w="1134" w:type="dxa"/>
          </w:tcPr>
          <w:p w:rsidR="00FF2750" w:rsidRPr="00DD31F0" w:rsidRDefault="00FF2750" w:rsidP="00CA7EDC">
            <w:pPr>
              <w:rPr>
                <w:rFonts w:ascii="Times New Roman" w:eastAsia="Calibri" w:hAnsi="Times New Roman" w:cs="Times New Roman"/>
                <w:b/>
                <w:sz w:val="32"/>
                <w:szCs w:val="32"/>
              </w:rPr>
            </w:pPr>
          </w:p>
        </w:tc>
        <w:tc>
          <w:tcPr>
            <w:tcW w:w="1070" w:type="dxa"/>
          </w:tcPr>
          <w:p w:rsidR="00FF2750" w:rsidRPr="00DD31F0" w:rsidRDefault="00FF2750" w:rsidP="00CA7EDC">
            <w:pPr>
              <w:rPr>
                <w:rFonts w:ascii="Times New Roman" w:eastAsia="Calibri" w:hAnsi="Times New Roman" w:cs="Times New Roman"/>
                <w:b/>
                <w:sz w:val="32"/>
                <w:szCs w:val="32"/>
              </w:rPr>
            </w:pPr>
          </w:p>
        </w:tc>
      </w:tr>
      <w:tr w:rsidR="00FF2750" w:rsidRPr="00DD31F0" w:rsidTr="00FF2750">
        <w:tc>
          <w:tcPr>
            <w:tcW w:w="997" w:type="dxa"/>
          </w:tcPr>
          <w:p w:rsidR="00FF2750" w:rsidRPr="00DD31F0" w:rsidRDefault="00FF2750" w:rsidP="00CA7EDC">
            <w:pPr>
              <w:rPr>
                <w:rFonts w:ascii="Times New Roman" w:eastAsia="Calibri" w:hAnsi="Times New Roman" w:cs="Times New Roman"/>
                <w:b/>
                <w:sz w:val="32"/>
                <w:szCs w:val="32"/>
              </w:rPr>
            </w:pPr>
          </w:p>
        </w:tc>
        <w:tc>
          <w:tcPr>
            <w:tcW w:w="4673" w:type="dxa"/>
          </w:tcPr>
          <w:p w:rsidR="00FF2750" w:rsidRPr="00DD31F0" w:rsidRDefault="00FF2750" w:rsidP="00CA7EDC">
            <w:pPr>
              <w:rPr>
                <w:rFonts w:ascii="Times New Roman" w:eastAsia="Calibri" w:hAnsi="Times New Roman" w:cs="Times New Roman"/>
                <w:sz w:val="32"/>
                <w:szCs w:val="32"/>
              </w:rPr>
            </w:pPr>
            <w:r w:rsidRPr="00DD31F0">
              <w:rPr>
                <w:rFonts w:ascii="Times New Roman" w:eastAsia="Calibri" w:hAnsi="Times New Roman" w:cs="Times New Roman"/>
                <w:sz w:val="32"/>
                <w:szCs w:val="32"/>
              </w:rPr>
              <w:t>Высокий уровень</w:t>
            </w:r>
          </w:p>
        </w:tc>
        <w:tc>
          <w:tcPr>
            <w:tcW w:w="1134" w:type="dxa"/>
          </w:tcPr>
          <w:p w:rsidR="00FF2750" w:rsidRPr="00DD31F0" w:rsidRDefault="00FF2750" w:rsidP="00CA7EDC">
            <w:pPr>
              <w:rPr>
                <w:rFonts w:ascii="Times New Roman" w:eastAsia="Calibri" w:hAnsi="Times New Roman" w:cs="Times New Roman"/>
                <w:sz w:val="32"/>
                <w:szCs w:val="32"/>
              </w:rPr>
            </w:pPr>
            <w:r w:rsidRPr="00DD31F0">
              <w:rPr>
                <w:rFonts w:ascii="Times New Roman" w:eastAsia="Calibri" w:hAnsi="Times New Roman" w:cs="Times New Roman"/>
                <w:sz w:val="32"/>
                <w:szCs w:val="32"/>
              </w:rPr>
              <w:t>13%</w:t>
            </w:r>
          </w:p>
        </w:tc>
        <w:tc>
          <w:tcPr>
            <w:tcW w:w="1134" w:type="dxa"/>
          </w:tcPr>
          <w:p w:rsidR="00FF2750" w:rsidRPr="00DD31F0" w:rsidRDefault="00FF2750" w:rsidP="00CA7EDC">
            <w:pPr>
              <w:rPr>
                <w:rFonts w:ascii="Times New Roman" w:eastAsia="Calibri" w:hAnsi="Times New Roman" w:cs="Times New Roman"/>
                <w:sz w:val="32"/>
                <w:szCs w:val="32"/>
              </w:rPr>
            </w:pPr>
            <w:r>
              <w:rPr>
                <w:rFonts w:ascii="Times New Roman" w:eastAsia="Calibri" w:hAnsi="Times New Roman" w:cs="Times New Roman"/>
                <w:sz w:val="32"/>
                <w:szCs w:val="32"/>
              </w:rPr>
              <w:t>19%</w:t>
            </w:r>
          </w:p>
        </w:tc>
        <w:tc>
          <w:tcPr>
            <w:tcW w:w="1070" w:type="dxa"/>
          </w:tcPr>
          <w:p w:rsidR="00FF2750" w:rsidRPr="00DD31F0" w:rsidRDefault="00FF2750" w:rsidP="00CA7EDC">
            <w:pPr>
              <w:rPr>
                <w:rFonts w:ascii="Times New Roman" w:eastAsia="Calibri" w:hAnsi="Times New Roman" w:cs="Times New Roman"/>
                <w:sz w:val="32"/>
                <w:szCs w:val="32"/>
              </w:rPr>
            </w:pPr>
            <w:r>
              <w:rPr>
                <w:rFonts w:ascii="Times New Roman" w:eastAsia="Calibri" w:hAnsi="Times New Roman" w:cs="Times New Roman"/>
                <w:sz w:val="32"/>
                <w:szCs w:val="32"/>
              </w:rPr>
              <w:t xml:space="preserve">19 </w:t>
            </w:r>
            <w:r w:rsidRPr="00DD31F0">
              <w:rPr>
                <w:rFonts w:ascii="Times New Roman" w:eastAsia="Calibri" w:hAnsi="Times New Roman" w:cs="Times New Roman"/>
                <w:sz w:val="32"/>
                <w:szCs w:val="32"/>
              </w:rPr>
              <w:t>%</w:t>
            </w:r>
          </w:p>
        </w:tc>
      </w:tr>
      <w:tr w:rsidR="00FF2750" w:rsidRPr="00DD31F0" w:rsidTr="00FF2750">
        <w:tc>
          <w:tcPr>
            <w:tcW w:w="997" w:type="dxa"/>
          </w:tcPr>
          <w:p w:rsidR="00FF2750" w:rsidRPr="00DD31F0" w:rsidRDefault="00FF2750" w:rsidP="00CA7EDC">
            <w:pPr>
              <w:rPr>
                <w:rFonts w:ascii="Times New Roman" w:eastAsia="Calibri" w:hAnsi="Times New Roman" w:cs="Times New Roman"/>
                <w:b/>
                <w:sz w:val="32"/>
                <w:szCs w:val="32"/>
              </w:rPr>
            </w:pPr>
          </w:p>
        </w:tc>
        <w:tc>
          <w:tcPr>
            <w:tcW w:w="4673" w:type="dxa"/>
          </w:tcPr>
          <w:p w:rsidR="00FF2750" w:rsidRPr="00DD31F0" w:rsidRDefault="00FF2750" w:rsidP="00CA7EDC">
            <w:pPr>
              <w:rPr>
                <w:rFonts w:ascii="Times New Roman" w:eastAsia="Calibri" w:hAnsi="Times New Roman" w:cs="Times New Roman"/>
                <w:sz w:val="32"/>
                <w:szCs w:val="32"/>
              </w:rPr>
            </w:pPr>
            <w:r w:rsidRPr="00DD31F0">
              <w:rPr>
                <w:rFonts w:ascii="Times New Roman" w:eastAsia="Calibri" w:hAnsi="Times New Roman" w:cs="Times New Roman"/>
                <w:sz w:val="32"/>
                <w:szCs w:val="32"/>
              </w:rPr>
              <w:t>Достаточный уровень</w:t>
            </w:r>
          </w:p>
        </w:tc>
        <w:tc>
          <w:tcPr>
            <w:tcW w:w="1134" w:type="dxa"/>
          </w:tcPr>
          <w:p w:rsidR="00FF2750" w:rsidRPr="00DD31F0" w:rsidRDefault="00FF2750" w:rsidP="00CA7EDC">
            <w:pPr>
              <w:rPr>
                <w:rFonts w:ascii="Times New Roman" w:eastAsia="Calibri" w:hAnsi="Times New Roman" w:cs="Times New Roman"/>
                <w:sz w:val="32"/>
                <w:szCs w:val="32"/>
              </w:rPr>
            </w:pPr>
            <w:r w:rsidRPr="00DD31F0">
              <w:rPr>
                <w:rFonts w:ascii="Times New Roman" w:eastAsia="Calibri" w:hAnsi="Times New Roman" w:cs="Times New Roman"/>
                <w:sz w:val="32"/>
                <w:szCs w:val="32"/>
              </w:rPr>
              <w:t>26%</w:t>
            </w:r>
          </w:p>
        </w:tc>
        <w:tc>
          <w:tcPr>
            <w:tcW w:w="1134" w:type="dxa"/>
          </w:tcPr>
          <w:p w:rsidR="00FF2750" w:rsidRPr="00DD31F0" w:rsidRDefault="00FF2750" w:rsidP="00CA7EDC">
            <w:pPr>
              <w:rPr>
                <w:rFonts w:ascii="Times New Roman" w:eastAsia="Calibri" w:hAnsi="Times New Roman" w:cs="Times New Roman"/>
                <w:sz w:val="32"/>
                <w:szCs w:val="32"/>
              </w:rPr>
            </w:pPr>
            <w:r>
              <w:rPr>
                <w:rFonts w:ascii="Times New Roman" w:eastAsia="Calibri" w:hAnsi="Times New Roman" w:cs="Times New Roman"/>
                <w:sz w:val="32"/>
                <w:szCs w:val="32"/>
              </w:rPr>
              <w:t>40%</w:t>
            </w:r>
          </w:p>
        </w:tc>
        <w:tc>
          <w:tcPr>
            <w:tcW w:w="1070" w:type="dxa"/>
          </w:tcPr>
          <w:p w:rsidR="00FF2750" w:rsidRPr="00DD31F0" w:rsidRDefault="00FF2750" w:rsidP="00CA7EDC">
            <w:pPr>
              <w:rPr>
                <w:rFonts w:ascii="Times New Roman" w:eastAsia="Calibri" w:hAnsi="Times New Roman" w:cs="Times New Roman"/>
                <w:sz w:val="32"/>
                <w:szCs w:val="32"/>
              </w:rPr>
            </w:pPr>
            <w:r w:rsidRPr="00DD31F0">
              <w:rPr>
                <w:rFonts w:ascii="Times New Roman" w:eastAsia="Calibri" w:hAnsi="Times New Roman" w:cs="Times New Roman"/>
                <w:sz w:val="32"/>
                <w:szCs w:val="32"/>
              </w:rPr>
              <w:t>32%</w:t>
            </w:r>
          </w:p>
        </w:tc>
      </w:tr>
      <w:tr w:rsidR="00FF2750" w:rsidRPr="00DD31F0" w:rsidTr="00FF2750">
        <w:tc>
          <w:tcPr>
            <w:tcW w:w="997" w:type="dxa"/>
          </w:tcPr>
          <w:p w:rsidR="00FF2750" w:rsidRPr="00DD31F0" w:rsidRDefault="00FF2750" w:rsidP="00CA7EDC">
            <w:pPr>
              <w:rPr>
                <w:rFonts w:ascii="Times New Roman" w:eastAsia="Calibri" w:hAnsi="Times New Roman" w:cs="Times New Roman"/>
                <w:b/>
                <w:sz w:val="32"/>
                <w:szCs w:val="32"/>
              </w:rPr>
            </w:pPr>
          </w:p>
        </w:tc>
        <w:tc>
          <w:tcPr>
            <w:tcW w:w="4673" w:type="dxa"/>
          </w:tcPr>
          <w:p w:rsidR="00FF2750" w:rsidRPr="00DD31F0" w:rsidRDefault="00FF2750" w:rsidP="00CA7EDC">
            <w:pPr>
              <w:rPr>
                <w:rFonts w:ascii="Times New Roman" w:eastAsia="Calibri" w:hAnsi="Times New Roman" w:cs="Times New Roman"/>
                <w:sz w:val="32"/>
                <w:szCs w:val="32"/>
              </w:rPr>
            </w:pPr>
            <w:r w:rsidRPr="00DD31F0">
              <w:rPr>
                <w:rFonts w:ascii="Times New Roman" w:eastAsia="Calibri" w:hAnsi="Times New Roman" w:cs="Times New Roman"/>
                <w:sz w:val="32"/>
                <w:szCs w:val="32"/>
              </w:rPr>
              <w:t>Средний уровень</w:t>
            </w:r>
          </w:p>
        </w:tc>
        <w:tc>
          <w:tcPr>
            <w:tcW w:w="1134" w:type="dxa"/>
          </w:tcPr>
          <w:p w:rsidR="00FF2750" w:rsidRPr="00DD31F0" w:rsidRDefault="00FF2750" w:rsidP="00CA7EDC">
            <w:pPr>
              <w:rPr>
                <w:rFonts w:ascii="Times New Roman" w:eastAsia="Calibri" w:hAnsi="Times New Roman" w:cs="Times New Roman"/>
                <w:sz w:val="32"/>
                <w:szCs w:val="32"/>
              </w:rPr>
            </w:pPr>
            <w:r w:rsidRPr="00DD31F0">
              <w:rPr>
                <w:rFonts w:ascii="Times New Roman" w:eastAsia="Calibri" w:hAnsi="Times New Roman" w:cs="Times New Roman"/>
                <w:sz w:val="32"/>
                <w:szCs w:val="32"/>
              </w:rPr>
              <w:t>55%</w:t>
            </w:r>
          </w:p>
        </w:tc>
        <w:tc>
          <w:tcPr>
            <w:tcW w:w="1134" w:type="dxa"/>
          </w:tcPr>
          <w:p w:rsidR="00FF2750" w:rsidRPr="00DD31F0" w:rsidRDefault="00FF2750" w:rsidP="00CA7EDC">
            <w:pPr>
              <w:rPr>
                <w:rFonts w:ascii="Times New Roman" w:eastAsia="Calibri" w:hAnsi="Times New Roman" w:cs="Times New Roman"/>
                <w:sz w:val="32"/>
                <w:szCs w:val="32"/>
              </w:rPr>
            </w:pPr>
            <w:r>
              <w:rPr>
                <w:rFonts w:ascii="Times New Roman" w:eastAsia="Calibri" w:hAnsi="Times New Roman" w:cs="Times New Roman"/>
                <w:sz w:val="32"/>
                <w:szCs w:val="32"/>
              </w:rPr>
              <w:t>33%</w:t>
            </w:r>
          </w:p>
        </w:tc>
        <w:tc>
          <w:tcPr>
            <w:tcW w:w="1070" w:type="dxa"/>
          </w:tcPr>
          <w:p w:rsidR="00FF2750" w:rsidRPr="00DD31F0" w:rsidRDefault="00FF2750" w:rsidP="00CA7EDC">
            <w:pPr>
              <w:rPr>
                <w:rFonts w:ascii="Times New Roman" w:eastAsia="Calibri" w:hAnsi="Times New Roman" w:cs="Times New Roman"/>
                <w:sz w:val="32"/>
                <w:szCs w:val="32"/>
              </w:rPr>
            </w:pPr>
            <w:r>
              <w:rPr>
                <w:rFonts w:ascii="Times New Roman" w:eastAsia="Calibri" w:hAnsi="Times New Roman" w:cs="Times New Roman"/>
                <w:sz w:val="32"/>
                <w:szCs w:val="32"/>
              </w:rPr>
              <w:t>46</w:t>
            </w:r>
            <w:r w:rsidRPr="00DD31F0">
              <w:rPr>
                <w:rFonts w:ascii="Times New Roman" w:eastAsia="Calibri" w:hAnsi="Times New Roman" w:cs="Times New Roman"/>
                <w:sz w:val="32"/>
                <w:szCs w:val="32"/>
              </w:rPr>
              <w:t>%</w:t>
            </w:r>
          </w:p>
        </w:tc>
      </w:tr>
      <w:tr w:rsidR="00FF2750" w:rsidRPr="00DD31F0" w:rsidTr="00FF2750">
        <w:tc>
          <w:tcPr>
            <w:tcW w:w="997" w:type="dxa"/>
          </w:tcPr>
          <w:p w:rsidR="00FF2750" w:rsidRPr="00DD31F0" w:rsidRDefault="00FF2750" w:rsidP="00CA7EDC">
            <w:pPr>
              <w:rPr>
                <w:rFonts w:ascii="Times New Roman" w:eastAsia="Calibri" w:hAnsi="Times New Roman" w:cs="Times New Roman"/>
                <w:b/>
                <w:sz w:val="32"/>
                <w:szCs w:val="32"/>
              </w:rPr>
            </w:pPr>
          </w:p>
        </w:tc>
        <w:tc>
          <w:tcPr>
            <w:tcW w:w="4673" w:type="dxa"/>
          </w:tcPr>
          <w:p w:rsidR="00FF2750" w:rsidRPr="00DD31F0" w:rsidRDefault="00FF2750" w:rsidP="00CA7EDC">
            <w:pPr>
              <w:rPr>
                <w:rFonts w:ascii="Times New Roman" w:eastAsia="Calibri" w:hAnsi="Times New Roman" w:cs="Times New Roman"/>
                <w:sz w:val="32"/>
                <w:szCs w:val="32"/>
              </w:rPr>
            </w:pPr>
            <w:r w:rsidRPr="00DD31F0">
              <w:rPr>
                <w:rFonts w:ascii="Times New Roman" w:eastAsia="Calibri" w:hAnsi="Times New Roman" w:cs="Times New Roman"/>
                <w:sz w:val="32"/>
                <w:szCs w:val="32"/>
              </w:rPr>
              <w:t>Низкий уровень</w:t>
            </w:r>
          </w:p>
        </w:tc>
        <w:tc>
          <w:tcPr>
            <w:tcW w:w="1134" w:type="dxa"/>
          </w:tcPr>
          <w:p w:rsidR="00FF2750" w:rsidRPr="00DD31F0" w:rsidRDefault="00FF2750" w:rsidP="00CA7EDC">
            <w:pPr>
              <w:rPr>
                <w:rFonts w:ascii="Times New Roman" w:eastAsia="Calibri" w:hAnsi="Times New Roman" w:cs="Times New Roman"/>
                <w:sz w:val="32"/>
                <w:szCs w:val="32"/>
              </w:rPr>
            </w:pPr>
            <w:r w:rsidRPr="00DD31F0">
              <w:rPr>
                <w:rFonts w:ascii="Times New Roman" w:eastAsia="Calibri" w:hAnsi="Times New Roman" w:cs="Times New Roman"/>
                <w:sz w:val="32"/>
                <w:szCs w:val="32"/>
              </w:rPr>
              <w:t>6%</w:t>
            </w:r>
          </w:p>
        </w:tc>
        <w:tc>
          <w:tcPr>
            <w:tcW w:w="1134" w:type="dxa"/>
          </w:tcPr>
          <w:p w:rsidR="00FF2750" w:rsidRPr="00DD31F0" w:rsidRDefault="00FF2750" w:rsidP="00CA7EDC">
            <w:pPr>
              <w:rPr>
                <w:rFonts w:ascii="Times New Roman" w:eastAsia="Calibri" w:hAnsi="Times New Roman" w:cs="Times New Roman"/>
                <w:sz w:val="32"/>
                <w:szCs w:val="32"/>
              </w:rPr>
            </w:pPr>
            <w:r>
              <w:rPr>
                <w:rFonts w:ascii="Times New Roman" w:eastAsia="Calibri" w:hAnsi="Times New Roman" w:cs="Times New Roman"/>
                <w:sz w:val="32"/>
                <w:szCs w:val="32"/>
              </w:rPr>
              <w:t>9 %</w:t>
            </w:r>
          </w:p>
        </w:tc>
        <w:tc>
          <w:tcPr>
            <w:tcW w:w="1070" w:type="dxa"/>
          </w:tcPr>
          <w:p w:rsidR="00FF2750" w:rsidRPr="00DD31F0" w:rsidRDefault="00FF2750" w:rsidP="00CA7EDC">
            <w:pPr>
              <w:rPr>
                <w:rFonts w:ascii="Times New Roman" w:eastAsia="Calibri" w:hAnsi="Times New Roman" w:cs="Times New Roman"/>
                <w:sz w:val="32"/>
                <w:szCs w:val="32"/>
              </w:rPr>
            </w:pPr>
            <w:r w:rsidRPr="00DD31F0">
              <w:rPr>
                <w:rFonts w:ascii="Times New Roman" w:eastAsia="Calibri" w:hAnsi="Times New Roman" w:cs="Times New Roman"/>
                <w:sz w:val="32"/>
                <w:szCs w:val="32"/>
              </w:rPr>
              <w:t>3%</w:t>
            </w:r>
          </w:p>
        </w:tc>
      </w:tr>
      <w:tr w:rsidR="00FF2750" w:rsidRPr="00DD31F0" w:rsidTr="00FF2750">
        <w:tc>
          <w:tcPr>
            <w:tcW w:w="997" w:type="dxa"/>
          </w:tcPr>
          <w:p w:rsidR="00FF2750" w:rsidRPr="00DD31F0" w:rsidRDefault="00FF2750" w:rsidP="00CA7EDC">
            <w:pPr>
              <w:rPr>
                <w:rFonts w:ascii="Times New Roman" w:eastAsia="Calibri" w:hAnsi="Times New Roman" w:cs="Times New Roman"/>
                <w:b/>
                <w:sz w:val="32"/>
                <w:szCs w:val="32"/>
              </w:rPr>
            </w:pPr>
          </w:p>
        </w:tc>
        <w:tc>
          <w:tcPr>
            <w:tcW w:w="4673" w:type="dxa"/>
          </w:tcPr>
          <w:p w:rsidR="00FF2750" w:rsidRPr="00DD31F0" w:rsidRDefault="00FF2750" w:rsidP="00CA7EDC">
            <w:pPr>
              <w:rPr>
                <w:rFonts w:ascii="Times New Roman" w:eastAsia="Calibri" w:hAnsi="Times New Roman" w:cs="Times New Roman"/>
                <w:sz w:val="32"/>
                <w:szCs w:val="32"/>
              </w:rPr>
            </w:pPr>
            <w:r w:rsidRPr="00DD31F0">
              <w:rPr>
                <w:rFonts w:ascii="Times New Roman" w:eastAsia="Calibri" w:hAnsi="Times New Roman" w:cs="Times New Roman"/>
                <w:sz w:val="32"/>
                <w:szCs w:val="32"/>
              </w:rPr>
              <w:t>Крайне низкий уровень</w:t>
            </w:r>
          </w:p>
        </w:tc>
        <w:tc>
          <w:tcPr>
            <w:tcW w:w="1134" w:type="dxa"/>
          </w:tcPr>
          <w:p w:rsidR="00FF2750" w:rsidRPr="00DD31F0" w:rsidRDefault="00FF2750" w:rsidP="00CA7EDC">
            <w:pPr>
              <w:rPr>
                <w:rFonts w:ascii="Times New Roman" w:eastAsia="Calibri" w:hAnsi="Times New Roman" w:cs="Times New Roman"/>
                <w:sz w:val="32"/>
                <w:szCs w:val="32"/>
              </w:rPr>
            </w:pPr>
          </w:p>
        </w:tc>
        <w:tc>
          <w:tcPr>
            <w:tcW w:w="1134" w:type="dxa"/>
          </w:tcPr>
          <w:p w:rsidR="00FF2750" w:rsidRPr="00DD31F0" w:rsidRDefault="00FF2750" w:rsidP="00CA7EDC">
            <w:pPr>
              <w:rPr>
                <w:rFonts w:ascii="Times New Roman" w:eastAsia="Calibri" w:hAnsi="Times New Roman" w:cs="Times New Roman"/>
                <w:sz w:val="32"/>
                <w:szCs w:val="32"/>
              </w:rPr>
            </w:pPr>
          </w:p>
        </w:tc>
        <w:tc>
          <w:tcPr>
            <w:tcW w:w="1070" w:type="dxa"/>
          </w:tcPr>
          <w:p w:rsidR="00FF2750" w:rsidRPr="00DD31F0" w:rsidRDefault="00FF2750" w:rsidP="00CA7EDC">
            <w:pPr>
              <w:rPr>
                <w:rFonts w:ascii="Times New Roman" w:eastAsia="Calibri" w:hAnsi="Times New Roman" w:cs="Times New Roman"/>
                <w:sz w:val="32"/>
                <w:szCs w:val="32"/>
              </w:rPr>
            </w:pPr>
          </w:p>
        </w:tc>
      </w:tr>
      <w:tr w:rsidR="00FF2750" w:rsidRPr="00DD31F0" w:rsidTr="00FF2750">
        <w:tc>
          <w:tcPr>
            <w:tcW w:w="5670" w:type="dxa"/>
            <w:gridSpan w:val="2"/>
          </w:tcPr>
          <w:p w:rsidR="00FF2750" w:rsidRPr="00DD31F0" w:rsidRDefault="00FF2750" w:rsidP="00CA7EDC">
            <w:pPr>
              <w:rPr>
                <w:rFonts w:ascii="Times New Roman" w:eastAsia="Calibri" w:hAnsi="Times New Roman" w:cs="Times New Roman"/>
                <w:b/>
                <w:sz w:val="32"/>
                <w:szCs w:val="32"/>
              </w:rPr>
            </w:pPr>
            <w:proofErr w:type="spellStart"/>
            <w:r w:rsidRPr="00DD31F0">
              <w:rPr>
                <w:rFonts w:ascii="Times New Roman" w:eastAsia="Calibri" w:hAnsi="Times New Roman" w:cs="Times New Roman"/>
                <w:b/>
                <w:sz w:val="32"/>
                <w:szCs w:val="32"/>
              </w:rPr>
              <w:t>Саморегуляция</w:t>
            </w:r>
            <w:proofErr w:type="spellEnd"/>
          </w:p>
        </w:tc>
        <w:tc>
          <w:tcPr>
            <w:tcW w:w="1134" w:type="dxa"/>
          </w:tcPr>
          <w:p w:rsidR="00FF2750" w:rsidRPr="00DD31F0" w:rsidRDefault="00FF2750" w:rsidP="00CA7EDC">
            <w:pPr>
              <w:rPr>
                <w:rFonts w:ascii="Times New Roman" w:eastAsia="Calibri" w:hAnsi="Times New Roman" w:cs="Times New Roman"/>
                <w:sz w:val="32"/>
                <w:szCs w:val="32"/>
              </w:rPr>
            </w:pPr>
          </w:p>
        </w:tc>
        <w:tc>
          <w:tcPr>
            <w:tcW w:w="1134" w:type="dxa"/>
          </w:tcPr>
          <w:p w:rsidR="00FF2750" w:rsidRPr="00DD31F0" w:rsidRDefault="00FF2750" w:rsidP="00CA7EDC">
            <w:pPr>
              <w:rPr>
                <w:rFonts w:ascii="Times New Roman" w:eastAsia="Calibri" w:hAnsi="Times New Roman" w:cs="Times New Roman"/>
                <w:sz w:val="32"/>
                <w:szCs w:val="32"/>
              </w:rPr>
            </w:pPr>
          </w:p>
        </w:tc>
        <w:tc>
          <w:tcPr>
            <w:tcW w:w="1070" w:type="dxa"/>
          </w:tcPr>
          <w:p w:rsidR="00FF2750" w:rsidRPr="00DD31F0" w:rsidRDefault="00FF2750" w:rsidP="00CA7EDC">
            <w:pPr>
              <w:rPr>
                <w:rFonts w:ascii="Times New Roman" w:eastAsia="Calibri" w:hAnsi="Times New Roman" w:cs="Times New Roman"/>
                <w:sz w:val="32"/>
                <w:szCs w:val="32"/>
              </w:rPr>
            </w:pPr>
          </w:p>
        </w:tc>
      </w:tr>
      <w:tr w:rsidR="00FF2750" w:rsidRPr="00DD31F0" w:rsidTr="00FF2750">
        <w:tc>
          <w:tcPr>
            <w:tcW w:w="997" w:type="dxa"/>
          </w:tcPr>
          <w:p w:rsidR="00FF2750" w:rsidRPr="00DD31F0" w:rsidRDefault="00FF2750" w:rsidP="00CA7EDC">
            <w:pPr>
              <w:rPr>
                <w:rFonts w:ascii="Times New Roman" w:eastAsia="Calibri" w:hAnsi="Times New Roman" w:cs="Times New Roman"/>
                <w:b/>
                <w:sz w:val="32"/>
                <w:szCs w:val="32"/>
              </w:rPr>
            </w:pPr>
          </w:p>
        </w:tc>
        <w:tc>
          <w:tcPr>
            <w:tcW w:w="4673" w:type="dxa"/>
          </w:tcPr>
          <w:p w:rsidR="00FF2750" w:rsidRPr="00DD31F0" w:rsidRDefault="00FF2750" w:rsidP="00CA7EDC">
            <w:pPr>
              <w:rPr>
                <w:rFonts w:ascii="Times New Roman" w:eastAsia="Calibri" w:hAnsi="Times New Roman" w:cs="Times New Roman"/>
                <w:sz w:val="32"/>
                <w:szCs w:val="32"/>
              </w:rPr>
            </w:pPr>
            <w:r w:rsidRPr="00DD31F0">
              <w:rPr>
                <w:rFonts w:ascii="Times New Roman" w:eastAsia="Calibri" w:hAnsi="Times New Roman" w:cs="Times New Roman"/>
                <w:sz w:val="32"/>
                <w:szCs w:val="32"/>
              </w:rPr>
              <w:t>Высокий уровень</w:t>
            </w:r>
          </w:p>
        </w:tc>
        <w:tc>
          <w:tcPr>
            <w:tcW w:w="1134" w:type="dxa"/>
          </w:tcPr>
          <w:p w:rsidR="00FF2750" w:rsidRPr="00DD31F0" w:rsidRDefault="00FF2750" w:rsidP="00CA7EDC">
            <w:pPr>
              <w:rPr>
                <w:rFonts w:ascii="Times New Roman" w:eastAsia="Calibri" w:hAnsi="Times New Roman" w:cs="Times New Roman"/>
                <w:sz w:val="32"/>
                <w:szCs w:val="32"/>
              </w:rPr>
            </w:pPr>
            <w:r w:rsidRPr="00DD31F0">
              <w:rPr>
                <w:rFonts w:ascii="Times New Roman" w:eastAsia="Calibri" w:hAnsi="Times New Roman" w:cs="Times New Roman"/>
                <w:sz w:val="32"/>
                <w:szCs w:val="32"/>
              </w:rPr>
              <w:t>8%</w:t>
            </w:r>
          </w:p>
        </w:tc>
        <w:tc>
          <w:tcPr>
            <w:tcW w:w="1134" w:type="dxa"/>
          </w:tcPr>
          <w:p w:rsidR="00FF2750" w:rsidRPr="00DD31F0" w:rsidRDefault="00FF2750" w:rsidP="00CA7EDC">
            <w:pPr>
              <w:rPr>
                <w:rFonts w:ascii="Times New Roman" w:eastAsia="Calibri" w:hAnsi="Times New Roman" w:cs="Times New Roman"/>
                <w:sz w:val="32"/>
                <w:szCs w:val="32"/>
              </w:rPr>
            </w:pPr>
            <w:r>
              <w:rPr>
                <w:rFonts w:ascii="Times New Roman" w:eastAsia="Calibri" w:hAnsi="Times New Roman" w:cs="Times New Roman"/>
                <w:sz w:val="32"/>
                <w:szCs w:val="32"/>
              </w:rPr>
              <w:t>35%</w:t>
            </w:r>
          </w:p>
        </w:tc>
        <w:tc>
          <w:tcPr>
            <w:tcW w:w="1070" w:type="dxa"/>
          </w:tcPr>
          <w:p w:rsidR="00FF2750" w:rsidRPr="00DD31F0" w:rsidRDefault="00FF2750" w:rsidP="00CA7EDC">
            <w:pPr>
              <w:rPr>
                <w:rFonts w:ascii="Times New Roman" w:eastAsia="Calibri" w:hAnsi="Times New Roman" w:cs="Times New Roman"/>
                <w:sz w:val="32"/>
                <w:szCs w:val="32"/>
              </w:rPr>
            </w:pPr>
            <w:r>
              <w:rPr>
                <w:rFonts w:ascii="Times New Roman" w:eastAsia="Calibri" w:hAnsi="Times New Roman" w:cs="Times New Roman"/>
                <w:sz w:val="32"/>
                <w:szCs w:val="32"/>
              </w:rPr>
              <w:t>16</w:t>
            </w:r>
            <w:r w:rsidRPr="00DD31F0">
              <w:rPr>
                <w:rFonts w:ascii="Times New Roman" w:eastAsia="Calibri" w:hAnsi="Times New Roman" w:cs="Times New Roman"/>
                <w:sz w:val="32"/>
                <w:szCs w:val="32"/>
              </w:rPr>
              <w:t>%</w:t>
            </w:r>
          </w:p>
        </w:tc>
      </w:tr>
      <w:tr w:rsidR="00FF2750" w:rsidRPr="00DD31F0" w:rsidTr="00FF2750">
        <w:tc>
          <w:tcPr>
            <w:tcW w:w="997" w:type="dxa"/>
          </w:tcPr>
          <w:p w:rsidR="00FF2750" w:rsidRPr="00DD31F0" w:rsidRDefault="00FF2750" w:rsidP="00CA7EDC">
            <w:pPr>
              <w:rPr>
                <w:rFonts w:ascii="Times New Roman" w:eastAsia="Calibri" w:hAnsi="Times New Roman" w:cs="Times New Roman"/>
                <w:b/>
                <w:sz w:val="32"/>
                <w:szCs w:val="32"/>
              </w:rPr>
            </w:pPr>
          </w:p>
        </w:tc>
        <w:tc>
          <w:tcPr>
            <w:tcW w:w="4673" w:type="dxa"/>
          </w:tcPr>
          <w:p w:rsidR="00FF2750" w:rsidRPr="00DD31F0" w:rsidRDefault="00FF2750" w:rsidP="00CA7EDC">
            <w:pPr>
              <w:rPr>
                <w:rFonts w:ascii="Times New Roman" w:eastAsia="Calibri" w:hAnsi="Times New Roman" w:cs="Times New Roman"/>
                <w:sz w:val="32"/>
                <w:szCs w:val="32"/>
              </w:rPr>
            </w:pPr>
            <w:r w:rsidRPr="00DD31F0">
              <w:rPr>
                <w:rFonts w:ascii="Times New Roman" w:eastAsia="Calibri" w:hAnsi="Times New Roman" w:cs="Times New Roman"/>
                <w:sz w:val="32"/>
                <w:szCs w:val="32"/>
              </w:rPr>
              <w:t>Достаточный уровень</w:t>
            </w:r>
          </w:p>
        </w:tc>
        <w:tc>
          <w:tcPr>
            <w:tcW w:w="1134" w:type="dxa"/>
          </w:tcPr>
          <w:p w:rsidR="00FF2750" w:rsidRPr="00DD31F0" w:rsidRDefault="00FF2750" w:rsidP="00CA7EDC">
            <w:pPr>
              <w:rPr>
                <w:rFonts w:ascii="Times New Roman" w:eastAsia="Calibri" w:hAnsi="Times New Roman" w:cs="Times New Roman"/>
                <w:sz w:val="32"/>
                <w:szCs w:val="32"/>
              </w:rPr>
            </w:pPr>
            <w:r w:rsidRPr="00DD31F0">
              <w:rPr>
                <w:rFonts w:ascii="Times New Roman" w:eastAsia="Calibri" w:hAnsi="Times New Roman" w:cs="Times New Roman"/>
                <w:sz w:val="32"/>
                <w:szCs w:val="32"/>
              </w:rPr>
              <w:t>40%</w:t>
            </w:r>
          </w:p>
        </w:tc>
        <w:tc>
          <w:tcPr>
            <w:tcW w:w="1134" w:type="dxa"/>
          </w:tcPr>
          <w:p w:rsidR="00FF2750" w:rsidRPr="00DD31F0" w:rsidRDefault="00FF2750" w:rsidP="00CA7EDC">
            <w:pPr>
              <w:rPr>
                <w:rFonts w:ascii="Times New Roman" w:eastAsia="Calibri" w:hAnsi="Times New Roman" w:cs="Times New Roman"/>
                <w:sz w:val="32"/>
                <w:szCs w:val="32"/>
              </w:rPr>
            </w:pPr>
            <w:r>
              <w:rPr>
                <w:rFonts w:ascii="Times New Roman" w:eastAsia="Calibri" w:hAnsi="Times New Roman" w:cs="Times New Roman"/>
                <w:sz w:val="32"/>
                <w:szCs w:val="32"/>
              </w:rPr>
              <w:t>40%</w:t>
            </w:r>
          </w:p>
        </w:tc>
        <w:tc>
          <w:tcPr>
            <w:tcW w:w="1070" w:type="dxa"/>
          </w:tcPr>
          <w:p w:rsidR="00FF2750" w:rsidRPr="00DD31F0" w:rsidRDefault="00FF2750" w:rsidP="00CA7EDC">
            <w:pPr>
              <w:rPr>
                <w:rFonts w:ascii="Times New Roman" w:eastAsia="Calibri" w:hAnsi="Times New Roman" w:cs="Times New Roman"/>
                <w:sz w:val="32"/>
                <w:szCs w:val="32"/>
              </w:rPr>
            </w:pPr>
            <w:r>
              <w:rPr>
                <w:rFonts w:ascii="Times New Roman" w:eastAsia="Calibri" w:hAnsi="Times New Roman" w:cs="Times New Roman"/>
                <w:sz w:val="32"/>
                <w:szCs w:val="32"/>
              </w:rPr>
              <w:t>58</w:t>
            </w:r>
            <w:r w:rsidRPr="00DD31F0">
              <w:rPr>
                <w:rFonts w:ascii="Times New Roman" w:eastAsia="Calibri" w:hAnsi="Times New Roman" w:cs="Times New Roman"/>
                <w:sz w:val="32"/>
                <w:szCs w:val="32"/>
              </w:rPr>
              <w:t>%</w:t>
            </w:r>
          </w:p>
        </w:tc>
      </w:tr>
      <w:tr w:rsidR="00FF2750" w:rsidRPr="00DD31F0" w:rsidTr="00FF2750">
        <w:tc>
          <w:tcPr>
            <w:tcW w:w="997" w:type="dxa"/>
          </w:tcPr>
          <w:p w:rsidR="00FF2750" w:rsidRPr="00DD31F0" w:rsidRDefault="00FF2750" w:rsidP="00CA7EDC">
            <w:pPr>
              <w:rPr>
                <w:rFonts w:ascii="Times New Roman" w:eastAsia="Calibri" w:hAnsi="Times New Roman" w:cs="Times New Roman"/>
                <w:b/>
                <w:sz w:val="32"/>
                <w:szCs w:val="32"/>
              </w:rPr>
            </w:pPr>
          </w:p>
        </w:tc>
        <w:tc>
          <w:tcPr>
            <w:tcW w:w="4673" w:type="dxa"/>
          </w:tcPr>
          <w:p w:rsidR="00FF2750" w:rsidRPr="00DD31F0" w:rsidRDefault="00FF2750" w:rsidP="00CA7EDC">
            <w:pPr>
              <w:rPr>
                <w:rFonts w:ascii="Times New Roman" w:eastAsia="Calibri" w:hAnsi="Times New Roman" w:cs="Times New Roman"/>
                <w:sz w:val="32"/>
                <w:szCs w:val="32"/>
              </w:rPr>
            </w:pPr>
            <w:r w:rsidRPr="00DD31F0">
              <w:rPr>
                <w:rFonts w:ascii="Times New Roman" w:eastAsia="Calibri" w:hAnsi="Times New Roman" w:cs="Times New Roman"/>
                <w:sz w:val="32"/>
                <w:szCs w:val="32"/>
              </w:rPr>
              <w:t>Средний уровень</w:t>
            </w:r>
          </w:p>
        </w:tc>
        <w:tc>
          <w:tcPr>
            <w:tcW w:w="1134" w:type="dxa"/>
          </w:tcPr>
          <w:p w:rsidR="00FF2750" w:rsidRPr="00DD31F0" w:rsidRDefault="00FF2750" w:rsidP="00CA7EDC">
            <w:pPr>
              <w:rPr>
                <w:rFonts w:ascii="Times New Roman" w:eastAsia="Calibri" w:hAnsi="Times New Roman" w:cs="Times New Roman"/>
                <w:sz w:val="32"/>
                <w:szCs w:val="32"/>
              </w:rPr>
            </w:pPr>
            <w:r w:rsidRPr="00DD31F0">
              <w:rPr>
                <w:rFonts w:ascii="Times New Roman" w:eastAsia="Calibri" w:hAnsi="Times New Roman" w:cs="Times New Roman"/>
                <w:sz w:val="32"/>
                <w:szCs w:val="32"/>
              </w:rPr>
              <w:t>41%</w:t>
            </w:r>
          </w:p>
        </w:tc>
        <w:tc>
          <w:tcPr>
            <w:tcW w:w="1134" w:type="dxa"/>
          </w:tcPr>
          <w:p w:rsidR="00FF2750" w:rsidRPr="00DD31F0" w:rsidRDefault="00FF2750" w:rsidP="00CA7EDC">
            <w:pPr>
              <w:rPr>
                <w:rFonts w:ascii="Times New Roman" w:eastAsia="Calibri" w:hAnsi="Times New Roman" w:cs="Times New Roman"/>
                <w:sz w:val="32"/>
                <w:szCs w:val="32"/>
              </w:rPr>
            </w:pPr>
            <w:r>
              <w:rPr>
                <w:rFonts w:ascii="Times New Roman" w:eastAsia="Calibri" w:hAnsi="Times New Roman" w:cs="Times New Roman"/>
                <w:sz w:val="32"/>
                <w:szCs w:val="32"/>
              </w:rPr>
              <w:t>23%</w:t>
            </w:r>
          </w:p>
        </w:tc>
        <w:tc>
          <w:tcPr>
            <w:tcW w:w="1070" w:type="dxa"/>
          </w:tcPr>
          <w:p w:rsidR="00FF2750" w:rsidRPr="00DD31F0" w:rsidRDefault="00FF2750" w:rsidP="00CA7EDC">
            <w:pPr>
              <w:rPr>
                <w:rFonts w:ascii="Times New Roman" w:eastAsia="Calibri" w:hAnsi="Times New Roman" w:cs="Times New Roman"/>
                <w:sz w:val="32"/>
                <w:szCs w:val="32"/>
              </w:rPr>
            </w:pPr>
            <w:r>
              <w:rPr>
                <w:rFonts w:ascii="Times New Roman" w:eastAsia="Calibri" w:hAnsi="Times New Roman" w:cs="Times New Roman"/>
                <w:sz w:val="32"/>
                <w:szCs w:val="32"/>
              </w:rPr>
              <w:t>19</w:t>
            </w:r>
            <w:r w:rsidRPr="00DD31F0">
              <w:rPr>
                <w:rFonts w:ascii="Times New Roman" w:eastAsia="Calibri" w:hAnsi="Times New Roman" w:cs="Times New Roman"/>
                <w:sz w:val="32"/>
                <w:szCs w:val="32"/>
              </w:rPr>
              <w:t>%</w:t>
            </w:r>
          </w:p>
        </w:tc>
      </w:tr>
      <w:tr w:rsidR="00FF2750" w:rsidRPr="00DD31F0" w:rsidTr="00FF2750">
        <w:tc>
          <w:tcPr>
            <w:tcW w:w="997" w:type="dxa"/>
          </w:tcPr>
          <w:p w:rsidR="00FF2750" w:rsidRPr="00DD31F0" w:rsidRDefault="00FF2750" w:rsidP="00CA7EDC">
            <w:pPr>
              <w:rPr>
                <w:rFonts w:ascii="Times New Roman" w:eastAsia="Calibri" w:hAnsi="Times New Roman" w:cs="Times New Roman"/>
                <w:b/>
                <w:sz w:val="32"/>
                <w:szCs w:val="32"/>
              </w:rPr>
            </w:pPr>
          </w:p>
        </w:tc>
        <w:tc>
          <w:tcPr>
            <w:tcW w:w="4673" w:type="dxa"/>
          </w:tcPr>
          <w:p w:rsidR="00FF2750" w:rsidRPr="00DD31F0" w:rsidRDefault="00FF2750" w:rsidP="00CA7EDC">
            <w:pPr>
              <w:rPr>
                <w:rFonts w:ascii="Times New Roman" w:eastAsia="Calibri" w:hAnsi="Times New Roman" w:cs="Times New Roman"/>
                <w:sz w:val="32"/>
                <w:szCs w:val="32"/>
              </w:rPr>
            </w:pPr>
            <w:r w:rsidRPr="00DD31F0">
              <w:rPr>
                <w:rFonts w:ascii="Times New Roman" w:eastAsia="Calibri" w:hAnsi="Times New Roman" w:cs="Times New Roman"/>
                <w:sz w:val="32"/>
                <w:szCs w:val="32"/>
              </w:rPr>
              <w:t>Низкий уровень</w:t>
            </w:r>
          </w:p>
        </w:tc>
        <w:tc>
          <w:tcPr>
            <w:tcW w:w="1134" w:type="dxa"/>
          </w:tcPr>
          <w:p w:rsidR="00FF2750" w:rsidRPr="00DD31F0" w:rsidRDefault="00FF2750" w:rsidP="00CA7EDC">
            <w:pPr>
              <w:rPr>
                <w:rFonts w:ascii="Times New Roman" w:eastAsia="Calibri" w:hAnsi="Times New Roman" w:cs="Times New Roman"/>
                <w:sz w:val="32"/>
                <w:szCs w:val="32"/>
              </w:rPr>
            </w:pPr>
            <w:r w:rsidRPr="00DD31F0">
              <w:rPr>
                <w:rFonts w:ascii="Times New Roman" w:eastAsia="Calibri" w:hAnsi="Times New Roman" w:cs="Times New Roman"/>
                <w:sz w:val="32"/>
                <w:szCs w:val="32"/>
              </w:rPr>
              <w:t>8%</w:t>
            </w:r>
          </w:p>
        </w:tc>
        <w:tc>
          <w:tcPr>
            <w:tcW w:w="1134" w:type="dxa"/>
          </w:tcPr>
          <w:p w:rsidR="00FF2750" w:rsidRPr="00DD31F0" w:rsidRDefault="00FF2750" w:rsidP="00CA7EDC">
            <w:pPr>
              <w:rPr>
                <w:rFonts w:ascii="Times New Roman" w:eastAsia="Calibri" w:hAnsi="Times New Roman" w:cs="Times New Roman"/>
                <w:sz w:val="32"/>
                <w:szCs w:val="32"/>
              </w:rPr>
            </w:pPr>
            <w:r>
              <w:rPr>
                <w:rFonts w:ascii="Times New Roman" w:eastAsia="Calibri" w:hAnsi="Times New Roman" w:cs="Times New Roman"/>
                <w:sz w:val="32"/>
                <w:szCs w:val="32"/>
              </w:rPr>
              <w:t>2%</w:t>
            </w:r>
          </w:p>
        </w:tc>
        <w:tc>
          <w:tcPr>
            <w:tcW w:w="1070" w:type="dxa"/>
          </w:tcPr>
          <w:p w:rsidR="00FF2750" w:rsidRPr="00DD31F0" w:rsidRDefault="00FF2750" w:rsidP="00CA7EDC">
            <w:pPr>
              <w:rPr>
                <w:rFonts w:ascii="Times New Roman" w:eastAsia="Calibri" w:hAnsi="Times New Roman" w:cs="Times New Roman"/>
                <w:sz w:val="32"/>
                <w:szCs w:val="32"/>
              </w:rPr>
            </w:pPr>
            <w:r>
              <w:rPr>
                <w:rFonts w:ascii="Times New Roman" w:eastAsia="Calibri" w:hAnsi="Times New Roman" w:cs="Times New Roman"/>
                <w:sz w:val="32"/>
                <w:szCs w:val="32"/>
              </w:rPr>
              <w:t>7</w:t>
            </w:r>
            <w:r w:rsidRPr="00DD31F0">
              <w:rPr>
                <w:rFonts w:ascii="Times New Roman" w:eastAsia="Calibri" w:hAnsi="Times New Roman" w:cs="Times New Roman"/>
                <w:sz w:val="32"/>
                <w:szCs w:val="32"/>
              </w:rPr>
              <w:t>%</w:t>
            </w:r>
          </w:p>
        </w:tc>
      </w:tr>
      <w:tr w:rsidR="00FF2750" w:rsidRPr="00DD31F0" w:rsidTr="00FF2750">
        <w:tc>
          <w:tcPr>
            <w:tcW w:w="997" w:type="dxa"/>
          </w:tcPr>
          <w:p w:rsidR="00FF2750" w:rsidRPr="00DD31F0" w:rsidRDefault="00FF2750" w:rsidP="00CA7EDC">
            <w:pPr>
              <w:rPr>
                <w:rFonts w:ascii="Times New Roman" w:eastAsia="Calibri" w:hAnsi="Times New Roman" w:cs="Times New Roman"/>
                <w:b/>
                <w:sz w:val="32"/>
                <w:szCs w:val="32"/>
              </w:rPr>
            </w:pPr>
          </w:p>
        </w:tc>
        <w:tc>
          <w:tcPr>
            <w:tcW w:w="4673" w:type="dxa"/>
          </w:tcPr>
          <w:p w:rsidR="00FF2750" w:rsidRPr="00DD31F0" w:rsidRDefault="00FF2750" w:rsidP="00CA7EDC">
            <w:pPr>
              <w:rPr>
                <w:rFonts w:ascii="Times New Roman" w:eastAsia="Calibri" w:hAnsi="Times New Roman" w:cs="Times New Roman"/>
                <w:sz w:val="32"/>
                <w:szCs w:val="32"/>
              </w:rPr>
            </w:pPr>
            <w:r w:rsidRPr="00DD31F0">
              <w:rPr>
                <w:rFonts w:ascii="Times New Roman" w:eastAsia="Calibri" w:hAnsi="Times New Roman" w:cs="Times New Roman"/>
                <w:sz w:val="32"/>
                <w:szCs w:val="32"/>
              </w:rPr>
              <w:t>Крайне низкий уровень</w:t>
            </w:r>
          </w:p>
        </w:tc>
        <w:tc>
          <w:tcPr>
            <w:tcW w:w="1134" w:type="dxa"/>
          </w:tcPr>
          <w:p w:rsidR="00FF2750" w:rsidRPr="00DD31F0" w:rsidRDefault="00FF2750" w:rsidP="00CA7EDC">
            <w:pPr>
              <w:rPr>
                <w:rFonts w:ascii="Times New Roman" w:eastAsia="Calibri" w:hAnsi="Times New Roman" w:cs="Times New Roman"/>
                <w:sz w:val="32"/>
                <w:szCs w:val="32"/>
              </w:rPr>
            </w:pPr>
            <w:r w:rsidRPr="00DD31F0">
              <w:rPr>
                <w:rFonts w:ascii="Times New Roman" w:eastAsia="Calibri" w:hAnsi="Times New Roman" w:cs="Times New Roman"/>
                <w:sz w:val="32"/>
                <w:szCs w:val="32"/>
              </w:rPr>
              <w:t>3%</w:t>
            </w:r>
          </w:p>
        </w:tc>
        <w:tc>
          <w:tcPr>
            <w:tcW w:w="1134" w:type="dxa"/>
          </w:tcPr>
          <w:p w:rsidR="00FF2750" w:rsidRPr="00DD31F0" w:rsidRDefault="00FF2750" w:rsidP="00CA7EDC">
            <w:pPr>
              <w:rPr>
                <w:rFonts w:ascii="Times New Roman" w:eastAsia="Calibri" w:hAnsi="Times New Roman" w:cs="Times New Roman"/>
                <w:sz w:val="32"/>
                <w:szCs w:val="32"/>
              </w:rPr>
            </w:pPr>
            <w:r>
              <w:rPr>
                <w:rFonts w:ascii="Times New Roman" w:eastAsia="Calibri" w:hAnsi="Times New Roman" w:cs="Times New Roman"/>
                <w:sz w:val="32"/>
                <w:szCs w:val="32"/>
              </w:rPr>
              <w:t>0%</w:t>
            </w:r>
          </w:p>
        </w:tc>
        <w:tc>
          <w:tcPr>
            <w:tcW w:w="1070" w:type="dxa"/>
          </w:tcPr>
          <w:p w:rsidR="00FF2750" w:rsidRPr="00DD31F0" w:rsidRDefault="00FF2750" w:rsidP="00CA7EDC">
            <w:pPr>
              <w:rPr>
                <w:rFonts w:ascii="Times New Roman" w:eastAsia="Calibri" w:hAnsi="Times New Roman" w:cs="Times New Roman"/>
                <w:sz w:val="32"/>
                <w:szCs w:val="32"/>
              </w:rPr>
            </w:pPr>
            <w:r>
              <w:rPr>
                <w:rFonts w:ascii="Times New Roman" w:eastAsia="Calibri" w:hAnsi="Times New Roman" w:cs="Times New Roman"/>
                <w:sz w:val="32"/>
                <w:szCs w:val="32"/>
              </w:rPr>
              <w:t>0</w:t>
            </w:r>
            <w:r w:rsidRPr="00DD31F0">
              <w:rPr>
                <w:rFonts w:ascii="Times New Roman" w:eastAsia="Calibri" w:hAnsi="Times New Roman" w:cs="Times New Roman"/>
                <w:sz w:val="32"/>
                <w:szCs w:val="32"/>
              </w:rPr>
              <w:t>%</w:t>
            </w:r>
          </w:p>
        </w:tc>
      </w:tr>
      <w:tr w:rsidR="00FF2750" w:rsidRPr="00DD31F0" w:rsidTr="00FF2750">
        <w:tc>
          <w:tcPr>
            <w:tcW w:w="5670" w:type="dxa"/>
            <w:gridSpan w:val="2"/>
          </w:tcPr>
          <w:p w:rsidR="00FF2750" w:rsidRPr="00DD31F0" w:rsidRDefault="00FF2750" w:rsidP="00CA7EDC">
            <w:pPr>
              <w:rPr>
                <w:rFonts w:ascii="Times New Roman" w:eastAsia="Calibri" w:hAnsi="Times New Roman" w:cs="Times New Roman"/>
                <w:b/>
                <w:sz w:val="32"/>
                <w:szCs w:val="32"/>
              </w:rPr>
            </w:pPr>
            <w:r w:rsidRPr="00DD31F0">
              <w:rPr>
                <w:rFonts w:ascii="Times New Roman" w:eastAsia="Calibri" w:hAnsi="Times New Roman" w:cs="Times New Roman"/>
                <w:b/>
                <w:sz w:val="32"/>
                <w:szCs w:val="32"/>
              </w:rPr>
              <w:t>Принятие себя и окружающего мира</w:t>
            </w:r>
          </w:p>
        </w:tc>
        <w:tc>
          <w:tcPr>
            <w:tcW w:w="1134" w:type="dxa"/>
          </w:tcPr>
          <w:p w:rsidR="00FF2750" w:rsidRPr="00DD31F0" w:rsidRDefault="00FF2750" w:rsidP="00CA7EDC">
            <w:pPr>
              <w:rPr>
                <w:rFonts w:ascii="Times New Roman" w:eastAsia="Calibri" w:hAnsi="Times New Roman" w:cs="Times New Roman"/>
                <w:sz w:val="32"/>
                <w:szCs w:val="32"/>
              </w:rPr>
            </w:pPr>
          </w:p>
        </w:tc>
        <w:tc>
          <w:tcPr>
            <w:tcW w:w="1134" w:type="dxa"/>
          </w:tcPr>
          <w:p w:rsidR="00FF2750" w:rsidRPr="00DD31F0" w:rsidRDefault="00FF2750" w:rsidP="00CA7EDC">
            <w:pPr>
              <w:rPr>
                <w:rFonts w:ascii="Times New Roman" w:eastAsia="Calibri" w:hAnsi="Times New Roman" w:cs="Times New Roman"/>
                <w:sz w:val="32"/>
                <w:szCs w:val="32"/>
              </w:rPr>
            </w:pPr>
          </w:p>
        </w:tc>
        <w:tc>
          <w:tcPr>
            <w:tcW w:w="1070" w:type="dxa"/>
          </w:tcPr>
          <w:p w:rsidR="00FF2750" w:rsidRPr="00DD31F0" w:rsidRDefault="00FF2750" w:rsidP="00CA7EDC">
            <w:pPr>
              <w:rPr>
                <w:rFonts w:ascii="Times New Roman" w:eastAsia="Calibri" w:hAnsi="Times New Roman" w:cs="Times New Roman"/>
                <w:sz w:val="32"/>
                <w:szCs w:val="32"/>
              </w:rPr>
            </w:pPr>
          </w:p>
        </w:tc>
      </w:tr>
      <w:tr w:rsidR="00FF2750" w:rsidRPr="00DD31F0" w:rsidTr="00FF2750">
        <w:tc>
          <w:tcPr>
            <w:tcW w:w="997" w:type="dxa"/>
          </w:tcPr>
          <w:p w:rsidR="00FF2750" w:rsidRPr="00DD31F0" w:rsidRDefault="00FF2750" w:rsidP="00CA7EDC">
            <w:pPr>
              <w:rPr>
                <w:rFonts w:ascii="Times New Roman" w:eastAsia="Calibri" w:hAnsi="Times New Roman" w:cs="Times New Roman"/>
                <w:b/>
                <w:sz w:val="32"/>
                <w:szCs w:val="32"/>
              </w:rPr>
            </w:pPr>
          </w:p>
        </w:tc>
        <w:tc>
          <w:tcPr>
            <w:tcW w:w="4673" w:type="dxa"/>
          </w:tcPr>
          <w:p w:rsidR="00FF2750" w:rsidRPr="00DD31F0" w:rsidRDefault="00FF2750" w:rsidP="00CA7EDC">
            <w:pPr>
              <w:rPr>
                <w:rFonts w:ascii="Times New Roman" w:eastAsia="Calibri" w:hAnsi="Times New Roman" w:cs="Times New Roman"/>
                <w:sz w:val="32"/>
                <w:szCs w:val="32"/>
              </w:rPr>
            </w:pPr>
            <w:r w:rsidRPr="00DD31F0">
              <w:rPr>
                <w:rFonts w:ascii="Times New Roman" w:eastAsia="Calibri" w:hAnsi="Times New Roman" w:cs="Times New Roman"/>
                <w:sz w:val="32"/>
                <w:szCs w:val="32"/>
              </w:rPr>
              <w:t>Высокий уровень</w:t>
            </w:r>
          </w:p>
        </w:tc>
        <w:tc>
          <w:tcPr>
            <w:tcW w:w="1134" w:type="dxa"/>
          </w:tcPr>
          <w:p w:rsidR="00FF2750" w:rsidRPr="00DD31F0" w:rsidRDefault="00FF2750" w:rsidP="00CA7EDC">
            <w:pPr>
              <w:rPr>
                <w:rFonts w:ascii="Times New Roman" w:eastAsia="Calibri" w:hAnsi="Times New Roman" w:cs="Times New Roman"/>
                <w:sz w:val="32"/>
                <w:szCs w:val="32"/>
              </w:rPr>
            </w:pPr>
            <w:r w:rsidRPr="00DD31F0">
              <w:rPr>
                <w:rFonts w:ascii="Times New Roman" w:eastAsia="Calibri" w:hAnsi="Times New Roman" w:cs="Times New Roman"/>
                <w:sz w:val="32"/>
                <w:szCs w:val="32"/>
              </w:rPr>
              <w:t>13%</w:t>
            </w:r>
          </w:p>
        </w:tc>
        <w:tc>
          <w:tcPr>
            <w:tcW w:w="1134" w:type="dxa"/>
          </w:tcPr>
          <w:p w:rsidR="00FF2750" w:rsidRPr="00DD31F0" w:rsidRDefault="00FF2750" w:rsidP="00CA7EDC">
            <w:pPr>
              <w:rPr>
                <w:rFonts w:ascii="Times New Roman" w:eastAsia="Calibri" w:hAnsi="Times New Roman" w:cs="Times New Roman"/>
                <w:sz w:val="32"/>
                <w:szCs w:val="32"/>
              </w:rPr>
            </w:pPr>
            <w:r>
              <w:rPr>
                <w:rFonts w:ascii="Times New Roman" w:eastAsia="Calibri" w:hAnsi="Times New Roman" w:cs="Times New Roman"/>
                <w:sz w:val="32"/>
                <w:szCs w:val="32"/>
              </w:rPr>
              <w:t>19%</w:t>
            </w:r>
          </w:p>
        </w:tc>
        <w:tc>
          <w:tcPr>
            <w:tcW w:w="1070" w:type="dxa"/>
          </w:tcPr>
          <w:p w:rsidR="00FF2750" w:rsidRPr="00DD31F0" w:rsidRDefault="00FF2750" w:rsidP="00CA7EDC">
            <w:pPr>
              <w:rPr>
                <w:rFonts w:ascii="Times New Roman" w:eastAsia="Calibri" w:hAnsi="Times New Roman" w:cs="Times New Roman"/>
                <w:sz w:val="32"/>
                <w:szCs w:val="32"/>
              </w:rPr>
            </w:pPr>
            <w:r>
              <w:rPr>
                <w:rFonts w:ascii="Times New Roman" w:eastAsia="Calibri" w:hAnsi="Times New Roman" w:cs="Times New Roman"/>
                <w:sz w:val="32"/>
                <w:szCs w:val="32"/>
              </w:rPr>
              <w:t>13,5%</w:t>
            </w:r>
          </w:p>
        </w:tc>
      </w:tr>
      <w:tr w:rsidR="00FF2750" w:rsidRPr="00DD31F0" w:rsidTr="00FF2750">
        <w:tc>
          <w:tcPr>
            <w:tcW w:w="997" w:type="dxa"/>
          </w:tcPr>
          <w:p w:rsidR="00FF2750" w:rsidRPr="00DD31F0" w:rsidRDefault="00FF2750" w:rsidP="00CA7EDC">
            <w:pPr>
              <w:rPr>
                <w:rFonts w:ascii="Times New Roman" w:eastAsia="Calibri" w:hAnsi="Times New Roman" w:cs="Times New Roman"/>
                <w:b/>
                <w:sz w:val="32"/>
                <w:szCs w:val="32"/>
              </w:rPr>
            </w:pPr>
          </w:p>
        </w:tc>
        <w:tc>
          <w:tcPr>
            <w:tcW w:w="4673" w:type="dxa"/>
          </w:tcPr>
          <w:p w:rsidR="00FF2750" w:rsidRPr="00DD31F0" w:rsidRDefault="00FF2750" w:rsidP="00CA7EDC">
            <w:pPr>
              <w:rPr>
                <w:rFonts w:ascii="Times New Roman" w:eastAsia="Calibri" w:hAnsi="Times New Roman" w:cs="Times New Roman"/>
                <w:sz w:val="32"/>
                <w:szCs w:val="32"/>
              </w:rPr>
            </w:pPr>
            <w:r w:rsidRPr="00DD31F0">
              <w:rPr>
                <w:rFonts w:ascii="Times New Roman" w:eastAsia="Calibri" w:hAnsi="Times New Roman" w:cs="Times New Roman"/>
                <w:sz w:val="32"/>
                <w:szCs w:val="32"/>
              </w:rPr>
              <w:t>Достаточный уровень</w:t>
            </w:r>
          </w:p>
        </w:tc>
        <w:tc>
          <w:tcPr>
            <w:tcW w:w="1134" w:type="dxa"/>
          </w:tcPr>
          <w:p w:rsidR="00FF2750" w:rsidRPr="00DD31F0" w:rsidRDefault="00FF2750" w:rsidP="00CA7EDC">
            <w:pPr>
              <w:rPr>
                <w:rFonts w:ascii="Times New Roman" w:eastAsia="Calibri" w:hAnsi="Times New Roman" w:cs="Times New Roman"/>
                <w:sz w:val="32"/>
                <w:szCs w:val="32"/>
              </w:rPr>
            </w:pPr>
            <w:r w:rsidRPr="00DD31F0">
              <w:rPr>
                <w:rFonts w:ascii="Times New Roman" w:eastAsia="Calibri" w:hAnsi="Times New Roman" w:cs="Times New Roman"/>
                <w:sz w:val="32"/>
                <w:szCs w:val="32"/>
              </w:rPr>
              <w:t>23%</w:t>
            </w:r>
          </w:p>
        </w:tc>
        <w:tc>
          <w:tcPr>
            <w:tcW w:w="1134" w:type="dxa"/>
          </w:tcPr>
          <w:p w:rsidR="00FF2750" w:rsidRPr="00DD31F0" w:rsidRDefault="00FF2750" w:rsidP="00CA7EDC">
            <w:pPr>
              <w:rPr>
                <w:rFonts w:ascii="Times New Roman" w:eastAsia="Calibri" w:hAnsi="Times New Roman" w:cs="Times New Roman"/>
                <w:sz w:val="32"/>
                <w:szCs w:val="32"/>
              </w:rPr>
            </w:pPr>
            <w:r>
              <w:rPr>
                <w:rFonts w:ascii="Times New Roman" w:eastAsia="Calibri" w:hAnsi="Times New Roman" w:cs="Times New Roman"/>
                <w:sz w:val="32"/>
                <w:szCs w:val="32"/>
              </w:rPr>
              <w:t>42%</w:t>
            </w:r>
          </w:p>
        </w:tc>
        <w:tc>
          <w:tcPr>
            <w:tcW w:w="1070" w:type="dxa"/>
          </w:tcPr>
          <w:p w:rsidR="00FF2750" w:rsidRPr="00DD31F0" w:rsidRDefault="00FF2750" w:rsidP="00CA7EDC">
            <w:pPr>
              <w:rPr>
                <w:rFonts w:ascii="Times New Roman" w:eastAsia="Calibri" w:hAnsi="Times New Roman" w:cs="Times New Roman"/>
                <w:sz w:val="32"/>
                <w:szCs w:val="32"/>
              </w:rPr>
            </w:pPr>
            <w:r>
              <w:rPr>
                <w:rFonts w:ascii="Times New Roman" w:eastAsia="Calibri" w:hAnsi="Times New Roman" w:cs="Times New Roman"/>
                <w:sz w:val="32"/>
                <w:szCs w:val="32"/>
              </w:rPr>
              <w:t>56 %</w:t>
            </w:r>
          </w:p>
        </w:tc>
      </w:tr>
      <w:tr w:rsidR="00FF2750" w:rsidRPr="00DD31F0" w:rsidTr="00FF2750">
        <w:tc>
          <w:tcPr>
            <w:tcW w:w="997" w:type="dxa"/>
          </w:tcPr>
          <w:p w:rsidR="00FF2750" w:rsidRPr="00DD31F0" w:rsidRDefault="00FF2750" w:rsidP="00CA7EDC">
            <w:pPr>
              <w:rPr>
                <w:rFonts w:ascii="Times New Roman" w:eastAsia="Calibri" w:hAnsi="Times New Roman" w:cs="Times New Roman"/>
                <w:b/>
                <w:sz w:val="32"/>
                <w:szCs w:val="32"/>
              </w:rPr>
            </w:pPr>
          </w:p>
        </w:tc>
        <w:tc>
          <w:tcPr>
            <w:tcW w:w="4673" w:type="dxa"/>
          </w:tcPr>
          <w:p w:rsidR="00FF2750" w:rsidRPr="00DD31F0" w:rsidRDefault="00FF2750" w:rsidP="00CA7EDC">
            <w:pPr>
              <w:rPr>
                <w:rFonts w:ascii="Times New Roman" w:eastAsia="Calibri" w:hAnsi="Times New Roman" w:cs="Times New Roman"/>
                <w:sz w:val="32"/>
                <w:szCs w:val="32"/>
              </w:rPr>
            </w:pPr>
            <w:r w:rsidRPr="00DD31F0">
              <w:rPr>
                <w:rFonts w:ascii="Times New Roman" w:eastAsia="Calibri" w:hAnsi="Times New Roman" w:cs="Times New Roman"/>
                <w:sz w:val="32"/>
                <w:szCs w:val="32"/>
              </w:rPr>
              <w:t>Средний уровень</w:t>
            </w:r>
          </w:p>
        </w:tc>
        <w:tc>
          <w:tcPr>
            <w:tcW w:w="1134" w:type="dxa"/>
          </w:tcPr>
          <w:p w:rsidR="00FF2750" w:rsidRPr="00DD31F0" w:rsidRDefault="00FF2750" w:rsidP="00CA7EDC">
            <w:pPr>
              <w:rPr>
                <w:rFonts w:ascii="Times New Roman" w:eastAsia="Calibri" w:hAnsi="Times New Roman" w:cs="Times New Roman"/>
                <w:sz w:val="32"/>
                <w:szCs w:val="32"/>
              </w:rPr>
            </w:pPr>
            <w:r w:rsidRPr="00DD31F0">
              <w:rPr>
                <w:rFonts w:ascii="Times New Roman" w:eastAsia="Calibri" w:hAnsi="Times New Roman" w:cs="Times New Roman"/>
                <w:sz w:val="32"/>
                <w:szCs w:val="32"/>
              </w:rPr>
              <w:t>60%</w:t>
            </w:r>
          </w:p>
        </w:tc>
        <w:tc>
          <w:tcPr>
            <w:tcW w:w="1134" w:type="dxa"/>
          </w:tcPr>
          <w:p w:rsidR="00FF2750" w:rsidRPr="00DD31F0" w:rsidRDefault="00FF2750" w:rsidP="00CA7EDC">
            <w:pPr>
              <w:rPr>
                <w:rFonts w:ascii="Times New Roman" w:eastAsia="Calibri" w:hAnsi="Times New Roman" w:cs="Times New Roman"/>
                <w:sz w:val="32"/>
                <w:szCs w:val="32"/>
              </w:rPr>
            </w:pPr>
            <w:r>
              <w:rPr>
                <w:rFonts w:ascii="Times New Roman" w:eastAsia="Calibri" w:hAnsi="Times New Roman" w:cs="Times New Roman"/>
                <w:sz w:val="32"/>
                <w:szCs w:val="32"/>
              </w:rPr>
              <w:t>26%</w:t>
            </w:r>
          </w:p>
        </w:tc>
        <w:tc>
          <w:tcPr>
            <w:tcW w:w="1070" w:type="dxa"/>
          </w:tcPr>
          <w:p w:rsidR="00FF2750" w:rsidRPr="00DD31F0" w:rsidRDefault="00FF2750" w:rsidP="00CA7EDC">
            <w:pPr>
              <w:rPr>
                <w:rFonts w:ascii="Times New Roman" w:eastAsia="Calibri" w:hAnsi="Times New Roman" w:cs="Times New Roman"/>
                <w:sz w:val="32"/>
                <w:szCs w:val="32"/>
              </w:rPr>
            </w:pPr>
            <w:r>
              <w:rPr>
                <w:rFonts w:ascii="Times New Roman" w:eastAsia="Calibri" w:hAnsi="Times New Roman" w:cs="Times New Roman"/>
                <w:sz w:val="32"/>
                <w:szCs w:val="32"/>
              </w:rPr>
              <w:t>28 %</w:t>
            </w:r>
          </w:p>
        </w:tc>
      </w:tr>
      <w:tr w:rsidR="00FF2750" w:rsidRPr="00DD31F0" w:rsidTr="00FF2750">
        <w:tc>
          <w:tcPr>
            <w:tcW w:w="997" w:type="dxa"/>
          </w:tcPr>
          <w:p w:rsidR="00FF2750" w:rsidRPr="00DD31F0" w:rsidRDefault="00FF2750" w:rsidP="00CA7EDC">
            <w:pPr>
              <w:rPr>
                <w:rFonts w:ascii="Times New Roman" w:eastAsia="Calibri" w:hAnsi="Times New Roman" w:cs="Times New Roman"/>
                <w:b/>
                <w:sz w:val="32"/>
                <w:szCs w:val="32"/>
              </w:rPr>
            </w:pPr>
          </w:p>
        </w:tc>
        <w:tc>
          <w:tcPr>
            <w:tcW w:w="4673" w:type="dxa"/>
          </w:tcPr>
          <w:p w:rsidR="00FF2750" w:rsidRPr="00DD31F0" w:rsidRDefault="00FF2750" w:rsidP="00CA7EDC">
            <w:pPr>
              <w:rPr>
                <w:rFonts w:ascii="Times New Roman" w:eastAsia="Calibri" w:hAnsi="Times New Roman" w:cs="Times New Roman"/>
                <w:sz w:val="32"/>
                <w:szCs w:val="32"/>
              </w:rPr>
            </w:pPr>
            <w:r w:rsidRPr="00DD31F0">
              <w:rPr>
                <w:rFonts w:ascii="Times New Roman" w:eastAsia="Calibri" w:hAnsi="Times New Roman" w:cs="Times New Roman"/>
                <w:sz w:val="32"/>
                <w:szCs w:val="32"/>
              </w:rPr>
              <w:t>Низкий уровень</w:t>
            </w:r>
          </w:p>
        </w:tc>
        <w:tc>
          <w:tcPr>
            <w:tcW w:w="1134" w:type="dxa"/>
          </w:tcPr>
          <w:p w:rsidR="00FF2750" w:rsidRPr="00DD31F0" w:rsidRDefault="00FF2750" w:rsidP="00CA7EDC">
            <w:pPr>
              <w:rPr>
                <w:rFonts w:ascii="Times New Roman" w:eastAsia="Calibri" w:hAnsi="Times New Roman" w:cs="Times New Roman"/>
                <w:sz w:val="32"/>
                <w:szCs w:val="32"/>
              </w:rPr>
            </w:pPr>
            <w:r w:rsidRPr="00DD31F0">
              <w:rPr>
                <w:rFonts w:ascii="Times New Roman" w:eastAsia="Calibri" w:hAnsi="Times New Roman" w:cs="Times New Roman"/>
                <w:sz w:val="32"/>
                <w:szCs w:val="32"/>
              </w:rPr>
              <w:t>3%</w:t>
            </w:r>
          </w:p>
        </w:tc>
        <w:tc>
          <w:tcPr>
            <w:tcW w:w="1134" w:type="dxa"/>
          </w:tcPr>
          <w:p w:rsidR="00FF2750" w:rsidRPr="00DD31F0" w:rsidRDefault="00FF2750" w:rsidP="00CA7EDC">
            <w:pPr>
              <w:rPr>
                <w:rFonts w:ascii="Times New Roman" w:eastAsia="Calibri" w:hAnsi="Times New Roman" w:cs="Times New Roman"/>
                <w:sz w:val="32"/>
                <w:szCs w:val="32"/>
              </w:rPr>
            </w:pPr>
            <w:r>
              <w:rPr>
                <w:rFonts w:ascii="Times New Roman" w:eastAsia="Calibri" w:hAnsi="Times New Roman" w:cs="Times New Roman"/>
                <w:sz w:val="32"/>
                <w:szCs w:val="32"/>
              </w:rPr>
              <w:t>14%</w:t>
            </w:r>
          </w:p>
        </w:tc>
        <w:tc>
          <w:tcPr>
            <w:tcW w:w="1070" w:type="dxa"/>
          </w:tcPr>
          <w:p w:rsidR="00FF2750" w:rsidRPr="00DD31F0" w:rsidRDefault="00FF2750" w:rsidP="00CA7EDC">
            <w:pPr>
              <w:rPr>
                <w:rFonts w:ascii="Times New Roman" w:eastAsia="Calibri" w:hAnsi="Times New Roman" w:cs="Times New Roman"/>
                <w:sz w:val="32"/>
                <w:szCs w:val="32"/>
              </w:rPr>
            </w:pPr>
            <w:r w:rsidRPr="00DD31F0">
              <w:rPr>
                <w:rFonts w:ascii="Times New Roman" w:eastAsia="Calibri" w:hAnsi="Times New Roman" w:cs="Times New Roman"/>
                <w:sz w:val="32"/>
                <w:szCs w:val="32"/>
              </w:rPr>
              <w:t>1</w:t>
            </w:r>
            <w:r>
              <w:rPr>
                <w:rFonts w:ascii="Times New Roman" w:eastAsia="Calibri" w:hAnsi="Times New Roman" w:cs="Times New Roman"/>
                <w:sz w:val="32"/>
                <w:szCs w:val="32"/>
              </w:rPr>
              <w:t>,5</w:t>
            </w:r>
            <w:r w:rsidRPr="00DD31F0">
              <w:rPr>
                <w:rFonts w:ascii="Times New Roman" w:eastAsia="Calibri" w:hAnsi="Times New Roman" w:cs="Times New Roman"/>
                <w:sz w:val="32"/>
                <w:szCs w:val="32"/>
              </w:rPr>
              <w:t>%</w:t>
            </w:r>
          </w:p>
        </w:tc>
      </w:tr>
      <w:tr w:rsidR="00FF2750" w:rsidRPr="00DD31F0" w:rsidTr="00FF2750">
        <w:tc>
          <w:tcPr>
            <w:tcW w:w="997" w:type="dxa"/>
          </w:tcPr>
          <w:p w:rsidR="00FF2750" w:rsidRPr="00DD31F0" w:rsidRDefault="00FF2750" w:rsidP="00CA7EDC">
            <w:pPr>
              <w:rPr>
                <w:rFonts w:ascii="Times New Roman" w:eastAsia="Calibri" w:hAnsi="Times New Roman" w:cs="Times New Roman"/>
                <w:b/>
                <w:sz w:val="32"/>
                <w:szCs w:val="32"/>
              </w:rPr>
            </w:pPr>
          </w:p>
        </w:tc>
        <w:tc>
          <w:tcPr>
            <w:tcW w:w="4673" w:type="dxa"/>
          </w:tcPr>
          <w:p w:rsidR="00FF2750" w:rsidRPr="00DD31F0" w:rsidRDefault="00FF2750" w:rsidP="00CA7EDC">
            <w:pPr>
              <w:rPr>
                <w:rFonts w:ascii="Times New Roman" w:eastAsia="Calibri" w:hAnsi="Times New Roman" w:cs="Times New Roman"/>
                <w:sz w:val="32"/>
                <w:szCs w:val="32"/>
              </w:rPr>
            </w:pPr>
            <w:r w:rsidRPr="00DD31F0">
              <w:rPr>
                <w:rFonts w:ascii="Times New Roman" w:eastAsia="Calibri" w:hAnsi="Times New Roman" w:cs="Times New Roman"/>
                <w:sz w:val="32"/>
                <w:szCs w:val="32"/>
              </w:rPr>
              <w:t>Крайне низкий уровень</w:t>
            </w:r>
          </w:p>
        </w:tc>
        <w:tc>
          <w:tcPr>
            <w:tcW w:w="1134" w:type="dxa"/>
          </w:tcPr>
          <w:p w:rsidR="00FF2750" w:rsidRPr="00DD31F0" w:rsidRDefault="00FF2750" w:rsidP="00CA7EDC">
            <w:pPr>
              <w:rPr>
                <w:rFonts w:ascii="Times New Roman" w:eastAsia="Calibri" w:hAnsi="Times New Roman" w:cs="Times New Roman"/>
                <w:sz w:val="32"/>
                <w:szCs w:val="32"/>
              </w:rPr>
            </w:pPr>
            <w:r w:rsidRPr="00DD31F0">
              <w:rPr>
                <w:rFonts w:ascii="Times New Roman" w:eastAsia="Calibri" w:hAnsi="Times New Roman" w:cs="Times New Roman"/>
                <w:sz w:val="32"/>
                <w:szCs w:val="32"/>
              </w:rPr>
              <w:t>1%</w:t>
            </w:r>
          </w:p>
        </w:tc>
        <w:tc>
          <w:tcPr>
            <w:tcW w:w="1134" w:type="dxa"/>
          </w:tcPr>
          <w:p w:rsidR="00FF2750" w:rsidRPr="00DD31F0" w:rsidRDefault="00FF2750" w:rsidP="00CA7EDC">
            <w:pPr>
              <w:rPr>
                <w:rFonts w:ascii="Times New Roman" w:eastAsia="Calibri" w:hAnsi="Times New Roman" w:cs="Times New Roman"/>
                <w:sz w:val="32"/>
                <w:szCs w:val="32"/>
              </w:rPr>
            </w:pPr>
            <w:r>
              <w:rPr>
                <w:rFonts w:ascii="Times New Roman" w:eastAsia="Calibri" w:hAnsi="Times New Roman" w:cs="Times New Roman"/>
                <w:sz w:val="32"/>
                <w:szCs w:val="32"/>
              </w:rPr>
              <w:t>0%</w:t>
            </w:r>
          </w:p>
        </w:tc>
        <w:tc>
          <w:tcPr>
            <w:tcW w:w="1070" w:type="dxa"/>
          </w:tcPr>
          <w:p w:rsidR="00FF2750" w:rsidRPr="00DD31F0" w:rsidRDefault="00FF2750" w:rsidP="00CA7EDC">
            <w:pPr>
              <w:rPr>
                <w:rFonts w:ascii="Times New Roman" w:eastAsia="Calibri" w:hAnsi="Times New Roman" w:cs="Times New Roman"/>
                <w:sz w:val="32"/>
                <w:szCs w:val="32"/>
              </w:rPr>
            </w:pPr>
            <w:r w:rsidRPr="00DD31F0">
              <w:rPr>
                <w:rFonts w:ascii="Times New Roman" w:eastAsia="Calibri" w:hAnsi="Times New Roman" w:cs="Times New Roman"/>
                <w:sz w:val="32"/>
                <w:szCs w:val="32"/>
              </w:rPr>
              <w:t>1%</w:t>
            </w:r>
          </w:p>
        </w:tc>
      </w:tr>
      <w:tr w:rsidR="00FF2750" w:rsidRPr="00DD31F0" w:rsidTr="00FF2750">
        <w:tc>
          <w:tcPr>
            <w:tcW w:w="5670" w:type="dxa"/>
            <w:gridSpan w:val="2"/>
          </w:tcPr>
          <w:p w:rsidR="00FF2750" w:rsidRPr="00DD31F0" w:rsidRDefault="00FF2750" w:rsidP="00CA7EDC">
            <w:pPr>
              <w:rPr>
                <w:rFonts w:ascii="Times New Roman" w:eastAsia="Calibri" w:hAnsi="Times New Roman" w:cs="Times New Roman"/>
                <w:b/>
                <w:sz w:val="32"/>
                <w:szCs w:val="32"/>
              </w:rPr>
            </w:pPr>
            <w:r w:rsidRPr="00DD31F0">
              <w:rPr>
                <w:rFonts w:ascii="Times New Roman" w:eastAsia="Calibri" w:hAnsi="Times New Roman" w:cs="Times New Roman"/>
                <w:b/>
                <w:sz w:val="32"/>
                <w:szCs w:val="32"/>
              </w:rPr>
              <w:t>Способность к позитивному целеполаганию и созидательным действиям</w:t>
            </w:r>
          </w:p>
        </w:tc>
        <w:tc>
          <w:tcPr>
            <w:tcW w:w="1134" w:type="dxa"/>
          </w:tcPr>
          <w:p w:rsidR="00FF2750" w:rsidRPr="00DD31F0" w:rsidRDefault="00FF2750" w:rsidP="00CA7EDC">
            <w:pPr>
              <w:rPr>
                <w:rFonts w:ascii="Times New Roman" w:eastAsia="Calibri" w:hAnsi="Times New Roman" w:cs="Times New Roman"/>
                <w:b/>
                <w:sz w:val="32"/>
                <w:szCs w:val="32"/>
              </w:rPr>
            </w:pPr>
          </w:p>
        </w:tc>
        <w:tc>
          <w:tcPr>
            <w:tcW w:w="1134" w:type="dxa"/>
          </w:tcPr>
          <w:p w:rsidR="00FF2750" w:rsidRPr="00DD31F0" w:rsidRDefault="00FF2750" w:rsidP="00CA7EDC">
            <w:pPr>
              <w:rPr>
                <w:rFonts w:ascii="Times New Roman" w:eastAsia="Calibri" w:hAnsi="Times New Roman" w:cs="Times New Roman"/>
                <w:b/>
                <w:sz w:val="32"/>
                <w:szCs w:val="32"/>
              </w:rPr>
            </w:pPr>
          </w:p>
        </w:tc>
        <w:tc>
          <w:tcPr>
            <w:tcW w:w="1070" w:type="dxa"/>
          </w:tcPr>
          <w:p w:rsidR="00FF2750" w:rsidRPr="00DD31F0" w:rsidRDefault="00FF2750" w:rsidP="00CA7EDC">
            <w:pPr>
              <w:rPr>
                <w:rFonts w:ascii="Times New Roman" w:eastAsia="Calibri" w:hAnsi="Times New Roman" w:cs="Times New Roman"/>
                <w:b/>
                <w:sz w:val="32"/>
                <w:szCs w:val="32"/>
              </w:rPr>
            </w:pPr>
          </w:p>
        </w:tc>
      </w:tr>
      <w:tr w:rsidR="00FF2750" w:rsidRPr="00DD31F0" w:rsidTr="00FF2750">
        <w:tc>
          <w:tcPr>
            <w:tcW w:w="997" w:type="dxa"/>
          </w:tcPr>
          <w:p w:rsidR="00FF2750" w:rsidRPr="00DD31F0" w:rsidRDefault="00FF2750" w:rsidP="00CA7EDC">
            <w:pPr>
              <w:rPr>
                <w:rFonts w:ascii="Times New Roman" w:eastAsia="Calibri" w:hAnsi="Times New Roman" w:cs="Times New Roman"/>
                <w:b/>
                <w:sz w:val="32"/>
                <w:szCs w:val="32"/>
              </w:rPr>
            </w:pPr>
          </w:p>
        </w:tc>
        <w:tc>
          <w:tcPr>
            <w:tcW w:w="4673" w:type="dxa"/>
          </w:tcPr>
          <w:p w:rsidR="00FF2750" w:rsidRPr="00DD31F0" w:rsidRDefault="00FF2750" w:rsidP="00CA7EDC">
            <w:pPr>
              <w:rPr>
                <w:rFonts w:ascii="Times New Roman" w:eastAsia="Calibri" w:hAnsi="Times New Roman" w:cs="Times New Roman"/>
                <w:sz w:val="32"/>
                <w:szCs w:val="32"/>
              </w:rPr>
            </w:pPr>
            <w:r w:rsidRPr="00DD31F0">
              <w:rPr>
                <w:rFonts w:ascii="Times New Roman" w:eastAsia="Calibri" w:hAnsi="Times New Roman" w:cs="Times New Roman"/>
                <w:sz w:val="32"/>
                <w:szCs w:val="32"/>
              </w:rPr>
              <w:t>Высокий уровень</w:t>
            </w:r>
          </w:p>
        </w:tc>
        <w:tc>
          <w:tcPr>
            <w:tcW w:w="1134" w:type="dxa"/>
          </w:tcPr>
          <w:p w:rsidR="00FF2750" w:rsidRPr="00DD31F0" w:rsidRDefault="00FF2750" w:rsidP="00CA7EDC">
            <w:pPr>
              <w:rPr>
                <w:rFonts w:ascii="Times New Roman" w:eastAsia="Calibri" w:hAnsi="Times New Roman" w:cs="Times New Roman"/>
                <w:sz w:val="32"/>
                <w:szCs w:val="32"/>
              </w:rPr>
            </w:pPr>
            <w:r>
              <w:rPr>
                <w:rFonts w:ascii="Times New Roman" w:eastAsia="Calibri" w:hAnsi="Times New Roman" w:cs="Times New Roman"/>
                <w:sz w:val="32"/>
                <w:szCs w:val="32"/>
              </w:rPr>
              <w:t>12</w:t>
            </w:r>
            <w:r w:rsidRPr="00DD31F0">
              <w:rPr>
                <w:rFonts w:ascii="Times New Roman" w:eastAsia="Calibri" w:hAnsi="Times New Roman" w:cs="Times New Roman"/>
                <w:sz w:val="32"/>
                <w:szCs w:val="32"/>
              </w:rPr>
              <w:t>%</w:t>
            </w:r>
          </w:p>
        </w:tc>
        <w:tc>
          <w:tcPr>
            <w:tcW w:w="1134" w:type="dxa"/>
          </w:tcPr>
          <w:p w:rsidR="00FF2750" w:rsidRPr="00DD31F0" w:rsidRDefault="00FF2750" w:rsidP="00CA7EDC">
            <w:pPr>
              <w:rPr>
                <w:rFonts w:ascii="Times New Roman" w:eastAsia="Calibri" w:hAnsi="Times New Roman" w:cs="Times New Roman"/>
                <w:sz w:val="32"/>
                <w:szCs w:val="32"/>
              </w:rPr>
            </w:pPr>
            <w:r>
              <w:rPr>
                <w:rFonts w:ascii="Times New Roman" w:eastAsia="Calibri" w:hAnsi="Times New Roman" w:cs="Times New Roman"/>
                <w:sz w:val="32"/>
                <w:szCs w:val="32"/>
              </w:rPr>
              <w:t>0</w:t>
            </w:r>
          </w:p>
        </w:tc>
        <w:tc>
          <w:tcPr>
            <w:tcW w:w="1070" w:type="dxa"/>
          </w:tcPr>
          <w:p w:rsidR="00FF2750" w:rsidRPr="00DD31F0" w:rsidRDefault="00FF2750" w:rsidP="00CA7EDC">
            <w:pPr>
              <w:rPr>
                <w:rFonts w:ascii="Times New Roman" w:eastAsia="Calibri" w:hAnsi="Times New Roman" w:cs="Times New Roman"/>
                <w:sz w:val="32"/>
                <w:szCs w:val="32"/>
              </w:rPr>
            </w:pPr>
            <w:r>
              <w:rPr>
                <w:rFonts w:ascii="Times New Roman" w:eastAsia="Calibri" w:hAnsi="Times New Roman" w:cs="Times New Roman"/>
                <w:sz w:val="32"/>
                <w:szCs w:val="32"/>
              </w:rPr>
              <w:t>2</w:t>
            </w:r>
            <w:r w:rsidRPr="00DD31F0">
              <w:rPr>
                <w:rFonts w:ascii="Times New Roman" w:eastAsia="Calibri" w:hAnsi="Times New Roman" w:cs="Times New Roman"/>
                <w:sz w:val="32"/>
                <w:szCs w:val="32"/>
              </w:rPr>
              <w:t>4%</w:t>
            </w:r>
          </w:p>
        </w:tc>
      </w:tr>
      <w:tr w:rsidR="00FF2750" w:rsidRPr="00DD31F0" w:rsidTr="00FF2750">
        <w:tc>
          <w:tcPr>
            <w:tcW w:w="997" w:type="dxa"/>
          </w:tcPr>
          <w:p w:rsidR="00FF2750" w:rsidRPr="00DD31F0" w:rsidRDefault="00FF2750" w:rsidP="00CA7EDC">
            <w:pPr>
              <w:rPr>
                <w:rFonts w:ascii="Times New Roman" w:eastAsia="Calibri" w:hAnsi="Times New Roman" w:cs="Times New Roman"/>
                <w:b/>
                <w:sz w:val="32"/>
                <w:szCs w:val="32"/>
              </w:rPr>
            </w:pPr>
          </w:p>
        </w:tc>
        <w:tc>
          <w:tcPr>
            <w:tcW w:w="4673" w:type="dxa"/>
          </w:tcPr>
          <w:p w:rsidR="00FF2750" w:rsidRPr="00DD31F0" w:rsidRDefault="00FF2750" w:rsidP="00CA7EDC">
            <w:pPr>
              <w:rPr>
                <w:rFonts w:ascii="Times New Roman" w:eastAsia="Calibri" w:hAnsi="Times New Roman" w:cs="Times New Roman"/>
                <w:sz w:val="32"/>
                <w:szCs w:val="32"/>
              </w:rPr>
            </w:pPr>
            <w:r w:rsidRPr="00DD31F0">
              <w:rPr>
                <w:rFonts w:ascii="Times New Roman" w:eastAsia="Calibri" w:hAnsi="Times New Roman" w:cs="Times New Roman"/>
                <w:sz w:val="32"/>
                <w:szCs w:val="32"/>
              </w:rPr>
              <w:t>Достаточный уровень</w:t>
            </w:r>
          </w:p>
        </w:tc>
        <w:tc>
          <w:tcPr>
            <w:tcW w:w="1134" w:type="dxa"/>
          </w:tcPr>
          <w:p w:rsidR="00FF2750" w:rsidRPr="00DD31F0" w:rsidRDefault="00FF2750" w:rsidP="00CA7EDC">
            <w:pPr>
              <w:rPr>
                <w:rFonts w:ascii="Times New Roman" w:eastAsia="Calibri" w:hAnsi="Times New Roman" w:cs="Times New Roman"/>
                <w:sz w:val="32"/>
                <w:szCs w:val="32"/>
              </w:rPr>
            </w:pPr>
            <w:r w:rsidRPr="00DD31F0">
              <w:rPr>
                <w:rFonts w:ascii="Times New Roman" w:eastAsia="Calibri" w:hAnsi="Times New Roman" w:cs="Times New Roman"/>
                <w:sz w:val="32"/>
                <w:szCs w:val="32"/>
              </w:rPr>
              <w:t>40%</w:t>
            </w:r>
          </w:p>
        </w:tc>
        <w:tc>
          <w:tcPr>
            <w:tcW w:w="1134" w:type="dxa"/>
          </w:tcPr>
          <w:p w:rsidR="00FF2750" w:rsidRPr="00DD31F0" w:rsidRDefault="00FF2750" w:rsidP="00CA7EDC">
            <w:pPr>
              <w:rPr>
                <w:rFonts w:ascii="Times New Roman" w:eastAsia="Calibri" w:hAnsi="Times New Roman" w:cs="Times New Roman"/>
                <w:sz w:val="32"/>
                <w:szCs w:val="32"/>
              </w:rPr>
            </w:pPr>
            <w:r>
              <w:rPr>
                <w:rFonts w:ascii="Times New Roman" w:eastAsia="Calibri" w:hAnsi="Times New Roman" w:cs="Times New Roman"/>
                <w:sz w:val="32"/>
                <w:szCs w:val="32"/>
              </w:rPr>
              <w:t>40%</w:t>
            </w:r>
          </w:p>
        </w:tc>
        <w:tc>
          <w:tcPr>
            <w:tcW w:w="1070" w:type="dxa"/>
          </w:tcPr>
          <w:p w:rsidR="00FF2750" w:rsidRPr="00DD31F0" w:rsidRDefault="00FF2750" w:rsidP="00CA7EDC">
            <w:pPr>
              <w:rPr>
                <w:rFonts w:ascii="Times New Roman" w:eastAsia="Calibri" w:hAnsi="Times New Roman" w:cs="Times New Roman"/>
                <w:sz w:val="32"/>
                <w:szCs w:val="32"/>
              </w:rPr>
            </w:pPr>
            <w:r>
              <w:rPr>
                <w:rFonts w:ascii="Times New Roman" w:eastAsia="Calibri" w:hAnsi="Times New Roman" w:cs="Times New Roman"/>
                <w:sz w:val="32"/>
                <w:szCs w:val="32"/>
              </w:rPr>
              <w:t>32,5%</w:t>
            </w:r>
          </w:p>
        </w:tc>
      </w:tr>
      <w:tr w:rsidR="00FF2750" w:rsidRPr="00DD31F0" w:rsidTr="00FF2750">
        <w:tc>
          <w:tcPr>
            <w:tcW w:w="997" w:type="dxa"/>
          </w:tcPr>
          <w:p w:rsidR="00FF2750" w:rsidRPr="00DD31F0" w:rsidRDefault="00FF2750" w:rsidP="00CA7EDC">
            <w:pPr>
              <w:rPr>
                <w:rFonts w:ascii="Times New Roman" w:eastAsia="Calibri" w:hAnsi="Times New Roman" w:cs="Times New Roman"/>
                <w:b/>
                <w:sz w:val="32"/>
                <w:szCs w:val="32"/>
              </w:rPr>
            </w:pPr>
          </w:p>
        </w:tc>
        <w:tc>
          <w:tcPr>
            <w:tcW w:w="4673" w:type="dxa"/>
          </w:tcPr>
          <w:p w:rsidR="00FF2750" w:rsidRPr="00DD31F0" w:rsidRDefault="00FF2750" w:rsidP="00CA7EDC">
            <w:pPr>
              <w:rPr>
                <w:rFonts w:ascii="Times New Roman" w:eastAsia="Calibri" w:hAnsi="Times New Roman" w:cs="Times New Roman"/>
                <w:sz w:val="32"/>
                <w:szCs w:val="32"/>
              </w:rPr>
            </w:pPr>
            <w:r w:rsidRPr="00DD31F0">
              <w:rPr>
                <w:rFonts w:ascii="Times New Roman" w:eastAsia="Calibri" w:hAnsi="Times New Roman" w:cs="Times New Roman"/>
                <w:sz w:val="32"/>
                <w:szCs w:val="32"/>
              </w:rPr>
              <w:t>Средний уровень</w:t>
            </w:r>
          </w:p>
        </w:tc>
        <w:tc>
          <w:tcPr>
            <w:tcW w:w="1134" w:type="dxa"/>
          </w:tcPr>
          <w:p w:rsidR="00FF2750" w:rsidRPr="00DD31F0" w:rsidRDefault="00FF2750" w:rsidP="00CA7EDC">
            <w:pPr>
              <w:rPr>
                <w:rFonts w:ascii="Times New Roman" w:eastAsia="Calibri" w:hAnsi="Times New Roman" w:cs="Times New Roman"/>
                <w:sz w:val="32"/>
                <w:szCs w:val="32"/>
              </w:rPr>
            </w:pPr>
            <w:r>
              <w:rPr>
                <w:rFonts w:ascii="Times New Roman" w:eastAsia="Calibri" w:hAnsi="Times New Roman" w:cs="Times New Roman"/>
                <w:sz w:val="32"/>
                <w:szCs w:val="32"/>
              </w:rPr>
              <w:t>4</w:t>
            </w:r>
            <w:r w:rsidRPr="00DD31F0">
              <w:rPr>
                <w:rFonts w:ascii="Times New Roman" w:eastAsia="Calibri" w:hAnsi="Times New Roman" w:cs="Times New Roman"/>
                <w:sz w:val="32"/>
                <w:szCs w:val="32"/>
              </w:rPr>
              <w:t>5%</w:t>
            </w:r>
          </w:p>
        </w:tc>
        <w:tc>
          <w:tcPr>
            <w:tcW w:w="1134" w:type="dxa"/>
          </w:tcPr>
          <w:p w:rsidR="00FF2750" w:rsidRPr="00DD31F0" w:rsidRDefault="00FF2750" w:rsidP="00CA7EDC">
            <w:pPr>
              <w:rPr>
                <w:rFonts w:ascii="Times New Roman" w:eastAsia="Calibri" w:hAnsi="Times New Roman" w:cs="Times New Roman"/>
                <w:sz w:val="32"/>
                <w:szCs w:val="32"/>
              </w:rPr>
            </w:pPr>
            <w:r>
              <w:rPr>
                <w:rFonts w:ascii="Times New Roman" w:eastAsia="Calibri" w:hAnsi="Times New Roman" w:cs="Times New Roman"/>
                <w:sz w:val="32"/>
                <w:szCs w:val="32"/>
              </w:rPr>
              <w:t>51%</w:t>
            </w:r>
          </w:p>
        </w:tc>
        <w:tc>
          <w:tcPr>
            <w:tcW w:w="1070" w:type="dxa"/>
          </w:tcPr>
          <w:p w:rsidR="00FF2750" w:rsidRPr="00DD31F0" w:rsidRDefault="00FF2750" w:rsidP="00CA7EDC">
            <w:pPr>
              <w:rPr>
                <w:rFonts w:ascii="Times New Roman" w:eastAsia="Calibri" w:hAnsi="Times New Roman" w:cs="Times New Roman"/>
                <w:sz w:val="32"/>
                <w:szCs w:val="32"/>
              </w:rPr>
            </w:pPr>
            <w:r>
              <w:rPr>
                <w:rFonts w:ascii="Times New Roman" w:eastAsia="Calibri" w:hAnsi="Times New Roman" w:cs="Times New Roman"/>
                <w:sz w:val="32"/>
                <w:szCs w:val="32"/>
              </w:rPr>
              <w:t>33</w:t>
            </w:r>
            <w:r w:rsidRPr="00DD31F0">
              <w:rPr>
                <w:rFonts w:ascii="Times New Roman" w:eastAsia="Calibri" w:hAnsi="Times New Roman" w:cs="Times New Roman"/>
                <w:sz w:val="32"/>
                <w:szCs w:val="32"/>
              </w:rPr>
              <w:t>%</w:t>
            </w:r>
          </w:p>
        </w:tc>
      </w:tr>
      <w:tr w:rsidR="00FF2750" w:rsidRPr="00DD31F0" w:rsidTr="00FF2750">
        <w:tc>
          <w:tcPr>
            <w:tcW w:w="997" w:type="dxa"/>
          </w:tcPr>
          <w:p w:rsidR="00FF2750" w:rsidRPr="00DD31F0" w:rsidRDefault="00FF2750" w:rsidP="00CA7EDC">
            <w:pPr>
              <w:rPr>
                <w:rFonts w:ascii="Times New Roman" w:eastAsia="Calibri" w:hAnsi="Times New Roman" w:cs="Times New Roman"/>
                <w:b/>
                <w:sz w:val="32"/>
                <w:szCs w:val="32"/>
              </w:rPr>
            </w:pPr>
          </w:p>
        </w:tc>
        <w:tc>
          <w:tcPr>
            <w:tcW w:w="4673" w:type="dxa"/>
          </w:tcPr>
          <w:p w:rsidR="00FF2750" w:rsidRPr="00DD31F0" w:rsidRDefault="00FF2750" w:rsidP="00CA7EDC">
            <w:pPr>
              <w:rPr>
                <w:rFonts w:ascii="Times New Roman" w:eastAsia="Calibri" w:hAnsi="Times New Roman" w:cs="Times New Roman"/>
                <w:sz w:val="32"/>
                <w:szCs w:val="32"/>
              </w:rPr>
            </w:pPr>
            <w:r w:rsidRPr="00DD31F0">
              <w:rPr>
                <w:rFonts w:ascii="Times New Roman" w:eastAsia="Calibri" w:hAnsi="Times New Roman" w:cs="Times New Roman"/>
                <w:sz w:val="32"/>
                <w:szCs w:val="32"/>
              </w:rPr>
              <w:t>Низкий уровень</w:t>
            </w:r>
          </w:p>
        </w:tc>
        <w:tc>
          <w:tcPr>
            <w:tcW w:w="1134" w:type="dxa"/>
          </w:tcPr>
          <w:p w:rsidR="00FF2750" w:rsidRPr="00DD31F0" w:rsidRDefault="00FF2750" w:rsidP="00CA7EDC">
            <w:pPr>
              <w:rPr>
                <w:rFonts w:ascii="Times New Roman" w:eastAsia="Calibri" w:hAnsi="Times New Roman" w:cs="Times New Roman"/>
                <w:sz w:val="32"/>
                <w:szCs w:val="32"/>
              </w:rPr>
            </w:pPr>
            <w:r w:rsidRPr="00DD31F0">
              <w:rPr>
                <w:rFonts w:ascii="Times New Roman" w:eastAsia="Calibri" w:hAnsi="Times New Roman" w:cs="Times New Roman"/>
                <w:sz w:val="32"/>
                <w:szCs w:val="32"/>
              </w:rPr>
              <w:t>3%</w:t>
            </w:r>
          </w:p>
        </w:tc>
        <w:tc>
          <w:tcPr>
            <w:tcW w:w="1134" w:type="dxa"/>
          </w:tcPr>
          <w:p w:rsidR="00FF2750" w:rsidRPr="00DD31F0" w:rsidRDefault="00FF2750" w:rsidP="00CA7EDC">
            <w:pPr>
              <w:rPr>
                <w:rFonts w:ascii="Times New Roman" w:eastAsia="Calibri" w:hAnsi="Times New Roman" w:cs="Times New Roman"/>
                <w:sz w:val="32"/>
                <w:szCs w:val="32"/>
              </w:rPr>
            </w:pPr>
            <w:r>
              <w:rPr>
                <w:rFonts w:ascii="Times New Roman" w:eastAsia="Calibri" w:hAnsi="Times New Roman" w:cs="Times New Roman"/>
                <w:sz w:val="32"/>
                <w:szCs w:val="32"/>
              </w:rPr>
              <w:t>9%</w:t>
            </w:r>
          </w:p>
        </w:tc>
        <w:tc>
          <w:tcPr>
            <w:tcW w:w="1070" w:type="dxa"/>
          </w:tcPr>
          <w:p w:rsidR="00FF2750" w:rsidRPr="00DD31F0" w:rsidRDefault="00FF2750" w:rsidP="00CA7EDC">
            <w:pPr>
              <w:rPr>
                <w:rFonts w:ascii="Times New Roman" w:eastAsia="Calibri" w:hAnsi="Times New Roman" w:cs="Times New Roman"/>
                <w:sz w:val="32"/>
                <w:szCs w:val="32"/>
              </w:rPr>
            </w:pPr>
            <w:r>
              <w:rPr>
                <w:rFonts w:ascii="Times New Roman" w:eastAsia="Calibri" w:hAnsi="Times New Roman" w:cs="Times New Roman"/>
                <w:sz w:val="32"/>
                <w:szCs w:val="32"/>
              </w:rPr>
              <w:t>7%</w:t>
            </w:r>
          </w:p>
        </w:tc>
      </w:tr>
      <w:tr w:rsidR="00FF2750" w:rsidRPr="00DD31F0" w:rsidTr="00FF2750">
        <w:tc>
          <w:tcPr>
            <w:tcW w:w="997" w:type="dxa"/>
          </w:tcPr>
          <w:p w:rsidR="00FF2750" w:rsidRPr="00DD31F0" w:rsidRDefault="00FF2750" w:rsidP="00CA7EDC">
            <w:pPr>
              <w:rPr>
                <w:rFonts w:ascii="Times New Roman" w:eastAsia="Calibri" w:hAnsi="Times New Roman" w:cs="Times New Roman"/>
                <w:b/>
                <w:sz w:val="32"/>
                <w:szCs w:val="32"/>
              </w:rPr>
            </w:pPr>
          </w:p>
        </w:tc>
        <w:tc>
          <w:tcPr>
            <w:tcW w:w="4673" w:type="dxa"/>
          </w:tcPr>
          <w:p w:rsidR="00FF2750" w:rsidRPr="00DD31F0" w:rsidRDefault="00FF2750" w:rsidP="00CA7EDC">
            <w:pPr>
              <w:rPr>
                <w:rFonts w:ascii="Times New Roman" w:eastAsia="Calibri" w:hAnsi="Times New Roman" w:cs="Times New Roman"/>
                <w:sz w:val="32"/>
                <w:szCs w:val="32"/>
              </w:rPr>
            </w:pPr>
            <w:r w:rsidRPr="00DD31F0">
              <w:rPr>
                <w:rFonts w:ascii="Times New Roman" w:eastAsia="Calibri" w:hAnsi="Times New Roman" w:cs="Times New Roman"/>
                <w:sz w:val="32"/>
                <w:szCs w:val="32"/>
              </w:rPr>
              <w:t>Крайне низкий уровень</w:t>
            </w:r>
          </w:p>
        </w:tc>
        <w:tc>
          <w:tcPr>
            <w:tcW w:w="1134" w:type="dxa"/>
          </w:tcPr>
          <w:p w:rsidR="00FF2750" w:rsidRPr="00DD31F0" w:rsidRDefault="00FF2750" w:rsidP="00CA7EDC">
            <w:pPr>
              <w:rPr>
                <w:rFonts w:ascii="Times New Roman" w:eastAsia="Calibri" w:hAnsi="Times New Roman" w:cs="Times New Roman"/>
                <w:sz w:val="32"/>
                <w:szCs w:val="32"/>
              </w:rPr>
            </w:pPr>
            <w:r>
              <w:rPr>
                <w:rFonts w:ascii="Times New Roman" w:eastAsia="Calibri" w:hAnsi="Times New Roman" w:cs="Times New Roman"/>
                <w:sz w:val="32"/>
                <w:szCs w:val="32"/>
              </w:rPr>
              <w:t>0%</w:t>
            </w:r>
          </w:p>
        </w:tc>
        <w:tc>
          <w:tcPr>
            <w:tcW w:w="1134" w:type="dxa"/>
          </w:tcPr>
          <w:p w:rsidR="00FF2750" w:rsidRPr="00DD31F0" w:rsidRDefault="00FF2750" w:rsidP="00CA7EDC">
            <w:pPr>
              <w:rPr>
                <w:rFonts w:ascii="Times New Roman" w:eastAsia="Calibri" w:hAnsi="Times New Roman" w:cs="Times New Roman"/>
                <w:sz w:val="32"/>
                <w:szCs w:val="32"/>
              </w:rPr>
            </w:pPr>
            <w:r>
              <w:rPr>
                <w:rFonts w:ascii="Times New Roman" w:eastAsia="Calibri" w:hAnsi="Times New Roman" w:cs="Times New Roman"/>
                <w:sz w:val="32"/>
                <w:szCs w:val="32"/>
              </w:rPr>
              <w:t>0%</w:t>
            </w:r>
          </w:p>
        </w:tc>
        <w:tc>
          <w:tcPr>
            <w:tcW w:w="1070" w:type="dxa"/>
          </w:tcPr>
          <w:p w:rsidR="00FF2750" w:rsidRPr="00DD31F0" w:rsidRDefault="00FF2750" w:rsidP="00CA7EDC">
            <w:pPr>
              <w:rPr>
                <w:rFonts w:ascii="Times New Roman" w:eastAsia="Calibri" w:hAnsi="Times New Roman" w:cs="Times New Roman"/>
                <w:sz w:val="32"/>
                <w:szCs w:val="32"/>
              </w:rPr>
            </w:pPr>
            <w:r>
              <w:rPr>
                <w:rFonts w:ascii="Times New Roman" w:eastAsia="Calibri" w:hAnsi="Times New Roman" w:cs="Times New Roman"/>
                <w:sz w:val="32"/>
                <w:szCs w:val="32"/>
              </w:rPr>
              <w:t>3,5</w:t>
            </w:r>
          </w:p>
        </w:tc>
      </w:tr>
    </w:tbl>
    <w:p w:rsidR="00FF2750" w:rsidRDefault="00FF2750" w:rsidP="00592465">
      <w:pPr>
        <w:jc w:val="both"/>
        <w:rPr>
          <w:rFonts w:ascii="Times New Roman" w:eastAsia="Calibri" w:hAnsi="Times New Roman" w:cs="Times New Roman"/>
          <w:b/>
          <w:sz w:val="28"/>
          <w:szCs w:val="28"/>
        </w:rPr>
      </w:pPr>
    </w:p>
    <w:p w:rsidR="008517DD" w:rsidRPr="008517DD" w:rsidRDefault="008517DD" w:rsidP="008517DD">
      <w:pPr>
        <w:spacing w:after="0" w:line="240" w:lineRule="auto"/>
        <w:jc w:val="center"/>
        <w:rPr>
          <w:rFonts w:ascii="Times New Roman" w:eastAsia="Times New Roman" w:hAnsi="Times New Roman" w:cs="Times New Roman"/>
          <w:b/>
          <w:sz w:val="28"/>
          <w:szCs w:val="28"/>
          <w:lang w:eastAsia="ru-RU"/>
        </w:rPr>
      </w:pPr>
      <w:r w:rsidRPr="008517DD">
        <w:rPr>
          <w:rFonts w:ascii="Times New Roman" w:eastAsia="Times New Roman" w:hAnsi="Times New Roman" w:cs="Times New Roman"/>
          <w:b/>
          <w:sz w:val="28"/>
          <w:szCs w:val="28"/>
          <w:lang w:eastAsia="ru-RU"/>
        </w:rPr>
        <w:t>Динамика реабилитационных мероприятий по планам воспитательной работы.</w:t>
      </w:r>
    </w:p>
    <w:p w:rsidR="008517DD" w:rsidRDefault="008517DD" w:rsidP="008517DD">
      <w:pPr>
        <w:spacing w:after="0" w:line="240" w:lineRule="auto"/>
        <w:rPr>
          <w:rFonts w:ascii="Times New Roman" w:eastAsia="Times New Roman" w:hAnsi="Times New Roman" w:cs="Times New Roman"/>
          <w:sz w:val="24"/>
          <w:szCs w:val="24"/>
          <w:lang w:eastAsia="ru-RU"/>
        </w:rPr>
      </w:pPr>
    </w:p>
    <w:tbl>
      <w:tblPr>
        <w:tblStyle w:val="a3"/>
        <w:tblW w:w="8647" w:type="dxa"/>
        <w:tblInd w:w="108" w:type="dxa"/>
        <w:tblLayout w:type="fixed"/>
        <w:tblLook w:val="04A0" w:firstRow="1" w:lastRow="0" w:firstColumn="1" w:lastColumn="0" w:noHBand="0" w:noVBand="1"/>
      </w:tblPr>
      <w:tblGrid>
        <w:gridCol w:w="2835"/>
        <w:gridCol w:w="1559"/>
        <w:gridCol w:w="1559"/>
        <w:gridCol w:w="2694"/>
      </w:tblGrid>
      <w:tr w:rsidR="008517DD" w:rsidRPr="00593E26" w:rsidTr="008517DD">
        <w:tc>
          <w:tcPr>
            <w:tcW w:w="2835" w:type="dxa"/>
          </w:tcPr>
          <w:p w:rsidR="008517DD" w:rsidRPr="00593E26" w:rsidRDefault="008517DD" w:rsidP="00CA7EDC">
            <w:pPr>
              <w:rPr>
                <w:rFonts w:ascii="Times New Roman" w:hAnsi="Times New Roman" w:cs="Times New Roman"/>
                <w:b/>
                <w:sz w:val="28"/>
                <w:szCs w:val="28"/>
              </w:rPr>
            </w:pPr>
            <w:r w:rsidRPr="00593E26">
              <w:rPr>
                <w:rFonts w:ascii="Times New Roman" w:hAnsi="Times New Roman" w:cs="Times New Roman"/>
                <w:b/>
                <w:sz w:val="28"/>
                <w:szCs w:val="28"/>
              </w:rPr>
              <w:t>Направление деятельности</w:t>
            </w:r>
          </w:p>
        </w:tc>
        <w:tc>
          <w:tcPr>
            <w:tcW w:w="1559" w:type="dxa"/>
          </w:tcPr>
          <w:p w:rsidR="008517DD" w:rsidRPr="00593E26" w:rsidRDefault="008517DD" w:rsidP="00CA7EDC">
            <w:pPr>
              <w:rPr>
                <w:rFonts w:ascii="Times New Roman" w:hAnsi="Times New Roman" w:cs="Times New Roman"/>
                <w:b/>
                <w:sz w:val="28"/>
                <w:szCs w:val="28"/>
              </w:rPr>
            </w:pPr>
            <w:r w:rsidRPr="00593E26">
              <w:rPr>
                <w:rFonts w:ascii="Times New Roman" w:hAnsi="Times New Roman" w:cs="Times New Roman"/>
                <w:b/>
                <w:sz w:val="28"/>
                <w:szCs w:val="28"/>
              </w:rPr>
              <w:t>2013-2014</w:t>
            </w:r>
          </w:p>
        </w:tc>
        <w:tc>
          <w:tcPr>
            <w:tcW w:w="1559" w:type="dxa"/>
          </w:tcPr>
          <w:p w:rsidR="008517DD" w:rsidRPr="00593E26" w:rsidRDefault="008517DD" w:rsidP="00CA7EDC">
            <w:pPr>
              <w:rPr>
                <w:rFonts w:ascii="Times New Roman" w:hAnsi="Times New Roman" w:cs="Times New Roman"/>
                <w:b/>
                <w:sz w:val="28"/>
                <w:szCs w:val="28"/>
              </w:rPr>
            </w:pPr>
            <w:r>
              <w:rPr>
                <w:rFonts w:ascii="Times New Roman" w:hAnsi="Times New Roman" w:cs="Times New Roman"/>
                <w:b/>
                <w:sz w:val="28"/>
                <w:szCs w:val="28"/>
              </w:rPr>
              <w:t>2015-2016</w:t>
            </w:r>
          </w:p>
        </w:tc>
        <w:tc>
          <w:tcPr>
            <w:tcW w:w="2694" w:type="dxa"/>
          </w:tcPr>
          <w:p w:rsidR="008517DD" w:rsidRDefault="008517DD" w:rsidP="00CA7EDC">
            <w:pPr>
              <w:rPr>
                <w:rFonts w:ascii="Times New Roman" w:hAnsi="Times New Roman" w:cs="Times New Roman"/>
                <w:b/>
                <w:sz w:val="28"/>
                <w:szCs w:val="28"/>
              </w:rPr>
            </w:pPr>
            <w:r>
              <w:rPr>
                <w:rFonts w:ascii="Times New Roman" w:hAnsi="Times New Roman" w:cs="Times New Roman"/>
                <w:b/>
                <w:sz w:val="28"/>
                <w:szCs w:val="28"/>
              </w:rPr>
              <w:t>2016-2017</w:t>
            </w:r>
          </w:p>
        </w:tc>
      </w:tr>
      <w:tr w:rsidR="008517DD" w:rsidRPr="00593E26" w:rsidTr="008517DD">
        <w:tc>
          <w:tcPr>
            <w:tcW w:w="2835" w:type="dxa"/>
          </w:tcPr>
          <w:p w:rsidR="008517DD" w:rsidRPr="00593E26" w:rsidRDefault="008517DD" w:rsidP="00CA7EDC">
            <w:pPr>
              <w:rPr>
                <w:rFonts w:ascii="Times New Roman" w:hAnsi="Times New Roman" w:cs="Times New Roman"/>
                <w:sz w:val="28"/>
                <w:szCs w:val="28"/>
              </w:rPr>
            </w:pPr>
            <w:r w:rsidRPr="00593E26">
              <w:rPr>
                <w:rFonts w:ascii="Times New Roman" w:hAnsi="Times New Roman" w:cs="Times New Roman"/>
                <w:sz w:val="28"/>
                <w:szCs w:val="28"/>
              </w:rPr>
              <w:t>Гражданско-патриотическое направление деятельности</w:t>
            </w:r>
          </w:p>
        </w:tc>
        <w:tc>
          <w:tcPr>
            <w:tcW w:w="1559" w:type="dxa"/>
          </w:tcPr>
          <w:p w:rsidR="008517DD" w:rsidRPr="00593E26" w:rsidRDefault="008517DD" w:rsidP="00CA7EDC">
            <w:pPr>
              <w:rPr>
                <w:rFonts w:ascii="Times New Roman" w:hAnsi="Times New Roman" w:cs="Times New Roman"/>
                <w:sz w:val="28"/>
                <w:szCs w:val="28"/>
              </w:rPr>
            </w:pPr>
            <w:r>
              <w:rPr>
                <w:rFonts w:ascii="Times New Roman" w:hAnsi="Times New Roman" w:cs="Times New Roman"/>
                <w:sz w:val="28"/>
                <w:szCs w:val="28"/>
              </w:rPr>
              <w:t>46</w:t>
            </w:r>
          </w:p>
        </w:tc>
        <w:tc>
          <w:tcPr>
            <w:tcW w:w="1559" w:type="dxa"/>
          </w:tcPr>
          <w:p w:rsidR="008517DD" w:rsidRDefault="008517DD" w:rsidP="00CA7EDC">
            <w:pPr>
              <w:rPr>
                <w:rFonts w:ascii="Times New Roman" w:hAnsi="Times New Roman" w:cs="Times New Roman"/>
                <w:sz w:val="28"/>
                <w:szCs w:val="28"/>
              </w:rPr>
            </w:pPr>
            <w:r>
              <w:rPr>
                <w:rFonts w:ascii="Times New Roman" w:hAnsi="Times New Roman" w:cs="Times New Roman"/>
                <w:sz w:val="28"/>
                <w:szCs w:val="28"/>
              </w:rPr>
              <w:t>42</w:t>
            </w:r>
          </w:p>
        </w:tc>
        <w:tc>
          <w:tcPr>
            <w:tcW w:w="2694" w:type="dxa"/>
          </w:tcPr>
          <w:p w:rsidR="008517DD" w:rsidRDefault="008517DD" w:rsidP="00CA7EDC">
            <w:pPr>
              <w:rPr>
                <w:rFonts w:ascii="Times New Roman" w:hAnsi="Times New Roman" w:cs="Times New Roman"/>
                <w:sz w:val="28"/>
                <w:szCs w:val="28"/>
              </w:rPr>
            </w:pPr>
            <w:r>
              <w:rPr>
                <w:rFonts w:ascii="Times New Roman" w:hAnsi="Times New Roman" w:cs="Times New Roman"/>
                <w:sz w:val="28"/>
                <w:szCs w:val="28"/>
              </w:rPr>
              <w:t>41</w:t>
            </w:r>
          </w:p>
        </w:tc>
      </w:tr>
      <w:tr w:rsidR="008517DD" w:rsidRPr="00593E26" w:rsidTr="008517DD">
        <w:tc>
          <w:tcPr>
            <w:tcW w:w="2835" w:type="dxa"/>
          </w:tcPr>
          <w:p w:rsidR="008517DD" w:rsidRPr="00593E26" w:rsidRDefault="008517DD" w:rsidP="00CA7EDC">
            <w:pPr>
              <w:rPr>
                <w:rFonts w:ascii="Times New Roman" w:hAnsi="Times New Roman" w:cs="Times New Roman"/>
                <w:sz w:val="28"/>
                <w:szCs w:val="28"/>
              </w:rPr>
            </w:pPr>
            <w:r w:rsidRPr="00593E26">
              <w:rPr>
                <w:rFonts w:ascii="Times New Roman" w:hAnsi="Times New Roman" w:cs="Times New Roman"/>
                <w:sz w:val="28"/>
                <w:szCs w:val="28"/>
              </w:rPr>
              <w:t>Профессионально-</w:t>
            </w:r>
            <w:r w:rsidRPr="00593E26">
              <w:rPr>
                <w:rFonts w:ascii="Times New Roman" w:hAnsi="Times New Roman" w:cs="Times New Roman"/>
                <w:sz w:val="28"/>
                <w:szCs w:val="28"/>
              </w:rPr>
              <w:lastRenderedPageBreak/>
              <w:t>трудовое направление внеклассной (внеурочной) деятельности</w:t>
            </w:r>
          </w:p>
        </w:tc>
        <w:tc>
          <w:tcPr>
            <w:tcW w:w="1559" w:type="dxa"/>
          </w:tcPr>
          <w:p w:rsidR="008517DD" w:rsidRPr="00593E26" w:rsidRDefault="008517DD" w:rsidP="00CA7EDC">
            <w:pPr>
              <w:rPr>
                <w:rFonts w:ascii="Times New Roman" w:hAnsi="Times New Roman" w:cs="Times New Roman"/>
                <w:sz w:val="28"/>
                <w:szCs w:val="28"/>
              </w:rPr>
            </w:pPr>
            <w:r w:rsidRPr="00593E26">
              <w:rPr>
                <w:rFonts w:ascii="Times New Roman" w:hAnsi="Times New Roman" w:cs="Times New Roman"/>
                <w:sz w:val="28"/>
                <w:szCs w:val="28"/>
              </w:rPr>
              <w:lastRenderedPageBreak/>
              <w:t>14</w:t>
            </w:r>
          </w:p>
          <w:p w:rsidR="008517DD" w:rsidRPr="00593E26" w:rsidRDefault="008517DD" w:rsidP="00CA7EDC">
            <w:pPr>
              <w:rPr>
                <w:rFonts w:ascii="Times New Roman" w:hAnsi="Times New Roman" w:cs="Times New Roman"/>
                <w:sz w:val="28"/>
                <w:szCs w:val="28"/>
              </w:rPr>
            </w:pPr>
          </w:p>
        </w:tc>
        <w:tc>
          <w:tcPr>
            <w:tcW w:w="1559" w:type="dxa"/>
          </w:tcPr>
          <w:p w:rsidR="008517DD" w:rsidRPr="00593E26" w:rsidRDefault="008517DD" w:rsidP="00CA7EDC">
            <w:pPr>
              <w:rPr>
                <w:rFonts w:ascii="Times New Roman" w:hAnsi="Times New Roman" w:cs="Times New Roman"/>
                <w:sz w:val="28"/>
                <w:szCs w:val="28"/>
              </w:rPr>
            </w:pPr>
            <w:r>
              <w:rPr>
                <w:rFonts w:ascii="Times New Roman" w:hAnsi="Times New Roman" w:cs="Times New Roman"/>
                <w:sz w:val="28"/>
                <w:szCs w:val="28"/>
              </w:rPr>
              <w:lastRenderedPageBreak/>
              <w:t>18</w:t>
            </w:r>
          </w:p>
        </w:tc>
        <w:tc>
          <w:tcPr>
            <w:tcW w:w="2694" w:type="dxa"/>
          </w:tcPr>
          <w:p w:rsidR="008517DD" w:rsidRDefault="008517DD" w:rsidP="00CA7EDC">
            <w:pPr>
              <w:rPr>
                <w:rFonts w:ascii="Times New Roman" w:hAnsi="Times New Roman" w:cs="Times New Roman"/>
                <w:sz w:val="28"/>
                <w:szCs w:val="28"/>
              </w:rPr>
            </w:pPr>
            <w:r>
              <w:rPr>
                <w:rFonts w:ascii="Times New Roman" w:hAnsi="Times New Roman" w:cs="Times New Roman"/>
                <w:sz w:val="28"/>
                <w:szCs w:val="28"/>
              </w:rPr>
              <w:t>53</w:t>
            </w:r>
          </w:p>
        </w:tc>
      </w:tr>
      <w:tr w:rsidR="008517DD" w:rsidRPr="00593E26" w:rsidTr="008517DD">
        <w:tc>
          <w:tcPr>
            <w:tcW w:w="2835" w:type="dxa"/>
          </w:tcPr>
          <w:p w:rsidR="008517DD" w:rsidRPr="00593E26" w:rsidRDefault="008517DD" w:rsidP="00CA7EDC">
            <w:pPr>
              <w:rPr>
                <w:rFonts w:ascii="Times New Roman" w:hAnsi="Times New Roman" w:cs="Times New Roman"/>
                <w:sz w:val="28"/>
                <w:szCs w:val="28"/>
              </w:rPr>
            </w:pPr>
            <w:r w:rsidRPr="00593E26">
              <w:rPr>
                <w:rFonts w:ascii="Times New Roman" w:hAnsi="Times New Roman" w:cs="Times New Roman"/>
                <w:sz w:val="28"/>
                <w:szCs w:val="28"/>
              </w:rPr>
              <w:lastRenderedPageBreak/>
              <w:t>Духовно-нравственное направление воспитательной деятельности</w:t>
            </w:r>
          </w:p>
        </w:tc>
        <w:tc>
          <w:tcPr>
            <w:tcW w:w="1559" w:type="dxa"/>
          </w:tcPr>
          <w:p w:rsidR="008517DD" w:rsidRPr="00593E26" w:rsidRDefault="008517DD" w:rsidP="00CA7EDC">
            <w:pPr>
              <w:rPr>
                <w:rFonts w:ascii="Times New Roman" w:hAnsi="Times New Roman" w:cs="Times New Roman"/>
                <w:sz w:val="28"/>
                <w:szCs w:val="28"/>
              </w:rPr>
            </w:pPr>
            <w:r w:rsidRPr="00593E26">
              <w:rPr>
                <w:rFonts w:ascii="Times New Roman" w:hAnsi="Times New Roman" w:cs="Times New Roman"/>
                <w:sz w:val="28"/>
                <w:szCs w:val="28"/>
              </w:rPr>
              <w:t>32</w:t>
            </w:r>
          </w:p>
          <w:p w:rsidR="008517DD" w:rsidRPr="00593E26" w:rsidRDefault="008517DD" w:rsidP="00CA7EDC">
            <w:pPr>
              <w:rPr>
                <w:rFonts w:ascii="Times New Roman" w:hAnsi="Times New Roman" w:cs="Times New Roman"/>
                <w:sz w:val="28"/>
                <w:szCs w:val="28"/>
              </w:rPr>
            </w:pPr>
          </w:p>
        </w:tc>
        <w:tc>
          <w:tcPr>
            <w:tcW w:w="1559" w:type="dxa"/>
          </w:tcPr>
          <w:p w:rsidR="008517DD" w:rsidRPr="00593E26" w:rsidRDefault="008517DD" w:rsidP="00CA7EDC">
            <w:pPr>
              <w:rPr>
                <w:rFonts w:ascii="Times New Roman" w:hAnsi="Times New Roman" w:cs="Times New Roman"/>
                <w:sz w:val="28"/>
                <w:szCs w:val="28"/>
              </w:rPr>
            </w:pPr>
            <w:r>
              <w:rPr>
                <w:rFonts w:ascii="Times New Roman" w:hAnsi="Times New Roman" w:cs="Times New Roman"/>
                <w:sz w:val="28"/>
                <w:szCs w:val="28"/>
              </w:rPr>
              <w:t>25</w:t>
            </w:r>
          </w:p>
        </w:tc>
        <w:tc>
          <w:tcPr>
            <w:tcW w:w="2694" w:type="dxa"/>
          </w:tcPr>
          <w:p w:rsidR="008517DD" w:rsidRDefault="008517DD" w:rsidP="00CA7EDC">
            <w:pPr>
              <w:rPr>
                <w:rFonts w:ascii="Times New Roman" w:hAnsi="Times New Roman" w:cs="Times New Roman"/>
                <w:sz w:val="28"/>
                <w:szCs w:val="28"/>
              </w:rPr>
            </w:pPr>
            <w:r>
              <w:rPr>
                <w:rFonts w:ascii="Times New Roman" w:hAnsi="Times New Roman" w:cs="Times New Roman"/>
                <w:sz w:val="28"/>
                <w:szCs w:val="28"/>
              </w:rPr>
              <w:t>32</w:t>
            </w:r>
          </w:p>
        </w:tc>
      </w:tr>
      <w:tr w:rsidR="008517DD" w:rsidRPr="00593E26" w:rsidTr="008517DD">
        <w:tc>
          <w:tcPr>
            <w:tcW w:w="2835" w:type="dxa"/>
          </w:tcPr>
          <w:p w:rsidR="008517DD" w:rsidRPr="00593E26" w:rsidRDefault="008517DD" w:rsidP="00CA7EDC">
            <w:pPr>
              <w:rPr>
                <w:rFonts w:ascii="Times New Roman" w:hAnsi="Times New Roman" w:cs="Times New Roman"/>
                <w:sz w:val="28"/>
                <w:szCs w:val="28"/>
              </w:rPr>
            </w:pPr>
            <w:r w:rsidRPr="00593E26">
              <w:rPr>
                <w:rFonts w:ascii="Times New Roman" w:hAnsi="Times New Roman" w:cs="Times New Roman"/>
                <w:sz w:val="28"/>
                <w:szCs w:val="28"/>
              </w:rPr>
              <w:t xml:space="preserve">Спортивно-оздоровительное направление </w:t>
            </w:r>
          </w:p>
        </w:tc>
        <w:tc>
          <w:tcPr>
            <w:tcW w:w="1559" w:type="dxa"/>
          </w:tcPr>
          <w:p w:rsidR="008517DD" w:rsidRPr="00593E26" w:rsidRDefault="008517DD" w:rsidP="00CA7EDC">
            <w:pPr>
              <w:rPr>
                <w:rFonts w:ascii="Times New Roman" w:hAnsi="Times New Roman" w:cs="Times New Roman"/>
                <w:sz w:val="28"/>
                <w:szCs w:val="28"/>
              </w:rPr>
            </w:pPr>
            <w:r w:rsidRPr="00593E26">
              <w:rPr>
                <w:rFonts w:ascii="Times New Roman" w:hAnsi="Times New Roman" w:cs="Times New Roman"/>
                <w:sz w:val="28"/>
                <w:szCs w:val="28"/>
              </w:rPr>
              <w:t>88</w:t>
            </w:r>
          </w:p>
        </w:tc>
        <w:tc>
          <w:tcPr>
            <w:tcW w:w="1559" w:type="dxa"/>
          </w:tcPr>
          <w:p w:rsidR="008517DD" w:rsidRPr="00593E26" w:rsidRDefault="008517DD" w:rsidP="00CA7EDC">
            <w:pPr>
              <w:rPr>
                <w:rFonts w:ascii="Times New Roman" w:hAnsi="Times New Roman" w:cs="Times New Roman"/>
                <w:sz w:val="28"/>
                <w:szCs w:val="28"/>
              </w:rPr>
            </w:pPr>
            <w:r>
              <w:rPr>
                <w:rFonts w:ascii="Times New Roman" w:hAnsi="Times New Roman" w:cs="Times New Roman"/>
                <w:sz w:val="28"/>
                <w:szCs w:val="28"/>
              </w:rPr>
              <w:t>80</w:t>
            </w:r>
          </w:p>
        </w:tc>
        <w:tc>
          <w:tcPr>
            <w:tcW w:w="2694" w:type="dxa"/>
          </w:tcPr>
          <w:p w:rsidR="008517DD" w:rsidRDefault="008517DD" w:rsidP="00CA7EDC">
            <w:pPr>
              <w:rPr>
                <w:rFonts w:ascii="Times New Roman" w:hAnsi="Times New Roman" w:cs="Times New Roman"/>
                <w:sz w:val="28"/>
                <w:szCs w:val="28"/>
              </w:rPr>
            </w:pPr>
            <w:r>
              <w:rPr>
                <w:rFonts w:ascii="Times New Roman" w:hAnsi="Times New Roman" w:cs="Times New Roman"/>
                <w:sz w:val="28"/>
                <w:szCs w:val="28"/>
              </w:rPr>
              <w:t>74</w:t>
            </w:r>
          </w:p>
        </w:tc>
      </w:tr>
      <w:tr w:rsidR="008517DD" w:rsidRPr="00593E26" w:rsidTr="008517DD">
        <w:tc>
          <w:tcPr>
            <w:tcW w:w="2835" w:type="dxa"/>
          </w:tcPr>
          <w:p w:rsidR="008517DD" w:rsidRPr="00593E26" w:rsidRDefault="008517DD" w:rsidP="00CA7EDC">
            <w:pPr>
              <w:rPr>
                <w:rFonts w:ascii="Times New Roman" w:hAnsi="Times New Roman" w:cs="Times New Roman"/>
                <w:sz w:val="28"/>
                <w:szCs w:val="28"/>
              </w:rPr>
            </w:pPr>
            <w:r w:rsidRPr="00593E26">
              <w:rPr>
                <w:rFonts w:ascii="Times New Roman" w:hAnsi="Times New Roman" w:cs="Times New Roman"/>
                <w:sz w:val="28"/>
                <w:szCs w:val="28"/>
              </w:rPr>
              <w:t>Культурно-досуговое</w:t>
            </w:r>
          </w:p>
        </w:tc>
        <w:tc>
          <w:tcPr>
            <w:tcW w:w="1559" w:type="dxa"/>
          </w:tcPr>
          <w:p w:rsidR="008517DD" w:rsidRPr="00593E26" w:rsidRDefault="008517DD" w:rsidP="00CA7EDC">
            <w:pPr>
              <w:rPr>
                <w:rFonts w:ascii="Times New Roman" w:hAnsi="Times New Roman" w:cs="Times New Roman"/>
                <w:sz w:val="28"/>
                <w:szCs w:val="28"/>
              </w:rPr>
            </w:pPr>
            <w:r w:rsidRPr="00593E26">
              <w:rPr>
                <w:rFonts w:ascii="Times New Roman" w:hAnsi="Times New Roman" w:cs="Times New Roman"/>
                <w:sz w:val="28"/>
                <w:szCs w:val="28"/>
              </w:rPr>
              <w:t>28</w:t>
            </w:r>
          </w:p>
        </w:tc>
        <w:tc>
          <w:tcPr>
            <w:tcW w:w="1559" w:type="dxa"/>
          </w:tcPr>
          <w:p w:rsidR="008517DD" w:rsidRPr="00593E26" w:rsidRDefault="008517DD" w:rsidP="00CA7EDC">
            <w:pPr>
              <w:rPr>
                <w:rFonts w:ascii="Times New Roman" w:hAnsi="Times New Roman" w:cs="Times New Roman"/>
                <w:sz w:val="28"/>
                <w:szCs w:val="28"/>
              </w:rPr>
            </w:pPr>
            <w:r>
              <w:rPr>
                <w:rFonts w:ascii="Times New Roman" w:hAnsi="Times New Roman" w:cs="Times New Roman"/>
                <w:sz w:val="28"/>
                <w:szCs w:val="28"/>
              </w:rPr>
              <w:t>33</w:t>
            </w:r>
          </w:p>
        </w:tc>
        <w:tc>
          <w:tcPr>
            <w:tcW w:w="2694" w:type="dxa"/>
          </w:tcPr>
          <w:p w:rsidR="008517DD" w:rsidRDefault="008517DD" w:rsidP="008517DD">
            <w:pPr>
              <w:rPr>
                <w:rFonts w:ascii="Times New Roman" w:hAnsi="Times New Roman" w:cs="Times New Roman"/>
                <w:sz w:val="28"/>
                <w:szCs w:val="28"/>
              </w:rPr>
            </w:pPr>
            <w:r>
              <w:rPr>
                <w:rFonts w:ascii="Times New Roman" w:hAnsi="Times New Roman" w:cs="Times New Roman"/>
                <w:sz w:val="28"/>
                <w:szCs w:val="28"/>
              </w:rPr>
              <w:t>21</w:t>
            </w:r>
          </w:p>
        </w:tc>
      </w:tr>
      <w:tr w:rsidR="008517DD" w:rsidRPr="00593E26" w:rsidTr="008517DD">
        <w:tc>
          <w:tcPr>
            <w:tcW w:w="2835" w:type="dxa"/>
          </w:tcPr>
          <w:p w:rsidR="008517DD" w:rsidRPr="00593E26" w:rsidRDefault="008517DD" w:rsidP="00CA7EDC">
            <w:pPr>
              <w:rPr>
                <w:rFonts w:ascii="Times New Roman" w:hAnsi="Times New Roman" w:cs="Times New Roman"/>
                <w:sz w:val="28"/>
                <w:szCs w:val="28"/>
              </w:rPr>
            </w:pPr>
            <w:r w:rsidRPr="00593E26">
              <w:rPr>
                <w:rFonts w:ascii="Times New Roman" w:hAnsi="Times New Roman" w:cs="Times New Roman"/>
                <w:sz w:val="28"/>
                <w:szCs w:val="28"/>
              </w:rPr>
              <w:t xml:space="preserve">Организация и координация системы дополнительного образования Орловского </w:t>
            </w:r>
            <w:r>
              <w:rPr>
                <w:rFonts w:ascii="Times New Roman" w:hAnsi="Times New Roman" w:cs="Times New Roman"/>
                <w:sz w:val="28"/>
                <w:szCs w:val="28"/>
              </w:rPr>
              <w:t>СУВУ</w:t>
            </w:r>
          </w:p>
        </w:tc>
        <w:tc>
          <w:tcPr>
            <w:tcW w:w="1559" w:type="dxa"/>
          </w:tcPr>
          <w:p w:rsidR="008517DD" w:rsidRPr="00593E26" w:rsidRDefault="008517DD" w:rsidP="00CA7EDC">
            <w:pPr>
              <w:rPr>
                <w:rFonts w:ascii="Times New Roman" w:hAnsi="Times New Roman" w:cs="Times New Roman"/>
                <w:sz w:val="28"/>
                <w:szCs w:val="28"/>
              </w:rPr>
            </w:pPr>
            <w:r>
              <w:rPr>
                <w:rFonts w:ascii="Times New Roman" w:hAnsi="Times New Roman" w:cs="Times New Roman"/>
                <w:sz w:val="28"/>
                <w:szCs w:val="28"/>
              </w:rPr>
              <w:t>13 ОДО</w:t>
            </w:r>
          </w:p>
          <w:p w:rsidR="008517DD" w:rsidRPr="00593E26" w:rsidRDefault="008517DD" w:rsidP="00CA7EDC">
            <w:pPr>
              <w:rPr>
                <w:rFonts w:ascii="Times New Roman" w:hAnsi="Times New Roman" w:cs="Times New Roman"/>
                <w:sz w:val="28"/>
                <w:szCs w:val="28"/>
              </w:rPr>
            </w:pPr>
          </w:p>
        </w:tc>
        <w:tc>
          <w:tcPr>
            <w:tcW w:w="1559" w:type="dxa"/>
          </w:tcPr>
          <w:p w:rsidR="008517DD" w:rsidRDefault="008517DD" w:rsidP="00CA7EDC">
            <w:pPr>
              <w:rPr>
                <w:rFonts w:ascii="Times New Roman" w:hAnsi="Times New Roman" w:cs="Times New Roman"/>
                <w:sz w:val="28"/>
                <w:szCs w:val="28"/>
              </w:rPr>
            </w:pPr>
            <w:r>
              <w:rPr>
                <w:rFonts w:ascii="Times New Roman" w:hAnsi="Times New Roman" w:cs="Times New Roman"/>
                <w:sz w:val="28"/>
                <w:szCs w:val="28"/>
              </w:rPr>
              <w:t>14 ОДО</w:t>
            </w:r>
          </w:p>
        </w:tc>
        <w:tc>
          <w:tcPr>
            <w:tcW w:w="2694" w:type="dxa"/>
          </w:tcPr>
          <w:p w:rsidR="008517DD" w:rsidRDefault="008517DD" w:rsidP="00CA7EDC">
            <w:pPr>
              <w:rPr>
                <w:rFonts w:ascii="Times New Roman" w:hAnsi="Times New Roman" w:cs="Times New Roman"/>
                <w:sz w:val="28"/>
                <w:szCs w:val="28"/>
              </w:rPr>
            </w:pPr>
            <w:r>
              <w:rPr>
                <w:rFonts w:ascii="Times New Roman" w:hAnsi="Times New Roman" w:cs="Times New Roman"/>
                <w:sz w:val="28"/>
                <w:szCs w:val="28"/>
              </w:rPr>
              <w:t>22 ОДО.</w:t>
            </w:r>
          </w:p>
          <w:p w:rsidR="008517DD" w:rsidRDefault="008517DD" w:rsidP="00CA7EDC">
            <w:pPr>
              <w:rPr>
                <w:rFonts w:ascii="Times New Roman" w:hAnsi="Times New Roman" w:cs="Times New Roman"/>
                <w:sz w:val="28"/>
                <w:szCs w:val="28"/>
              </w:rPr>
            </w:pPr>
            <w:r w:rsidRPr="008517DD">
              <w:rPr>
                <w:rFonts w:ascii="Times New Roman" w:hAnsi="Times New Roman" w:cs="Times New Roman"/>
                <w:sz w:val="28"/>
                <w:szCs w:val="28"/>
              </w:rPr>
              <w:t>На 1 июня 2017</w:t>
            </w:r>
            <w:r>
              <w:rPr>
                <w:rFonts w:ascii="Times New Roman" w:hAnsi="Times New Roman" w:cs="Times New Roman"/>
                <w:sz w:val="28"/>
                <w:szCs w:val="28"/>
              </w:rPr>
              <w:t>г.</w:t>
            </w:r>
            <w:r w:rsidRPr="008517DD">
              <w:rPr>
                <w:rFonts w:ascii="Times New Roman" w:hAnsi="Times New Roman" w:cs="Times New Roman"/>
                <w:sz w:val="28"/>
                <w:szCs w:val="28"/>
              </w:rPr>
              <w:t xml:space="preserve"> – 223 грамоты, диплома, благодарственных писем, благодарностей, специальных дипломов.</w:t>
            </w:r>
          </w:p>
        </w:tc>
      </w:tr>
    </w:tbl>
    <w:p w:rsidR="008517DD" w:rsidRDefault="008517DD" w:rsidP="00592465">
      <w:pPr>
        <w:jc w:val="both"/>
        <w:rPr>
          <w:rFonts w:ascii="Times New Roman" w:eastAsia="Calibri" w:hAnsi="Times New Roman" w:cs="Times New Roman"/>
          <w:b/>
          <w:sz w:val="28"/>
          <w:szCs w:val="28"/>
        </w:rPr>
      </w:pPr>
    </w:p>
    <w:p w:rsidR="00B266EC" w:rsidRPr="00B266EC" w:rsidRDefault="00B266EC" w:rsidP="00B266EC">
      <w:pPr>
        <w:spacing w:after="0" w:line="240" w:lineRule="auto"/>
        <w:jc w:val="both"/>
        <w:rPr>
          <w:rFonts w:ascii="Times New Roman" w:eastAsia="Times New Roman" w:hAnsi="Times New Roman" w:cs="Times New Roman"/>
          <w:b/>
          <w:sz w:val="28"/>
          <w:szCs w:val="28"/>
          <w:lang w:eastAsia="ru-RU"/>
        </w:rPr>
      </w:pPr>
    </w:p>
    <w:p w:rsidR="00951EB1" w:rsidRPr="00951EB1" w:rsidRDefault="00951EB1" w:rsidP="00951EB1">
      <w:pPr>
        <w:spacing w:after="0" w:line="240" w:lineRule="auto"/>
        <w:jc w:val="center"/>
        <w:rPr>
          <w:rFonts w:ascii="Times New Roman" w:eastAsia="Times New Roman" w:hAnsi="Times New Roman" w:cs="Times New Roman"/>
          <w:b/>
          <w:i/>
          <w:sz w:val="32"/>
          <w:szCs w:val="32"/>
          <w:lang w:eastAsia="ru-RU"/>
        </w:rPr>
      </w:pPr>
      <w:r w:rsidRPr="00951EB1">
        <w:rPr>
          <w:rFonts w:ascii="Times New Roman" w:eastAsia="Times New Roman" w:hAnsi="Times New Roman" w:cs="Times New Roman"/>
          <w:b/>
          <w:sz w:val="32"/>
          <w:szCs w:val="32"/>
          <w:lang w:eastAsia="ru-RU"/>
        </w:rPr>
        <w:t>4.</w:t>
      </w:r>
      <w:r w:rsidRPr="00951EB1">
        <w:rPr>
          <w:rFonts w:ascii="Times New Roman" w:eastAsia="Times New Roman" w:hAnsi="Times New Roman" w:cs="Times New Roman"/>
          <w:b/>
          <w:i/>
          <w:sz w:val="32"/>
          <w:szCs w:val="32"/>
          <w:lang w:eastAsia="ru-RU"/>
        </w:rPr>
        <w:t>Справка по самовольным уходам за 3 года ( 2014,2015,2016)</w:t>
      </w:r>
    </w:p>
    <w:p w:rsidR="00951EB1" w:rsidRPr="00951EB1" w:rsidRDefault="00951EB1" w:rsidP="00951EB1">
      <w:pPr>
        <w:spacing w:after="0" w:line="240" w:lineRule="auto"/>
        <w:rPr>
          <w:rFonts w:ascii="Times New Roman" w:eastAsia="Times New Roman" w:hAnsi="Times New Roman" w:cs="Times New Roman"/>
          <w:sz w:val="24"/>
          <w:szCs w:val="24"/>
          <w:lang w:eastAsia="ru-RU"/>
        </w:rPr>
      </w:pPr>
    </w:p>
    <w:p w:rsidR="00951EB1" w:rsidRPr="00951EB1" w:rsidRDefault="00951EB1" w:rsidP="00951EB1">
      <w:pPr>
        <w:spacing w:after="0" w:line="240" w:lineRule="auto"/>
        <w:jc w:val="center"/>
        <w:rPr>
          <w:rFonts w:ascii="Times New Roman" w:eastAsia="Times New Roman" w:hAnsi="Times New Roman" w:cs="Times New Roman"/>
          <w:b/>
          <w:sz w:val="28"/>
          <w:szCs w:val="28"/>
          <w:lang w:eastAsia="ru-RU"/>
        </w:rPr>
      </w:pPr>
      <w:r w:rsidRPr="00951EB1">
        <w:rPr>
          <w:rFonts w:ascii="Times New Roman" w:eastAsia="Times New Roman" w:hAnsi="Times New Roman" w:cs="Times New Roman"/>
          <w:b/>
          <w:sz w:val="28"/>
          <w:szCs w:val="28"/>
          <w:lang w:eastAsia="ru-RU"/>
        </w:rPr>
        <w:t>Самовольные уходы</w:t>
      </w:r>
    </w:p>
    <w:p w:rsidR="00951EB1" w:rsidRPr="00951EB1" w:rsidRDefault="00951EB1" w:rsidP="00951EB1">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6"/>
      </w:tblGrid>
      <w:tr w:rsidR="00951EB1" w:rsidRPr="00951EB1" w:rsidTr="00E1448F">
        <w:tc>
          <w:tcPr>
            <w:tcW w:w="1595"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год</w:t>
            </w:r>
          </w:p>
        </w:tc>
        <w:tc>
          <w:tcPr>
            <w:tcW w:w="1595"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1 квартал</w:t>
            </w:r>
          </w:p>
        </w:tc>
        <w:tc>
          <w:tcPr>
            <w:tcW w:w="1595"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2 квартал</w:t>
            </w:r>
          </w:p>
        </w:tc>
        <w:tc>
          <w:tcPr>
            <w:tcW w:w="1595"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3 квартал</w:t>
            </w:r>
          </w:p>
        </w:tc>
        <w:tc>
          <w:tcPr>
            <w:tcW w:w="1595"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4 квартал</w:t>
            </w:r>
          </w:p>
        </w:tc>
        <w:tc>
          <w:tcPr>
            <w:tcW w:w="1596"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ИТОГО</w:t>
            </w:r>
          </w:p>
        </w:tc>
      </w:tr>
      <w:tr w:rsidR="00951EB1" w:rsidRPr="00951EB1" w:rsidTr="00E1448F">
        <w:tc>
          <w:tcPr>
            <w:tcW w:w="1595"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2014</w:t>
            </w:r>
          </w:p>
        </w:tc>
        <w:tc>
          <w:tcPr>
            <w:tcW w:w="1595"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1</w:t>
            </w:r>
          </w:p>
        </w:tc>
        <w:tc>
          <w:tcPr>
            <w:tcW w:w="1595"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1</w:t>
            </w:r>
          </w:p>
        </w:tc>
        <w:tc>
          <w:tcPr>
            <w:tcW w:w="1595"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3</w:t>
            </w:r>
          </w:p>
        </w:tc>
        <w:tc>
          <w:tcPr>
            <w:tcW w:w="1595"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w:t>
            </w:r>
          </w:p>
        </w:tc>
        <w:tc>
          <w:tcPr>
            <w:tcW w:w="1596"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5</w:t>
            </w:r>
          </w:p>
        </w:tc>
      </w:tr>
      <w:tr w:rsidR="00951EB1" w:rsidRPr="00951EB1" w:rsidTr="00E1448F">
        <w:tc>
          <w:tcPr>
            <w:tcW w:w="1595"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2015</w:t>
            </w:r>
          </w:p>
        </w:tc>
        <w:tc>
          <w:tcPr>
            <w:tcW w:w="1595"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2</w:t>
            </w:r>
          </w:p>
        </w:tc>
        <w:tc>
          <w:tcPr>
            <w:tcW w:w="1595"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w:t>
            </w:r>
          </w:p>
        </w:tc>
        <w:tc>
          <w:tcPr>
            <w:tcW w:w="1595"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w:t>
            </w:r>
          </w:p>
        </w:tc>
        <w:tc>
          <w:tcPr>
            <w:tcW w:w="1595"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w:t>
            </w:r>
          </w:p>
        </w:tc>
        <w:tc>
          <w:tcPr>
            <w:tcW w:w="1596"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2</w:t>
            </w:r>
          </w:p>
        </w:tc>
      </w:tr>
      <w:tr w:rsidR="00951EB1" w:rsidRPr="00951EB1" w:rsidTr="00E1448F">
        <w:tc>
          <w:tcPr>
            <w:tcW w:w="1595"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2016</w:t>
            </w:r>
          </w:p>
        </w:tc>
        <w:tc>
          <w:tcPr>
            <w:tcW w:w="1595"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w:t>
            </w:r>
          </w:p>
        </w:tc>
        <w:tc>
          <w:tcPr>
            <w:tcW w:w="1595"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w:t>
            </w:r>
          </w:p>
        </w:tc>
        <w:tc>
          <w:tcPr>
            <w:tcW w:w="1595"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w:t>
            </w:r>
          </w:p>
        </w:tc>
        <w:tc>
          <w:tcPr>
            <w:tcW w:w="1595"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w:t>
            </w:r>
          </w:p>
        </w:tc>
        <w:tc>
          <w:tcPr>
            <w:tcW w:w="1596"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w:t>
            </w:r>
          </w:p>
        </w:tc>
      </w:tr>
    </w:tbl>
    <w:p w:rsidR="00951EB1" w:rsidRPr="00951EB1" w:rsidRDefault="00951EB1" w:rsidP="00951EB1">
      <w:pPr>
        <w:spacing w:after="0" w:line="240" w:lineRule="auto"/>
        <w:jc w:val="both"/>
        <w:rPr>
          <w:rFonts w:ascii="Times New Roman" w:eastAsia="Times New Roman" w:hAnsi="Times New Roman" w:cs="Times New Roman"/>
          <w:sz w:val="24"/>
          <w:szCs w:val="24"/>
          <w:lang w:eastAsia="ru-RU"/>
        </w:rPr>
      </w:pPr>
    </w:p>
    <w:p w:rsidR="00951EB1" w:rsidRPr="00951EB1" w:rsidRDefault="00951EB1" w:rsidP="00951EB1">
      <w:pPr>
        <w:spacing w:after="0" w:line="240" w:lineRule="auto"/>
        <w:jc w:val="center"/>
        <w:rPr>
          <w:rFonts w:ascii="Times New Roman" w:eastAsia="Times New Roman" w:hAnsi="Times New Roman" w:cs="Times New Roman"/>
          <w:b/>
          <w:sz w:val="28"/>
          <w:szCs w:val="28"/>
          <w:lang w:eastAsia="ru-RU"/>
        </w:rPr>
      </w:pPr>
      <w:r w:rsidRPr="00951EB1">
        <w:rPr>
          <w:rFonts w:ascii="Times New Roman" w:eastAsia="Times New Roman" w:hAnsi="Times New Roman" w:cs="Times New Roman"/>
          <w:b/>
          <w:sz w:val="28"/>
          <w:szCs w:val="28"/>
          <w:lang w:eastAsia="ru-RU"/>
        </w:rPr>
        <w:t>Количество воспитанников, принявших участие в самовольных уходах</w:t>
      </w:r>
    </w:p>
    <w:p w:rsidR="00951EB1" w:rsidRPr="00951EB1" w:rsidRDefault="00951EB1" w:rsidP="00951EB1">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1397"/>
        <w:gridCol w:w="1788"/>
        <w:gridCol w:w="1595"/>
        <w:gridCol w:w="1604"/>
        <w:gridCol w:w="1596"/>
      </w:tblGrid>
      <w:tr w:rsidR="00951EB1" w:rsidRPr="00951EB1" w:rsidTr="00E1448F">
        <w:tc>
          <w:tcPr>
            <w:tcW w:w="1591"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год</w:t>
            </w:r>
          </w:p>
        </w:tc>
        <w:tc>
          <w:tcPr>
            <w:tcW w:w="1397"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Кол-во чел.</w:t>
            </w:r>
          </w:p>
        </w:tc>
        <w:tc>
          <w:tcPr>
            <w:tcW w:w="1788"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Из них сироты</w:t>
            </w:r>
          </w:p>
        </w:tc>
        <w:tc>
          <w:tcPr>
            <w:tcW w:w="1595"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Групповые с/у</w:t>
            </w:r>
          </w:p>
        </w:tc>
        <w:tc>
          <w:tcPr>
            <w:tcW w:w="1604"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Одиночные</w:t>
            </w:r>
          </w:p>
        </w:tc>
        <w:tc>
          <w:tcPr>
            <w:tcW w:w="1596"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Повторно совершали с/у</w:t>
            </w:r>
          </w:p>
        </w:tc>
      </w:tr>
      <w:tr w:rsidR="00951EB1" w:rsidRPr="00951EB1" w:rsidTr="00E1448F">
        <w:tc>
          <w:tcPr>
            <w:tcW w:w="1591"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2014</w:t>
            </w:r>
          </w:p>
        </w:tc>
        <w:tc>
          <w:tcPr>
            <w:tcW w:w="1397"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15</w:t>
            </w:r>
          </w:p>
        </w:tc>
        <w:tc>
          <w:tcPr>
            <w:tcW w:w="1788"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 xml:space="preserve">3 </w:t>
            </w:r>
          </w:p>
        </w:tc>
        <w:tc>
          <w:tcPr>
            <w:tcW w:w="1595"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5</w:t>
            </w:r>
          </w:p>
        </w:tc>
        <w:tc>
          <w:tcPr>
            <w:tcW w:w="1604"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w:t>
            </w:r>
          </w:p>
        </w:tc>
        <w:tc>
          <w:tcPr>
            <w:tcW w:w="1596"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2-2с/у</w:t>
            </w:r>
          </w:p>
        </w:tc>
      </w:tr>
      <w:tr w:rsidR="00951EB1" w:rsidRPr="00951EB1" w:rsidTr="00E1448F">
        <w:tc>
          <w:tcPr>
            <w:tcW w:w="1591"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2015</w:t>
            </w:r>
          </w:p>
        </w:tc>
        <w:tc>
          <w:tcPr>
            <w:tcW w:w="1397"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 xml:space="preserve">7 </w:t>
            </w:r>
          </w:p>
        </w:tc>
        <w:tc>
          <w:tcPr>
            <w:tcW w:w="1788"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2</w:t>
            </w:r>
          </w:p>
        </w:tc>
        <w:tc>
          <w:tcPr>
            <w:tcW w:w="1595"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2</w:t>
            </w:r>
          </w:p>
        </w:tc>
        <w:tc>
          <w:tcPr>
            <w:tcW w:w="1604"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w:t>
            </w:r>
          </w:p>
        </w:tc>
        <w:tc>
          <w:tcPr>
            <w:tcW w:w="1596"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3-2 с/у</w:t>
            </w:r>
          </w:p>
        </w:tc>
      </w:tr>
      <w:tr w:rsidR="00951EB1" w:rsidRPr="00951EB1" w:rsidTr="00E1448F">
        <w:tc>
          <w:tcPr>
            <w:tcW w:w="1591"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2016</w:t>
            </w:r>
          </w:p>
        </w:tc>
        <w:tc>
          <w:tcPr>
            <w:tcW w:w="1397"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w:t>
            </w:r>
          </w:p>
        </w:tc>
        <w:tc>
          <w:tcPr>
            <w:tcW w:w="1788"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w:t>
            </w:r>
          </w:p>
        </w:tc>
        <w:tc>
          <w:tcPr>
            <w:tcW w:w="1595"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w:t>
            </w:r>
          </w:p>
        </w:tc>
        <w:tc>
          <w:tcPr>
            <w:tcW w:w="1604"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w:t>
            </w:r>
          </w:p>
        </w:tc>
        <w:tc>
          <w:tcPr>
            <w:tcW w:w="1596"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w:t>
            </w:r>
          </w:p>
        </w:tc>
      </w:tr>
    </w:tbl>
    <w:p w:rsidR="00951EB1" w:rsidRPr="00951EB1" w:rsidRDefault="00951EB1" w:rsidP="00951EB1">
      <w:pPr>
        <w:spacing w:after="0" w:line="240" w:lineRule="auto"/>
        <w:jc w:val="both"/>
        <w:rPr>
          <w:rFonts w:ascii="Times New Roman" w:eastAsia="Times New Roman" w:hAnsi="Times New Roman" w:cs="Times New Roman"/>
          <w:sz w:val="24"/>
          <w:szCs w:val="24"/>
          <w:lang w:eastAsia="ru-RU"/>
        </w:rPr>
      </w:pPr>
    </w:p>
    <w:p w:rsidR="00951EB1" w:rsidRPr="00951EB1" w:rsidRDefault="00951EB1" w:rsidP="00951EB1">
      <w:pPr>
        <w:spacing w:after="0" w:line="240" w:lineRule="auto"/>
        <w:jc w:val="both"/>
        <w:rPr>
          <w:rFonts w:ascii="Times New Roman" w:eastAsia="Times New Roman" w:hAnsi="Times New Roman" w:cs="Times New Roman"/>
          <w:b/>
          <w:sz w:val="28"/>
          <w:szCs w:val="28"/>
          <w:lang w:eastAsia="ru-RU"/>
        </w:rPr>
      </w:pPr>
      <w:r w:rsidRPr="00951EB1">
        <w:rPr>
          <w:rFonts w:ascii="Times New Roman" w:eastAsia="Times New Roman" w:hAnsi="Times New Roman" w:cs="Times New Roman"/>
          <w:b/>
          <w:sz w:val="28"/>
          <w:szCs w:val="28"/>
          <w:lang w:eastAsia="ru-RU"/>
        </w:rPr>
        <w:t>Из каких отделений воспитанники совершали самовольные уходы</w:t>
      </w:r>
    </w:p>
    <w:p w:rsidR="00951EB1" w:rsidRPr="00951EB1" w:rsidRDefault="00951EB1" w:rsidP="00951EB1">
      <w:pPr>
        <w:spacing w:after="0" w:line="240" w:lineRule="auto"/>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951EB1" w:rsidRPr="00951EB1" w:rsidTr="00E1448F">
        <w:tc>
          <w:tcPr>
            <w:tcW w:w="2392"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Отделение</w:t>
            </w:r>
          </w:p>
        </w:tc>
        <w:tc>
          <w:tcPr>
            <w:tcW w:w="2393"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2014</w:t>
            </w:r>
          </w:p>
        </w:tc>
        <w:tc>
          <w:tcPr>
            <w:tcW w:w="2393"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2015</w:t>
            </w:r>
          </w:p>
        </w:tc>
        <w:tc>
          <w:tcPr>
            <w:tcW w:w="2393"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2016</w:t>
            </w:r>
          </w:p>
        </w:tc>
      </w:tr>
      <w:tr w:rsidR="00951EB1" w:rsidRPr="00951EB1" w:rsidTr="00E1448F">
        <w:tc>
          <w:tcPr>
            <w:tcW w:w="2392"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b/>
                <w:sz w:val="28"/>
                <w:szCs w:val="28"/>
                <w:lang w:eastAsia="ru-RU"/>
              </w:rPr>
            </w:pPr>
            <w:r w:rsidRPr="00951EB1">
              <w:rPr>
                <w:rFonts w:ascii="Times New Roman" w:eastAsia="Times New Roman" w:hAnsi="Times New Roman" w:cs="Times New Roman"/>
                <w:b/>
                <w:sz w:val="28"/>
                <w:szCs w:val="28"/>
                <w:lang w:eastAsia="ru-RU"/>
              </w:rPr>
              <w:t>1</w:t>
            </w:r>
          </w:p>
        </w:tc>
        <w:tc>
          <w:tcPr>
            <w:tcW w:w="2393"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4</w:t>
            </w:r>
          </w:p>
        </w:tc>
        <w:tc>
          <w:tcPr>
            <w:tcW w:w="2393"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3</w:t>
            </w:r>
          </w:p>
        </w:tc>
        <w:tc>
          <w:tcPr>
            <w:tcW w:w="2393"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w:t>
            </w:r>
          </w:p>
        </w:tc>
      </w:tr>
      <w:tr w:rsidR="00951EB1" w:rsidRPr="00951EB1" w:rsidTr="00E1448F">
        <w:tc>
          <w:tcPr>
            <w:tcW w:w="2392"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b/>
                <w:sz w:val="28"/>
                <w:szCs w:val="28"/>
                <w:lang w:eastAsia="ru-RU"/>
              </w:rPr>
            </w:pPr>
            <w:r w:rsidRPr="00951EB1">
              <w:rPr>
                <w:rFonts w:ascii="Times New Roman" w:eastAsia="Times New Roman" w:hAnsi="Times New Roman" w:cs="Times New Roman"/>
                <w:b/>
                <w:sz w:val="28"/>
                <w:szCs w:val="28"/>
                <w:lang w:eastAsia="ru-RU"/>
              </w:rPr>
              <w:t>2</w:t>
            </w:r>
          </w:p>
        </w:tc>
        <w:tc>
          <w:tcPr>
            <w:tcW w:w="2393"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p>
        </w:tc>
        <w:tc>
          <w:tcPr>
            <w:tcW w:w="2393"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w:t>
            </w:r>
          </w:p>
        </w:tc>
        <w:tc>
          <w:tcPr>
            <w:tcW w:w="2393"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w:t>
            </w:r>
          </w:p>
        </w:tc>
      </w:tr>
      <w:tr w:rsidR="00951EB1" w:rsidRPr="00951EB1" w:rsidTr="00E1448F">
        <w:tc>
          <w:tcPr>
            <w:tcW w:w="2392"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b/>
                <w:sz w:val="28"/>
                <w:szCs w:val="28"/>
                <w:lang w:eastAsia="ru-RU"/>
              </w:rPr>
            </w:pPr>
            <w:r w:rsidRPr="00951EB1">
              <w:rPr>
                <w:rFonts w:ascii="Times New Roman" w:eastAsia="Times New Roman" w:hAnsi="Times New Roman" w:cs="Times New Roman"/>
                <w:b/>
                <w:sz w:val="28"/>
                <w:szCs w:val="28"/>
                <w:lang w:eastAsia="ru-RU"/>
              </w:rPr>
              <w:t>3</w:t>
            </w:r>
          </w:p>
        </w:tc>
        <w:tc>
          <w:tcPr>
            <w:tcW w:w="2393"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3</w:t>
            </w:r>
          </w:p>
        </w:tc>
        <w:tc>
          <w:tcPr>
            <w:tcW w:w="2393"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w:t>
            </w:r>
          </w:p>
        </w:tc>
        <w:tc>
          <w:tcPr>
            <w:tcW w:w="2393"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w:t>
            </w:r>
          </w:p>
        </w:tc>
      </w:tr>
      <w:tr w:rsidR="00951EB1" w:rsidRPr="00951EB1" w:rsidTr="00E1448F">
        <w:tc>
          <w:tcPr>
            <w:tcW w:w="2392"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b/>
                <w:sz w:val="28"/>
                <w:szCs w:val="28"/>
                <w:lang w:eastAsia="ru-RU"/>
              </w:rPr>
            </w:pPr>
            <w:r w:rsidRPr="00951EB1">
              <w:rPr>
                <w:rFonts w:ascii="Times New Roman" w:eastAsia="Times New Roman" w:hAnsi="Times New Roman" w:cs="Times New Roman"/>
                <w:b/>
                <w:sz w:val="28"/>
                <w:szCs w:val="28"/>
                <w:lang w:eastAsia="ru-RU"/>
              </w:rPr>
              <w:t>6</w:t>
            </w:r>
          </w:p>
        </w:tc>
        <w:tc>
          <w:tcPr>
            <w:tcW w:w="2393"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3</w:t>
            </w:r>
          </w:p>
        </w:tc>
        <w:tc>
          <w:tcPr>
            <w:tcW w:w="2393"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1</w:t>
            </w:r>
          </w:p>
        </w:tc>
        <w:tc>
          <w:tcPr>
            <w:tcW w:w="2393"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w:t>
            </w:r>
          </w:p>
        </w:tc>
      </w:tr>
      <w:tr w:rsidR="00951EB1" w:rsidRPr="00951EB1" w:rsidTr="00E1448F">
        <w:tc>
          <w:tcPr>
            <w:tcW w:w="2392"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b/>
                <w:sz w:val="28"/>
                <w:szCs w:val="28"/>
                <w:lang w:eastAsia="ru-RU"/>
              </w:rPr>
            </w:pPr>
            <w:r w:rsidRPr="00951EB1">
              <w:rPr>
                <w:rFonts w:ascii="Times New Roman" w:eastAsia="Times New Roman" w:hAnsi="Times New Roman" w:cs="Times New Roman"/>
                <w:b/>
                <w:sz w:val="28"/>
                <w:szCs w:val="28"/>
                <w:lang w:eastAsia="ru-RU"/>
              </w:rPr>
              <w:t>7</w:t>
            </w:r>
          </w:p>
        </w:tc>
        <w:tc>
          <w:tcPr>
            <w:tcW w:w="2393"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2</w:t>
            </w:r>
          </w:p>
        </w:tc>
        <w:tc>
          <w:tcPr>
            <w:tcW w:w="2393"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1</w:t>
            </w:r>
          </w:p>
        </w:tc>
        <w:tc>
          <w:tcPr>
            <w:tcW w:w="2393"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w:t>
            </w:r>
          </w:p>
        </w:tc>
      </w:tr>
      <w:tr w:rsidR="00951EB1" w:rsidRPr="00951EB1" w:rsidTr="00E1448F">
        <w:tc>
          <w:tcPr>
            <w:tcW w:w="2392"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b/>
                <w:sz w:val="28"/>
                <w:szCs w:val="28"/>
                <w:lang w:eastAsia="ru-RU"/>
              </w:rPr>
            </w:pPr>
            <w:r w:rsidRPr="00951EB1">
              <w:rPr>
                <w:rFonts w:ascii="Times New Roman" w:eastAsia="Times New Roman" w:hAnsi="Times New Roman" w:cs="Times New Roman"/>
                <w:b/>
                <w:sz w:val="28"/>
                <w:szCs w:val="28"/>
                <w:lang w:eastAsia="ru-RU"/>
              </w:rPr>
              <w:t>8</w:t>
            </w:r>
          </w:p>
        </w:tc>
        <w:tc>
          <w:tcPr>
            <w:tcW w:w="2393"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3</w:t>
            </w:r>
          </w:p>
        </w:tc>
        <w:tc>
          <w:tcPr>
            <w:tcW w:w="2393"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2</w:t>
            </w:r>
          </w:p>
        </w:tc>
        <w:tc>
          <w:tcPr>
            <w:tcW w:w="2393"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p>
        </w:tc>
      </w:tr>
    </w:tbl>
    <w:p w:rsidR="00951EB1" w:rsidRPr="00951EB1" w:rsidRDefault="00951EB1" w:rsidP="00951EB1">
      <w:pPr>
        <w:spacing w:after="0" w:line="240" w:lineRule="auto"/>
        <w:jc w:val="both"/>
        <w:rPr>
          <w:rFonts w:ascii="Times New Roman" w:eastAsia="Times New Roman" w:hAnsi="Times New Roman" w:cs="Times New Roman"/>
          <w:b/>
          <w:sz w:val="28"/>
          <w:szCs w:val="28"/>
          <w:lang w:eastAsia="ru-RU"/>
        </w:rPr>
      </w:pPr>
    </w:p>
    <w:p w:rsidR="00951EB1" w:rsidRPr="00951EB1" w:rsidRDefault="00951EB1" w:rsidP="00951EB1">
      <w:pPr>
        <w:spacing w:after="0" w:line="240" w:lineRule="auto"/>
        <w:jc w:val="both"/>
        <w:rPr>
          <w:rFonts w:ascii="Times New Roman" w:eastAsia="Times New Roman" w:hAnsi="Times New Roman" w:cs="Times New Roman"/>
          <w:b/>
          <w:sz w:val="28"/>
          <w:szCs w:val="28"/>
          <w:lang w:eastAsia="ru-RU"/>
        </w:rPr>
      </w:pPr>
      <w:r w:rsidRPr="00951EB1">
        <w:rPr>
          <w:rFonts w:ascii="Times New Roman" w:eastAsia="Times New Roman" w:hAnsi="Times New Roman" w:cs="Times New Roman"/>
          <w:b/>
          <w:sz w:val="28"/>
          <w:szCs w:val="28"/>
          <w:lang w:eastAsia="ru-RU"/>
        </w:rPr>
        <w:t>От каких служб совершен самовольный уход</w:t>
      </w:r>
    </w:p>
    <w:p w:rsidR="00951EB1" w:rsidRPr="00951EB1" w:rsidRDefault="00951EB1" w:rsidP="00951EB1">
      <w:pPr>
        <w:spacing w:after="0" w:line="240" w:lineRule="auto"/>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2265"/>
        <w:gridCol w:w="2266"/>
        <w:gridCol w:w="2266"/>
      </w:tblGrid>
      <w:tr w:rsidR="00951EB1" w:rsidRPr="00951EB1" w:rsidTr="00E1448F">
        <w:tc>
          <w:tcPr>
            <w:tcW w:w="2774"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Наименование службы</w:t>
            </w:r>
          </w:p>
        </w:tc>
        <w:tc>
          <w:tcPr>
            <w:tcW w:w="2265"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2014</w:t>
            </w:r>
          </w:p>
        </w:tc>
        <w:tc>
          <w:tcPr>
            <w:tcW w:w="2266"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2015</w:t>
            </w:r>
          </w:p>
        </w:tc>
        <w:tc>
          <w:tcPr>
            <w:tcW w:w="2266"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2016</w:t>
            </w:r>
          </w:p>
        </w:tc>
      </w:tr>
      <w:tr w:rsidR="00951EB1" w:rsidRPr="00951EB1" w:rsidTr="00E1448F">
        <w:tc>
          <w:tcPr>
            <w:tcW w:w="2774"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b/>
                <w:sz w:val="28"/>
                <w:szCs w:val="28"/>
                <w:lang w:eastAsia="ru-RU"/>
              </w:rPr>
            </w:pPr>
            <w:proofErr w:type="spellStart"/>
            <w:r w:rsidRPr="00951EB1">
              <w:rPr>
                <w:rFonts w:ascii="Times New Roman" w:eastAsia="Times New Roman" w:hAnsi="Times New Roman" w:cs="Times New Roman"/>
                <w:b/>
                <w:sz w:val="28"/>
                <w:szCs w:val="28"/>
                <w:lang w:eastAsia="ru-RU"/>
              </w:rPr>
              <w:t>Производ.часть</w:t>
            </w:r>
            <w:proofErr w:type="spellEnd"/>
          </w:p>
        </w:tc>
        <w:tc>
          <w:tcPr>
            <w:tcW w:w="2265"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1</w:t>
            </w:r>
          </w:p>
        </w:tc>
        <w:tc>
          <w:tcPr>
            <w:tcW w:w="2266"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1</w:t>
            </w:r>
          </w:p>
        </w:tc>
        <w:tc>
          <w:tcPr>
            <w:tcW w:w="2266"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w:t>
            </w:r>
          </w:p>
        </w:tc>
      </w:tr>
      <w:tr w:rsidR="00951EB1" w:rsidRPr="00951EB1" w:rsidTr="00E1448F">
        <w:tc>
          <w:tcPr>
            <w:tcW w:w="2774"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b/>
                <w:sz w:val="28"/>
                <w:szCs w:val="28"/>
                <w:lang w:eastAsia="ru-RU"/>
              </w:rPr>
            </w:pPr>
            <w:proofErr w:type="spellStart"/>
            <w:r w:rsidRPr="00951EB1">
              <w:rPr>
                <w:rFonts w:ascii="Times New Roman" w:eastAsia="Times New Roman" w:hAnsi="Times New Roman" w:cs="Times New Roman"/>
                <w:b/>
                <w:sz w:val="28"/>
                <w:szCs w:val="28"/>
                <w:lang w:eastAsia="ru-RU"/>
              </w:rPr>
              <w:t>Воспитательн.часть</w:t>
            </w:r>
            <w:proofErr w:type="spellEnd"/>
          </w:p>
        </w:tc>
        <w:tc>
          <w:tcPr>
            <w:tcW w:w="2265"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1</w:t>
            </w:r>
          </w:p>
        </w:tc>
        <w:tc>
          <w:tcPr>
            <w:tcW w:w="2266"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w:t>
            </w:r>
          </w:p>
        </w:tc>
        <w:tc>
          <w:tcPr>
            <w:tcW w:w="2266"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w:t>
            </w:r>
          </w:p>
        </w:tc>
      </w:tr>
      <w:tr w:rsidR="00951EB1" w:rsidRPr="00951EB1" w:rsidTr="00E1448F">
        <w:tc>
          <w:tcPr>
            <w:tcW w:w="2774"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b/>
                <w:sz w:val="28"/>
                <w:szCs w:val="28"/>
                <w:lang w:eastAsia="ru-RU"/>
              </w:rPr>
            </w:pPr>
            <w:r w:rsidRPr="00951EB1">
              <w:rPr>
                <w:rFonts w:ascii="Times New Roman" w:eastAsia="Times New Roman" w:hAnsi="Times New Roman" w:cs="Times New Roman"/>
                <w:b/>
                <w:sz w:val="28"/>
                <w:szCs w:val="28"/>
                <w:lang w:eastAsia="ru-RU"/>
              </w:rPr>
              <w:t>Режимная служба</w:t>
            </w:r>
          </w:p>
        </w:tc>
        <w:tc>
          <w:tcPr>
            <w:tcW w:w="2265"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1</w:t>
            </w:r>
          </w:p>
        </w:tc>
        <w:tc>
          <w:tcPr>
            <w:tcW w:w="2266"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w:t>
            </w:r>
          </w:p>
        </w:tc>
        <w:tc>
          <w:tcPr>
            <w:tcW w:w="2266"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w:t>
            </w:r>
          </w:p>
        </w:tc>
      </w:tr>
      <w:tr w:rsidR="00951EB1" w:rsidRPr="00951EB1" w:rsidTr="00E1448F">
        <w:tc>
          <w:tcPr>
            <w:tcW w:w="2774"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b/>
                <w:sz w:val="28"/>
                <w:szCs w:val="28"/>
                <w:lang w:eastAsia="ru-RU"/>
              </w:rPr>
            </w:pPr>
            <w:r w:rsidRPr="00951EB1">
              <w:rPr>
                <w:rFonts w:ascii="Times New Roman" w:eastAsia="Times New Roman" w:hAnsi="Times New Roman" w:cs="Times New Roman"/>
                <w:b/>
                <w:sz w:val="28"/>
                <w:szCs w:val="28"/>
                <w:lang w:eastAsia="ru-RU"/>
              </w:rPr>
              <w:t>Медсанчасть</w:t>
            </w:r>
          </w:p>
        </w:tc>
        <w:tc>
          <w:tcPr>
            <w:tcW w:w="2265"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1</w:t>
            </w:r>
          </w:p>
        </w:tc>
        <w:tc>
          <w:tcPr>
            <w:tcW w:w="2266"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w:t>
            </w:r>
          </w:p>
        </w:tc>
        <w:tc>
          <w:tcPr>
            <w:tcW w:w="2266"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w:t>
            </w:r>
          </w:p>
        </w:tc>
      </w:tr>
      <w:tr w:rsidR="00951EB1" w:rsidRPr="00951EB1" w:rsidTr="00E1448F">
        <w:tc>
          <w:tcPr>
            <w:tcW w:w="2774"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b/>
                <w:sz w:val="28"/>
                <w:szCs w:val="28"/>
                <w:lang w:eastAsia="ru-RU"/>
              </w:rPr>
            </w:pPr>
            <w:proofErr w:type="spellStart"/>
            <w:r w:rsidRPr="00951EB1">
              <w:rPr>
                <w:rFonts w:ascii="Times New Roman" w:eastAsia="Times New Roman" w:hAnsi="Times New Roman" w:cs="Times New Roman"/>
                <w:b/>
                <w:sz w:val="28"/>
                <w:szCs w:val="28"/>
                <w:lang w:eastAsia="ru-RU"/>
              </w:rPr>
              <w:t>Соц.педагогическая</w:t>
            </w:r>
            <w:proofErr w:type="spellEnd"/>
          </w:p>
        </w:tc>
        <w:tc>
          <w:tcPr>
            <w:tcW w:w="2265"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1</w:t>
            </w:r>
          </w:p>
        </w:tc>
        <w:tc>
          <w:tcPr>
            <w:tcW w:w="2266"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w:t>
            </w:r>
          </w:p>
        </w:tc>
        <w:tc>
          <w:tcPr>
            <w:tcW w:w="2266"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w:t>
            </w:r>
          </w:p>
        </w:tc>
      </w:tr>
      <w:tr w:rsidR="00951EB1" w:rsidRPr="00951EB1" w:rsidTr="00E1448F">
        <w:tc>
          <w:tcPr>
            <w:tcW w:w="2774"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b/>
                <w:sz w:val="28"/>
                <w:szCs w:val="28"/>
                <w:lang w:eastAsia="ru-RU"/>
              </w:rPr>
            </w:pPr>
            <w:r w:rsidRPr="00951EB1">
              <w:rPr>
                <w:rFonts w:ascii="Times New Roman" w:eastAsia="Times New Roman" w:hAnsi="Times New Roman" w:cs="Times New Roman"/>
                <w:b/>
                <w:sz w:val="28"/>
                <w:szCs w:val="28"/>
                <w:lang w:eastAsia="ru-RU"/>
              </w:rPr>
              <w:t>Выезды за пределы училища</w:t>
            </w:r>
          </w:p>
        </w:tc>
        <w:tc>
          <w:tcPr>
            <w:tcW w:w="2265"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w:t>
            </w:r>
          </w:p>
        </w:tc>
        <w:tc>
          <w:tcPr>
            <w:tcW w:w="2266"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1</w:t>
            </w:r>
          </w:p>
        </w:tc>
        <w:tc>
          <w:tcPr>
            <w:tcW w:w="2266" w:type="dxa"/>
            <w:shd w:val="clear" w:color="auto" w:fill="auto"/>
          </w:tcPr>
          <w:p w:rsidR="00951EB1" w:rsidRPr="00951EB1" w:rsidRDefault="00951EB1" w:rsidP="00951EB1">
            <w:pPr>
              <w:spacing w:after="0" w:line="240" w:lineRule="auto"/>
              <w:jc w:val="center"/>
              <w:rPr>
                <w:rFonts w:ascii="Times New Roman" w:eastAsia="Times New Roman" w:hAnsi="Times New Roman" w:cs="Times New Roman"/>
                <w:sz w:val="28"/>
                <w:szCs w:val="28"/>
                <w:lang w:eastAsia="ru-RU"/>
              </w:rPr>
            </w:pPr>
            <w:r w:rsidRPr="00951EB1">
              <w:rPr>
                <w:rFonts w:ascii="Times New Roman" w:eastAsia="Times New Roman" w:hAnsi="Times New Roman" w:cs="Times New Roman"/>
                <w:sz w:val="28"/>
                <w:szCs w:val="28"/>
                <w:lang w:eastAsia="ru-RU"/>
              </w:rPr>
              <w:t>-</w:t>
            </w:r>
          </w:p>
        </w:tc>
      </w:tr>
    </w:tbl>
    <w:p w:rsidR="00951EB1" w:rsidRPr="00951EB1" w:rsidRDefault="00951EB1" w:rsidP="00951EB1">
      <w:pPr>
        <w:rPr>
          <w:rFonts w:ascii="Calibri" w:eastAsia="Calibri" w:hAnsi="Calibri" w:cs="Times New Roman"/>
        </w:rPr>
      </w:pPr>
    </w:p>
    <w:p w:rsidR="00592465" w:rsidRPr="00592465" w:rsidRDefault="00592465" w:rsidP="00592465">
      <w:pPr>
        <w:ind w:firstLine="708"/>
        <w:jc w:val="center"/>
        <w:rPr>
          <w:rFonts w:ascii="Times New Roman" w:hAnsi="Times New Roman" w:cs="Times New Roman"/>
          <w:i/>
          <w:sz w:val="32"/>
          <w:szCs w:val="32"/>
        </w:rPr>
      </w:pPr>
      <w:r w:rsidRPr="00592465">
        <w:rPr>
          <w:rFonts w:ascii="Times New Roman" w:hAnsi="Times New Roman" w:cs="Times New Roman"/>
          <w:b/>
          <w:i/>
          <w:sz w:val="32"/>
          <w:szCs w:val="32"/>
        </w:rPr>
        <w:t xml:space="preserve">5. Справка о </w:t>
      </w:r>
      <w:proofErr w:type="spellStart"/>
      <w:r w:rsidRPr="00592465">
        <w:rPr>
          <w:rFonts w:ascii="Times New Roman" w:hAnsi="Times New Roman" w:cs="Times New Roman"/>
          <w:b/>
          <w:i/>
          <w:sz w:val="32"/>
          <w:szCs w:val="32"/>
        </w:rPr>
        <w:t>постинтернатном</w:t>
      </w:r>
      <w:proofErr w:type="spellEnd"/>
      <w:r w:rsidRPr="00592465">
        <w:rPr>
          <w:rFonts w:ascii="Times New Roman" w:hAnsi="Times New Roman" w:cs="Times New Roman"/>
          <w:b/>
          <w:i/>
          <w:sz w:val="32"/>
          <w:szCs w:val="32"/>
        </w:rPr>
        <w:t xml:space="preserve"> сопровождении воспитанников Орловского </w:t>
      </w:r>
      <w:r w:rsidR="00585B57">
        <w:rPr>
          <w:rFonts w:ascii="Times New Roman" w:hAnsi="Times New Roman" w:cs="Times New Roman"/>
          <w:b/>
          <w:i/>
          <w:sz w:val="32"/>
          <w:szCs w:val="32"/>
        </w:rPr>
        <w:t>СУВУ</w:t>
      </w:r>
    </w:p>
    <w:p w:rsidR="00592465" w:rsidRDefault="00592465" w:rsidP="00592465">
      <w:pPr>
        <w:ind w:firstLine="851"/>
        <w:jc w:val="both"/>
        <w:rPr>
          <w:rFonts w:ascii="Times New Roman" w:hAnsi="Times New Roman" w:cs="Times New Roman"/>
          <w:sz w:val="28"/>
          <w:szCs w:val="28"/>
        </w:rPr>
      </w:pPr>
      <w:r>
        <w:rPr>
          <w:rFonts w:ascii="Times New Roman" w:hAnsi="Times New Roman" w:cs="Times New Roman"/>
          <w:sz w:val="28"/>
          <w:szCs w:val="28"/>
        </w:rPr>
        <w:t xml:space="preserve">Основной задачей учреждения является создание необходимых условий  для психологической, медицинской и социальной реабилитации воспитанников. </w:t>
      </w:r>
      <w:r w:rsidRPr="008A1F0C">
        <w:rPr>
          <w:rFonts w:ascii="Times New Roman" w:hAnsi="Times New Roman" w:cs="Times New Roman"/>
          <w:sz w:val="28"/>
          <w:szCs w:val="28"/>
        </w:rPr>
        <w:t xml:space="preserve">За период пребывания </w:t>
      </w:r>
      <w:r>
        <w:rPr>
          <w:rFonts w:ascii="Times New Roman" w:hAnsi="Times New Roman" w:cs="Times New Roman"/>
          <w:sz w:val="28"/>
          <w:szCs w:val="28"/>
        </w:rPr>
        <w:t>подростка в специальном училище</w:t>
      </w:r>
      <w:r w:rsidRPr="008A1F0C">
        <w:rPr>
          <w:rFonts w:ascii="Times New Roman" w:hAnsi="Times New Roman" w:cs="Times New Roman"/>
          <w:sz w:val="28"/>
          <w:szCs w:val="28"/>
        </w:rPr>
        <w:t xml:space="preserve"> важно сформировать у него умения и навыки</w:t>
      </w:r>
      <w:r>
        <w:rPr>
          <w:rFonts w:ascii="Times New Roman" w:hAnsi="Times New Roman" w:cs="Times New Roman"/>
          <w:sz w:val="28"/>
          <w:szCs w:val="28"/>
        </w:rPr>
        <w:t>,</w:t>
      </w:r>
      <w:r w:rsidRPr="008A1F0C">
        <w:rPr>
          <w:rFonts w:ascii="Times New Roman" w:hAnsi="Times New Roman" w:cs="Times New Roman"/>
          <w:sz w:val="28"/>
          <w:szCs w:val="28"/>
        </w:rPr>
        <w:t xml:space="preserve"> необходимые для адаптации в социуме</w:t>
      </w:r>
      <w:r>
        <w:rPr>
          <w:rFonts w:ascii="Times New Roman" w:hAnsi="Times New Roman" w:cs="Times New Roman"/>
          <w:sz w:val="28"/>
          <w:szCs w:val="28"/>
        </w:rPr>
        <w:t xml:space="preserve">, </w:t>
      </w:r>
      <w:r w:rsidRPr="00020F14">
        <w:rPr>
          <w:rFonts w:ascii="Times New Roman" w:hAnsi="Times New Roman" w:cs="Times New Roman"/>
          <w:sz w:val="28"/>
          <w:szCs w:val="28"/>
        </w:rPr>
        <w:t>воспитанник должен быть готов к конструктивной самореализации в социальной среде</w:t>
      </w:r>
      <w:r>
        <w:rPr>
          <w:rFonts w:ascii="Times New Roman" w:hAnsi="Times New Roman" w:cs="Times New Roman"/>
          <w:sz w:val="28"/>
          <w:szCs w:val="28"/>
        </w:rPr>
        <w:t>.</w:t>
      </w:r>
    </w:p>
    <w:p w:rsidR="00592465" w:rsidRPr="00FC23DA" w:rsidRDefault="00592465" w:rsidP="00592465">
      <w:pPr>
        <w:ind w:firstLine="851"/>
        <w:jc w:val="center"/>
        <w:rPr>
          <w:rFonts w:ascii="Times New Roman" w:hAnsi="Times New Roman" w:cs="Times New Roman"/>
          <w:sz w:val="28"/>
          <w:szCs w:val="28"/>
        </w:rPr>
      </w:pPr>
      <w:r w:rsidRPr="00FC23DA">
        <w:rPr>
          <w:rFonts w:ascii="Times New Roman" w:eastAsia="Calibri" w:hAnsi="Times New Roman" w:cs="Times New Roman"/>
          <w:sz w:val="28"/>
          <w:szCs w:val="28"/>
        </w:rPr>
        <w:t xml:space="preserve">Через год после выпуска в ОПДН и КДН и ЗП </w:t>
      </w:r>
      <w:r>
        <w:rPr>
          <w:rFonts w:ascii="Times New Roman" w:eastAsia="Calibri" w:hAnsi="Times New Roman" w:cs="Times New Roman"/>
          <w:sz w:val="28"/>
          <w:szCs w:val="28"/>
        </w:rPr>
        <w:t xml:space="preserve">по месту жительства  на </w:t>
      </w:r>
      <w:r w:rsidRPr="00FC23D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бывших воспитанников </w:t>
      </w:r>
      <w:r w:rsidRPr="00FC23DA">
        <w:rPr>
          <w:rFonts w:ascii="Times New Roman" w:eastAsia="Calibri" w:hAnsi="Times New Roman" w:cs="Times New Roman"/>
          <w:sz w:val="28"/>
          <w:szCs w:val="28"/>
        </w:rPr>
        <w:t xml:space="preserve"> направляется опросной лист, на основании которого делается анализ рецидива и конструкт</w:t>
      </w:r>
      <w:r>
        <w:rPr>
          <w:rFonts w:ascii="Times New Roman" w:eastAsia="Calibri" w:hAnsi="Times New Roman" w:cs="Times New Roman"/>
          <w:sz w:val="28"/>
          <w:szCs w:val="28"/>
        </w:rPr>
        <w:t>ивной самореализации выпускников</w:t>
      </w:r>
      <w:r w:rsidRPr="00FC23DA">
        <w:rPr>
          <w:rFonts w:ascii="Times New Roman" w:eastAsia="Calibri" w:hAnsi="Times New Roman" w:cs="Times New Roman"/>
          <w:sz w:val="28"/>
          <w:szCs w:val="28"/>
        </w:rPr>
        <w:t xml:space="preserve"> в социальной среде.</w:t>
      </w:r>
    </w:p>
    <w:p w:rsidR="00592465" w:rsidRPr="00592465" w:rsidRDefault="00592465" w:rsidP="00592465">
      <w:pPr>
        <w:jc w:val="center"/>
        <w:rPr>
          <w:rFonts w:ascii="Times New Roman" w:hAnsi="Times New Roman" w:cs="Times New Roman"/>
          <w:b/>
          <w:i/>
          <w:sz w:val="28"/>
          <w:szCs w:val="28"/>
        </w:rPr>
      </w:pPr>
      <w:proofErr w:type="spellStart"/>
      <w:r w:rsidRPr="00592465">
        <w:rPr>
          <w:rFonts w:ascii="Times New Roman" w:hAnsi="Times New Roman" w:cs="Times New Roman"/>
          <w:b/>
          <w:i/>
          <w:sz w:val="28"/>
          <w:szCs w:val="28"/>
        </w:rPr>
        <w:t>Постучил</w:t>
      </w:r>
      <w:r>
        <w:rPr>
          <w:rFonts w:ascii="Times New Roman" w:hAnsi="Times New Roman" w:cs="Times New Roman"/>
          <w:b/>
          <w:i/>
          <w:sz w:val="28"/>
          <w:szCs w:val="28"/>
        </w:rPr>
        <w:t>ищная</w:t>
      </w:r>
      <w:proofErr w:type="spellEnd"/>
      <w:r>
        <w:rPr>
          <w:rFonts w:ascii="Times New Roman" w:hAnsi="Times New Roman" w:cs="Times New Roman"/>
          <w:b/>
          <w:i/>
          <w:sz w:val="28"/>
          <w:szCs w:val="28"/>
        </w:rPr>
        <w:t xml:space="preserve"> адаптация воспитанников </w:t>
      </w:r>
      <w:r w:rsidRPr="00592465">
        <w:rPr>
          <w:rFonts w:ascii="Times New Roman" w:hAnsi="Times New Roman" w:cs="Times New Roman"/>
          <w:b/>
          <w:i/>
          <w:sz w:val="28"/>
          <w:szCs w:val="28"/>
        </w:rPr>
        <w:t xml:space="preserve"> Орловского </w:t>
      </w:r>
      <w:r w:rsidR="009378E2">
        <w:rPr>
          <w:rFonts w:ascii="Times New Roman" w:hAnsi="Times New Roman" w:cs="Times New Roman"/>
          <w:b/>
          <w:i/>
          <w:sz w:val="28"/>
          <w:szCs w:val="28"/>
        </w:rPr>
        <w:t>СУВУ</w:t>
      </w:r>
    </w:p>
    <w:p w:rsidR="00585B57" w:rsidRPr="00831AE5" w:rsidRDefault="00585B57" w:rsidP="00585B57">
      <w:pPr>
        <w:keepNext/>
        <w:spacing w:after="0" w:line="240" w:lineRule="auto"/>
        <w:jc w:val="center"/>
        <w:outlineLvl w:val="0"/>
        <w:rPr>
          <w:rFonts w:ascii="Times New Roman" w:eastAsia="Times New Roman" w:hAnsi="Times New Roman" w:cs="Times New Roman"/>
          <w:b/>
          <w:kern w:val="32"/>
          <w:sz w:val="28"/>
          <w:szCs w:val="28"/>
          <w:lang w:eastAsia="ru-RU"/>
        </w:rPr>
      </w:pPr>
    </w:p>
    <w:tbl>
      <w:tblPr>
        <w:tblStyle w:val="a3"/>
        <w:tblW w:w="0" w:type="auto"/>
        <w:tblLook w:val="04A0" w:firstRow="1" w:lastRow="0" w:firstColumn="1" w:lastColumn="0" w:noHBand="0" w:noVBand="1"/>
      </w:tblPr>
      <w:tblGrid>
        <w:gridCol w:w="2499"/>
        <w:gridCol w:w="1042"/>
        <w:gridCol w:w="1041"/>
        <w:gridCol w:w="1209"/>
        <w:gridCol w:w="1209"/>
      </w:tblGrid>
      <w:tr w:rsidR="009378E2" w:rsidRPr="00831AE5" w:rsidTr="00CA7EDC">
        <w:tc>
          <w:tcPr>
            <w:tcW w:w="2499" w:type="dxa"/>
            <w:vMerge w:val="restart"/>
          </w:tcPr>
          <w:p w:rsidR="009378E2" w:rsidRPr="00831AE5" w:rsidRDefault="009378E2" w:rsidP="00CA7EDC">
            <w:pPr>
              <w:keepNext/>
              <w:jc w:val="center"/>
              <w:outlineLvl w:val="0"/>
              <w:rPr>
                <w:rFonts w:ascii="Times New Roman" w:eastAsia="Times New Roman" w:hAnsi="Times New Roman" w:cs="Times New Roman"/>
                <w:b/>
                <w:kern w:val="32"/>
                <w:sz w:val="28"/>
                <w:szCs w:val="28"/>
                <w:lang w:eastAsia="ru-RU"/>
              </w:rPr>
            </w:pPr>
            <w:r w:rsidRPr="00831AE5">
              <w:rPr>
                <w:rFonts w:ascii="Times New Roman" w:eastAsia="Times New Roman" w:hAnsi="Times New Roman" w:cs="Times New Roman"/>
                <w:b/>
                <w:kern w:val="32"/>
                <w:sz w:val="28"/>
                <w:szCs w:val="28"/>
                <w:lang w:eastAsia="ru-RU"/>
              </w:rPr>
              <w:t>Параметры оценки</w:t>
            </w:r>
          </w:p>
        </w:tc>
        <w:tc>
          <w:tcPr>
            <w:tcW w:w="4501" w:type="dxa"/>
            <w:gridSpan w:val="4"/>
          </w:tcPr>
          <w:p w:rsidR="009378E2" w:rsidRPr="00831AE5" w:rsidRDefault="009378E2" w:rsidP="00CA7EDC">
            <w:pPr>
              <w:keepNext/>
              <w:jc w:val="center"/>
              <w:outlineLvl w:val="0"/>
              <w:rPr>
                <w:rFonts w:ascii="Times New Roman" w:eastAsia="Times New Roman" w:hAnsi="Times New Roman" w:cs="Times New Roman"/>
                <w:b/>
                <w:kern w:val="32"/>
                <w:sz w:val="28"/>
                <w:szCs w:val="28"/>
                <w:lang w:eastAsia="ru-RU"/>
              </w:rPr>
            </w:pPr>
            <w:r w:rsidRPr="00831AE5">
              <w:rPr>
                <w:rFonts w:ascii="Times New Roman" w:eastAsia="Times New Roman" w:hAnsi="Times New Roman" w:cs="Times New Roman"/>
                <w:b/>
                <w:kern w:val="32"/>
                <w:sz w:val="28"/>
                <w:szCs w:val="28"/>
                <w:lang w:eastAsia="ru-RU"/>
              </w:rPr>
              <w:t>Выпуск по годам</w:t>
            </w:r>
            <w:r>
              <w:rPr>
                <w:rFonts w:ascii="Times New Roman" w:eastAsia="Times New Roman" w:hAnsi="Times New Roman" w:cs="Times New Roman"/>
                <w:b/>
                <w:kern w:val="32"/>
                <w:sz w:val="28"/>
                <w:szCs w:val="28"/>
                <w:lang w:eastAsia="ru-RU"/>
              </w:rPr>
              <w:t xml:space="preserve"> (%)</w:t>
            </w:r>
          </w:p>
        </w:tc>
      </w:tr>
      <w:tr w:rsidR="009378E2" w:rsidTr="00CA7EDC">
        <w:tc>
          <w:tcPr>
            <w:tcW w:w="2499" w:type="dxa"/>
            <w:vMerge/>
          </w:tcPr>
          <w:p w:rsidR="009378E2" w:rsidRDefault="009378E2" w:rsidP="00CA7EDC">
            <w:pPr>
              <w:keepNext/>
              <w:jc w:val="center"/>
              <w:outlineLvl w:val="0"/>
              <w:rPr>
                <w:rFonts w:ascii="Times New Roman" w:eastAsia="Times New Roman" w:hAnsi="Times New Roman" w:cs="Times New Roman"/>
                <w:kern w:val="32"/>
                <w:sz w:val="28"/>
                <w:szCs w:val="28"/>
                <w:lang w:eastAsia="ru-RU"/>
              </w:rPr>
            </w:pPr>
          </w:p>
        </w:tc>
        <w:tc>
          <w:tcPr>
            <w:tcW w:w="1042" w:type="dxa"/>
          </w:tcPr>
          <w:p w:rsidR="009378E2" w:rsidRPr="00831AE5" w:rsidRDefault="009378E2" w:rsidP="00CA7EDC">
            <w:pPr>
              <w:keepNext/>
              <w:jc w:val="center"/>
              <w:outlineLvl w:val="0"/>
              <w:rPr>
                <w:rFonts w:ascii="Times New Roman" w:eastAsia="Times New Roman" w:hAnsi="Times New Roman" w:cs="Times New Roman"/>
                <w:b/>
                <w:kern w:val="32"/>
                <w:sz w:val="28"/>
                <w:szCs w:val="28"/>
                <w:lang w:eastAsia="ru-RU"/>
              </w:rPr>
            </w:pPr>
            <w:r w:rsidRPr="00831AE5">
              <w:rPr>
                <w:rFonts w:ascii="Times New Roman" w:eastAsia="Times New Roman" w:hAnsi="Times New Roman" w:cs="Times New Roman"/>
                <w:b/>
                <w:kern w:val="32"/>
                <w:sz w:val="28"/>
                <w:szCs w:val="28"/>
                <w:lang w:eastAsia="ru-RU"/>
              </w:rPr>
              <w:t>2012</w:t>
            </w:r>
          </w:p>
        </w:tc>
        <w:tc>
          <w:tcPr>
            <w:tcW w:w="1041" w:type="dxa"/>
          </w:tcPr>
          <w:p w:rsidR="009378E2" w:rsidRPr="00831AE5" w:rsidRDefault="009378E2" w:rsidP="00CA7EDC">
            <w:pPr>
              <w:keepNext/>
              <w:jc w:val="center"/>
              <w:outlineLvl w:val="0"/>
              <w:rPr>
                <w:rFonts w:ascii="Times New Roman" w:eastAsia="Times New Roman" w:hAnsi="Times New Roman" w:cs="Times New Roman"/>
                <w:b/>
                <w:kern w:val="32"/>
                <w:sz w:val="28"/>
                <w:szCs w:val="28"/>
                <w:lang w:eastAsia="ru-RU"/>
              </w:rPr>
            </w:pPr>
            <w:r w:rsidRPr="00831AE5">
              <w:rPr>
                <w:rFonts w:ascii="Times New Roman" w:eastAsia="Times New Roman" w:hAnsi="Times New Roman" w:cs="Times New Roman"/>
                <w:b/>
                <w:kern w:val="32"/>
                <w:sz w:val="28"/>
                <w:szCs w:val="28"/>
                <w:lang w:eastAsia="ru-RU"/>
              </w:rPr>
              <w:t>2013</w:t>
            </w:r>
          </w:p>
        </w:tc>
        <w:tc>
          <w:tcPr>
            <w:tcW w:w="1209" w:type="dxa"/>
          </w:tcPr>
          <w:p w:rsidR="009378E2" w:rsidRPr="00831AE5" w:rsidRDefault="009378E2" w:rsidP="00CA7EDC">
            <w:pPr>
              <w:keepNext/>
              <w:jc w:val="center"/>
              <w:outlineLvl w:val="0"/>
              <w:rPr>
                <w:rFonts w:ascii="Times New Roman" w:eastAsia="Times New Roman" w:hAnsi="Times New Roman" w:cs="Times New Roman"/>
                <w:b/>
                <w:kern w:val="32"/>
                <w:sz w:val="28"/>
                <w:szCs w:val="28"/>
                <w:lang w:eastAsia="ru-RU"/>
              </w:rPr>
            </w:pPr>
            <w:r>
              <w:rPr>
                <w:rFonts w:ascii="Times New Roman" w:eastAsia="Times New Roman" w:hAnsi="Times New Roman" w:cs="Times New Roman"/>
                <w:b/>
                <w:kern w:val="32"/>
                <w:sz w:val="28"/>
                <w:szCs w:val="28"/>
                <w:lang w:eastAsia="ru-RU"/>
              </w:rPr>
              <w:t>2015</w:t>
            </w:r>
          </w:p>
        </w:tc>
        <w:tc>
          <w:tcPr>
            <w:tcW w:w="1209" w:type="dxa"/>
          </w:tcPr>
          <w:p w:rsidR="009378E2" w:rsidRDefault="009378E2" w:rsidP="00CA7EDC">
            <w:pPr>
              <w:keepNext/>
              <w:jc w:val="center"/>
              <w:outlineLvl w:val="0"/>
              <w:rPr>
                <w:rFonts w:ascii="Times New Roman" w:eastAsia="Times New Roman" w:hAnsi="Times New Roman" w:cs="Times New Roman"/>
                <w:b/>
                <w:kern w:val="32"/>
                <w:sz w:val="28"/>
                <w:szCs w:val="28"/>
                <w:lang w:eastAsia="ru-RU"/>
              </w:rPr>
            </w:pPr>
            <w:r>
              <w:rPr>
                <w:rFonts w:ascii="Times New Roman" w:eastAsia="Times New Roman" w:hAnsi="Times New Roman" w:cs="Times New Roman"/>
                <w:b/>
                <w:kern w:val="32"/>
                <w:sz w:val="28"/>
                <w:szCs w:val="28"/>
                <w:lang w:eastAsia="ru-RU"/>
              </w:rPr>
              <w:t>2016</w:t>
            </w:r>
          </w:p>
        </w:tc>
      </w:tr>
      <w:tr w:rsidR="009378E2" w:rsidTr="00CA7EDC">
        <w:tc>
          <w:tcPr>
            <w:tcW w:w="2499" w:type="dxa"/>
          </w:tcPr>
          <w:p w:rsidR="009378E2" w:rsidRDefault="009378E2" w:rsidP="00CA7EDC">
            <w:pPr>
              <w:keepNext/>
              <w:jc w:val="center"/>
              <w:outlineLvl w:val="0"/>
              <w:rPr>
                <w:rFonts w:ascii="Times New Roman" w:eastAsia="Times New Roman" w:hAnsi="Times New Roman" w:cs="Times New Roman"/>
                <w:kern w:val="32"/>
                <w:sz w:val="28"/>
                <w:szCs w:val="28"/>
                <w:lang w:eastAsia="ru-RU"/>
              </w:rPr>
            </w:pPr>
            <w:r>
              <w:rPr>
                <w:rFonts w:ascii="Times New Roman" w:eastAsia="Times New Roman" w:hAnsi="Times New Roman" w:cs="Times New Roman"/>
                <w:kern w:val="32"/>
                <w:sz w:val="28"/>
                <w:szCs w:val="28"/>
                <w:lang w:eastAsia="ru-RU"/>
              </w:rPr>
              <w:t>Рецидив</w:t>
            </w:r>
          </w:p>
        </w:tc>
        <w:tc>
          <w:tcPr>
            <w:tcW w:w="1042" w:type="dxa"/>
          </w:tcPr>
          <w:p w:rsidR="009378E2" w:rsidRDefault="009378E2" w:rsidP="00CA7EDC">
            <w:pPr>
              <w:keepNext/>
              <w:jc w:val="center"/>
              <w:outlineLvl w:val="0"/>
              <w:rPr>
                <w:rFonts w:ascii="Times New Roman" w:eastAsia="Times New Roman" w:hAnsi="Times New Roman" w:cs="Times New Roman"/>
                <w:kern w:val="32"/>
                <w:sz w:val="28"/>
                <w:szCs w:val="28"/>
                <w:lang w:eastAsia="ru-RU"/>
              </w:rPr>
            </w:pPr>
            <w:r>
              <w:rPr>
                <w:rFonts w:ascii="Times New Roman" w:eastAsia="Times New Roman" w:hAnsi="Times New Roman" w:cs="Times New Roman"/>
                <w:kern w:val="32"/>
                <w:sz w:val="28"/>
                <w:szCs w:val="28"/>
                <w:lang w:eastAsia="ru-RU"/>
              </w:rPr>
              <w:t>14</w:t>
            </w:r>
          </w:p>
        </w:tc>
        <w:tc>
          <w:tcPr>
            <w:tcW w:w="1041" w:type="dxa"/>
          </w:tcPr>
          <w:p w:rsidR="009378E2" w:rsidRDefault="009378E2" w:rsidP="00CA7EDC">
            <w:pPr>
              <w:keepNext/>
              <w:jc w:val="center"/>
              <w:outlineLvl w:val="0"/>
              <w:rPr>
                <w:rFonts w:ascii="Times New Roman" w:eastAsia="Times New Roman" w:hAnsi="Times New Roman" w:cs="Times New Roman"/>
                <w:kern w:val="32"/>
                <w:sz w:val="28"/>
                <w:szCs w:val="28"/>
                <w:lang w:eastAsia="ru-RU"/>
              </w:rPr>
            </w:pPr>
            <w:r>
              <w:rPr>
                <w:rFonts w:ascii="Times New Roman" w:eastAsia="Times New Roman" w:hAnsi="Times New Roman" w:cs="Times New Roman"/>
                <w:kern w:val="32"/>
                <w:sz w:val="28"/>
                <w:szCs w:val="28"/>
                <w:lang w:eastAsia="ru-RU"/>
              </w:rPr>
              <w:t>14</w:t>
            </w:r>
          </w:p>
        </w:tc>
        <w:tc>
          <w:tcPr>
            <w:tcW w:w="1209" w:type="dxa"/>
          </w:tcPr>
          <w:p w:rsidR="009378E2" w:rsidRDefault="009378E2" w:rsidP="00CA7EDC">
            <w:pPr>
              <w:keepNext/>
              <w:jc w:val="center"/>
              <w:outlineLvl w:val="0"/>
              <w:rPr>
                <w:rFonts w:ascii="Times New Roman" w:eastAsia="Times New Roman" w:hAnsi="Times New Roman" w:cs="Times New Roman"/>
                <w:kern w:val="32"/>
                <w:sz w:val="28"/>
                <w:szCs w:val="28"/>
                <w:lang w:eastAsia="ru-RU"/>
              </w:rPr>
            </w:pPr>
            <w:r>
              <w:rPr>
                <w:rFonts w:ascii="Times New Roman" w:eastAsia="Times New Roman" w:hAnsi="Times New Roman" w:cs="Times New Roman"/>
                <w:kern w:val="32"/>
                <w:sz w:val="28"/>
                <w:szCs w:val="28"/>
                <w:lang w:eastAsia="ru-RU"/>
              </w:rPr>
              <w:t>16</w:t>
            </w:r>
          </w:p>
        </w:tc>
        <w:tc>
          <w:tcPr>
            <w:tcW w:w="1209" w:type="dxa"/>
          </w:tcPr>
          <w:p w:rsidR="009378E2" w:rsidRDefault="0076022B" w:rsidP="00CA7EDC">
            <w:pPr>
              <w:keepNext/>
              <w:jc w:val="center"/>
              <w:outlineLvl w:val="0"/>
              <w:rPr>
                <w:rFonts w:ascii="Times New Roman" w:eastAsia="Times New Roman" w:hAnsi="Times New Roman" w:cs="Times New Roman"/>
                <w:kern w:val="32"/>
                <w:sz w:val="28"/>
                <w:szCs w:val="28"/>
                <w:lang w:eastAsia="ru-RU"/>
              </w:rPr>
            </w:pPr>
            <w:r>
              <w:rPr>
                <w:rFonts w:ascii="Times New Roman" w:eastAsia="Times New Roman" w:hAnsi="Times New Roman" w:cs="Times New Roman"/>
                <w:kern w:val="32"/>
                <w:sz w:val="28"/>
                <w:szCs w:val="28"/>
                <w:lang w:eastAsia="ru-RU"/>
              </w:rPr>
              <w:t>6</w:t>
            </w:r>
          </w:p>
        </w:tc>
      </w:tr>
      <w:tr w:rsidR="009378E2" w:rsidTr="00CA7EDC">
        <w:tc>
          <w:tcPr>
            <w:tcW w:w="2499" w:type="dxa"/>
          </w:tcPr>
          <w:p w:rsidR="009378E2" w:rsidRDefault="009378E2" w:rsidP="00CA7EDC">
            <w:pPr>
              <w:keepNext/>
              <w:jc w:val="center"/>
              <w:outlineLvl w:val="0"/>
              <w:rPr>
                <w:rFonts w:ascii="Times New Roman" w:eastAsia="Times New Roman" w:hAnsi="Times New Roman" w:cs="Times New Roman"/>
                <w:kern w:val="32"/>
                <w:sz w:val="28"/>
                <w:szCs w:val="28"/>
                <w:lang w:eastAsia="ru-RU"/>
              </w:rPr>
            </w:pPr>
            <w:r>
              <w:rPr>
                <w:rFonts w:ascii="Times New Roman" w:eastAsia="Times New Roman" w:hAnsi="Times New Roman" w:cs="Times New Roman"/>
                <w:kern w:val="32"/>
                <w:sz w:val="28"/>
                <w:szCs w:val="28"/>
                <w:lang w:eastAsia="ru-RU"/>
              </w:rPr>
              <w:t>Обучение в школе</w:t>
            </w:r>
          </w:p>
        </w:tc>
        <w:tc>
          <w:tcPr>
            <w:tcW w:w="1042" w:type="dxa"/>
          </w:tcPr>
          <w:p w:rsidR="009378E2" w:rsidRDefault="009378E2" w:rsidP="00CA7EDC">
            <w:pPr>
              <w:keepNext/>
              <w:jc w:val="center"/>
              <w:outlineLvl w:val="0"/>
              <w:rPr>
                <w:rFonts w:ascii="Times New Roman" w:eastAsia="Times New Roman" w:hAnsi="Times New Roman" w:cs="Times New Roman"/>
                <w:kern w:val="32"/>
                <w:sz w:val="28"/>
                <w:szCs w:val="28"/>
                <w:lang w:eastAsia="ru-RU"/>
              </w:rPr>
            </w:pPr>
            <w:r>
              <w:rPr>
                <w:rFonts w:ascii="Times New Roman" w:eastAsia="Times New Roman" w:hAnsi="Times New Roman" w:cs="Times New Roman"/>
                <w:kern w:val="32"/>
                <w:sz w:val="28"/>
                <w:szCs w:val="28"/>
                <w:lang w:eastAsia="ru-RU"/>
              </w:rPr>
              <w:t>26</w:t>
            </w:r>
          </w:p>
        </w:tc>
        <w:tc>
          <w:tcPr>
            <w:tcW w:w="1041" w:type="dxa"/>
          </w:tcPr>
          <w:p w:rsidR="009378E2" w:rsidRDefault="009378E2" w:rsidP="00CA7EDC">
            <w:pPr>
              <w:keepNext/>
              <w:jc w:val="center"/>
              <w:outlineLvl w:val="0"/>
              <w:rPr>
                <w:rFonts w:ascii="Times New Roman" w:eastAsia="Times New Roman" w:hAnsi="Times New Roman" w:cs="Times New Roman"/>
                <w:kern w:val="32"/>
                <w:sz w:val="28"/>
                <w:szCs w:val="28"/>
                <w:lang w:eastAsia="ru-RU"/>
              </w:rPr>
            </w:pPr>
            <w:r>
              <w:rPr>
                <w:rFonts w:ascii="Times New Roman" w:eastAsia="Times New Roman" w:hAnsi="Times New Roman" w:cs="Times New Roman"/>
                <w:kern w:val="32"/>
                <w:sz w:val="28"/>
                <w:szCs w:val="28"/>
                <w:lang w:eastAsia="ru-RU"/>
              </w:rPr>
              <w:t>35</w:t>
            </w:r>
          </w:p>
        </w:tc>
        <w:tc>
          <w:tcPr>
            <w:tcW w:w="1209" w:type="dxa"/>
          </w:tcPr>
          <w:p w:rsidR="009378E2" w:rsidRDefault="009378E2" w:rsidP="00CA7EDC">
            <w:pPr>
              <w:keepNext/>
              <w:jc w:val="center"/>
              <w:outlineLvl w:val="0"/>
              <w:rPr>
                <w:rFonts w:ascii="Times New Roman" w:eastAsia="Times New Roman" w:hAnsi="Times New Roman" w:cs="Times New Roman"/>
                <w:kern w:val="32"/>
                <w:sz w:val="28"/>
                <w:szCs w:val="28"/>
                <w:lang w:eastAsia="ru-RU"/>
              </w:rPr>
            </w:pPr>
            <w:r>
              <w:rPr>
                <w:rFonts w:ascii="Times New Roman" w:eastAsia="Times New Roman" w:hAnsi="Times New Roman" w:cs="Times New Roman"/>
                <w:kern w:val="32"/>
                <w:sz w:val="28"/>
                <w:szCs w:val="28"/>
                <w:lang w:eastAsia="ru-RU"/>
              </w:rPr>
              <w:t>32</w:t>
            </w:r>
          </w:p>
        </w:tc>
        <w:tc>
          <w:tcPr>
            <w:tcW w:w="1209" w:type="dxa"/>
          </w:tcPr>
          <w:p w:rsidR="009378E2" w:rsidRDefault="0076022B" w:rsidP="00CA7EDC">
            <w:pPr>
              <w:keepNext/>
              <w:jc w:val="center"/>
              <w:outlineLvl w:val="0"/>
              <w:rPr>
                <w:rFonts w:ascii="Times New Roman" w:eastAsia="Times New Roman" w:hAnsi="Times New Roman" w:cs="Times New Roman"/>
                <w:kern w:val="32"/>
                <w:sz w:val="28"/>
                <w:szCs w:val="28"/>
                <w:lang w:eastAsia="ru-RU"/>
              </w:rPr>
            </w:pPr>
            <w:r>
              <w:rPr>
                <w:rFonts w:ascii="Times New Roman" w:eastAsia="Times New Roman" w:hAnsi="Times New Roman" w:cs="Times New Roman"/>
                <w:kern w:val="32"/>
                <w:sz w:val="28"/>
                <w:szCs w:val="28"/>
                <w:lang w:eastAsia="ru-RU"/>
              </w:rPr>
              <w:t>27</w:t>
            </w:r>
          </w:p>
        </w:tc>
      </w:tr>
      <w:tr w:rsidR="009378E2" w:rsidTr="00CA7EDC">
        <w:tc>
          <w:tcPr>
            <w:tcW w:w="2499" w:type="dxa"/>
          </w:tcPr>
          <w:p w:rsidR="009378E2" w:rsidRDefault="009378E2" w:rsidP="00CA7EDC">
            <w:pPr>
              <w:keepNext/>
              <w:jc w:val="center"/>
              <w:outlineLvl w:val="0"/>
              <w:rPr>
                <w:rFonts w:ascii="Times New Roman" w:eastAsia="Times New Roman" w:hAnsi="Times New Roman" w:cs="Times New Roman"/>
                <w:kern w:val="32"/>
                <w:sz w:val="28"/>
                <w:szCs w:val="28"/>
                <w:lang w:eastAsia="ru-RU"/>
              </w:rPr>
            </w:pPr>
            <w:r>
              <w:rPr>
                <w:rFonts w:ascii="Times New Roman" w:eastAsia="Times New Roman" w:hAnsi="Times New Roman" w:cs="Times New Roman"/>
                <w:kern w:val="32"/>
                <w:sz w:val="28"/>
                <w:szCs w:val="28"/>
                <w:lang w:eastAsia="ru-RU"/>
              </w:rPr>
              <w:t>Профессиональное обучение</w:t>
            </w:r>
          </w:p>
        </w:tc>
        <w:tc>
          <w:tcPr>
            <w:tcW w:w="1042" w:type="dxa"/>
          </w:tcPr>
          <w:p w:rsidR="009378E2" w:rsidRDefault="009378E2" w:rsidP="00CA7EDC">
            <w:pPr>
              <w:keepNext/>
              <w:jc w:val="center"/>
              <w:outlineLvl w:val="0"/>
              <w:rPr>
                <w:rFonts w:ascii="Times New Roman" w:eastAsia="Times New Roman" w:hAnsi="Times New Roman" w:cs="Times New Roman"/>
                <w:kern w:val="32"/>
                <w:sz w:val="28"/>
                <w:szCs w:val="28"/>
                <w:lang w:eastAsia="ru-RU"/>
              </w:rPr>
            </w:pPr>
            <w:r>
              <w:rPr>
                <w:rFonts w:ascii="Times New Roman" w:eastAsia="Times New Roman" w:hAnsi="Times New Roman" w:cs="Times New Roman"/>
                <w:kern w:val="32"/>
                <w:sz w:val="28"/>
                <w:szCs w:val="28"/>
                <w:lang w:eastAsia="ru-RU"/>
              </w:rPr>
              <w:t>7</w:t>
            </w:r>
          </w:p>
        </w:tc>
        <w:tc>
          <w:tcPr>
            <w:tcW w:w="1041" w:type="dxa"/>
          </w:tcPr>
          <w:p w:rsidR="009378E2" w:rsidRDefault="009378E2" w:rsidP="00CA7EDC">
            <w:pPr>
              <w:keepNext/>
              <w:jc w:val="center"/>
              <w:outlineLvl w:val="0"/>
              <w:rPr>
                <w:rFonts w:ascii="Times New Roman" w:eastAsia="Times New Roman" w:hAnsi="Times New Roman" w:cs="Times New Roman"/>
                <w:kern w:val="32"/>
                <w:sz w:val="28"/>
                <w:szCs w:val="28"/>
                <w:lang w:eastAsia="ru-RU"/>
              </w:rPr>
            </w:pPr>
            <w:r>
              <w:rPr>
                <w:rFonts w:ascii="Times New Roman" w:eastAsia="Times New Roman" w:hAnsi="Times New Roman" w:cs="Times New Roman"/>
                <w:kern w:val="32"/>
                <w:sz w:val="28"/>
                <w:szCs w:val="28"/>
                <w:lang w:eastAsia="ru-RU"/>
              </w:rPr>
              <w:t>14</w:t>
            </w:r>
          </w:p>
        </w:tc>
        <w:tc>
          <w:tcPr>
            <w:tcW w:w="1209" w:type="dxa"/>
          </w:tcPr>
          <w:p w:rsidR="009378E2" w:rsidRDefault="009378E2" w:rsidP="00CA7EDC">
            <w:pPr>
              <w:keepNext/>
              <w:jc w:val="center"/>
              <w:outlineLvl w:val="0"/>
              <w:rPr>
                <w:rFonts w:ascii="Times New Roman" w:eastAsia="Times New Roman" w:hAnsi="Times New Roman" w:cs="Times New Roman"/>
                <w:kern w:val="32"/>
                <w:sz w:val="28"/>
                <w:szCs w:val="28"/>
                <w:lang w:eastAsia="ru-RU"/>
              </w:rPr>
            </w:pPr>
            <w:r>
              <w:rPr>
                <w:rFonts w:ascii="Times New Roman" w:eastAsia="Times New Roman" w:hAnsi="Times New Roman" w:cs="Times New Roman"/>
                <w:kern w:val="32"/>
                <w:sz w:val="28"/>
                <w:szCs w:val="28"/>
                <w:lang w:eastAsia="ru-RU"/>
              </w:rPr>
              <w:t>10</w:t>
            </w:r>
          </w:p>
        </w:tc>
        <w:tc>
          <w:tcPr>
            <w:tcW w:w="1209" w:type="dxa"/>
          </w:tcPr>
          <w:p w:rsidR="009378E2" w:rsidRDefault="0076022B" w:rsidP="00CA7EDC">
            <w:pPr>
              <w:keepNext/>
              <w:jc w:val="center"/>
              <w:outlineLvl w:val="0"/>
              <w:rPr>
                <w:rFonts w:ascii="Times New Roman" w:eastAsia="Times New Roman" w:hAnsi="Times New Roman" w:cs="Times New Roman"/>
                <w:kern w:val="32"/>
                <w:sz w:val="28"/>
                <w:szCs w:val="28"/>
                <w:lang w:eastAsia="ru-RU"/>
              </w:rPr>
            </w:pPr>
            <w:r>
              <w:rPr>
                <w:rFonts w:ascii="Times New Roman" w:eastAsia="Times New Roman" w:hAnsi="Times New Roman" w:cs="Times New Roman"/>
                <w:kern w:val="32"/>
                <w:sz w:val="28"/>
                <w:szCs w:val="28"/>
                <w:lang w:eastAsia="ru-RU"/>
              </w:rPr>
              <w:t>27</w:t>
            </w:r>
          </w:p>
        </w:tc>
      </w:tr>
      <w:tr w:rsidR="009378E2" w:rsidTr="00CA7EDC">
        <w:tc>
          <w:tcPr>
            <w:tcW w:w="2499" w:type="dxa"/>
          </w:tcPr>
          <w:p w:rsidR="009378E2" w:rsidRDefault="009378E2" w:rsidP="00CA7EDC">
            <w:pPr>
              <w:keepNext/>
              <w:jc w:val="center"/>
              <w:outlineLvl w:val="0"/>
              <w:rPr>
                <w:rFonts w:ascii="Times New Roman" w:eastAsia="Times New Roman" w:hAnsi="Times New Roman" w:cs="Times New Roman"/>
                <w:kern w:val="32"/>
                <w:sz w:val="28"/>
                <w:szCs w:val="28"/>
                <w:lang w:eastAsia="ru-RU"/>
              </w:rPr>
            </w:pPr>
            <w:r>
              <w:rPr>
                <w:rFonts w:ascii="Times New Roman" w:eastAsia="Times New Roman" w:hAnsi="Times New Roman" w:cs="Times New Roman"/>
                <w:kern w:val="32"/>
                <w:sz w:val="28"/>
                <w:szCs w:val="28"/>
                <w:lang w:eastAsia="ru-RU"/>
              </w:rPr>
              <w:t>Работа</w:t>
            </w:r>
          </w:p>
        </w:tc>
        <w:tc>
          <w:tcPr>
            <w:tcW w:w="1042" w:type="dxa"/>
          </w:tcPr>
          <w:p w:rsidR="009378E2" w:rsidRDefault="009378E2" w:rsidP="00CA7EDC">
            <w:pPr>
              <w:keepNext/>
              <w:jc w:val="center"/>
              <w:outlineLvl w:val="0"/>
              <w:rPr>
                <w:rFonts w:ascii="Times New Roman" w:eastAsia="Times New Roman" w:hAnsi="Times New Roman" w:cs="Times New Roman"/>
                <w:kern w:val="32"/>
                <w:sz w:val="28"/>
                <w:szCs w:val="28"/>
                <w:lang w:eastAsia="ru-RU"/>
              </w:rPr>
            </w:pPr>
            <w:r>
              <w:rPr>
                <w:rFonts w:ascii="Times New Roman" w:eastAsia="Times New Roman" w:hAnsi="Times New Roman" w:cs="Times New Roman"/>
                <w:kern w:val="32"/>
                <w:sz w:val="28"/>
                <w:szCs w:val="28"/>
                <w:lang w:eastAsia="ru-RU"/>
              </w:rPr>
              <w:t>19</w:t>
            </w:r>
          </w:p>
        </w:tc>
        <w:tc>
          <w:tcPr>
            <w:tcW w:w="1041" w:type="dxa"/>
          </w:tcPr>
          <w:p w:rsidR="009378E2" w:rsidRDefault="009378E2" w:rsidP="00CA7EDC">
            <w:pPr>
              <w:keepNext/>
              <w:jc w:val="center"/>
              <w:outlineLvl w:val="0"/>
              <w:rPr>
                <w:rFonts w:ascii="Times New Roman" w:eastAsia="Times New Roman" w:hAnsi="Times New Roman" w:cs="Times New Roman"/>
                <w:kern w:val="32"/>
                <w:sz w:val="28"/>
                <w:szCs w:val="28"/>
                <w:lang w:eastAsia="ru-RU"/>
              </w:rPr>
            </w:pPr>
            <w:r>
              <w:rPr>
                <w:rFonts w:ascii="Times New Roman" w:eastAsia="Times New Roman" w:hAnsi="Times New Roman" w:cs="Times New Roman"/>
                <w:kern w:val="32"/>
                <w:sz w:val="28"/>
                <w:szCs w:val="28"/>
                <w:lang w:eastAsia="ru-RU"/>
              </w:rPr>
              <w:t>24</w:t>
            </w:r>
          </w:p>
        </w:tc>
        <w:tc>
          <w:tcPr>
            <w:tcW w:w="1209" w:type="dxa"/>
          </w:tcPr>
          <w:p w:rsidR="009378E2" w:rsidRDefault="009378E2" w:rsidP="00CA7EDC">
            <w:pPr>
              <w:keepNext/>
              <w:jc w:val="center"/>
              <w:outlineLvl w:val="0"/>
              <w:rPr>
                <w:rFonts w:ascii="Times New Roman" w:eastAsia="Times New Roman" w:hAnsi="Times New Roman" w:cs="Times New Roman"/>
                <w:kern w:val="32"/>
                <w:sz w:val="28"/>
                <w:szCs w:val="28"/>
                <w:lang w:eastAsia="ru-RU"/>
              </w:rPr>
            </w:pPr>
            <w:r>
              <w:rPr>
                <w:rFonts w:ascii="Times New Roman" w:eastAsia="Times New Roman" w:hAnsi="Times New Roman" w:cs="Times New Roman"/>
                <w:kern w:val="32"/>
                <w:sz w:val="28"/>
                <w:szCs w:val="28"/>
                <w:lang w:eastAsia="ru-RU"/>
              </w:rPr>
              <w:t>13</w:t>
            </w:r>
          </w:p>
        </w:tc>
        <w:tc>
          <w:tcPr>
            <w:tcW w:w="1209" w:type="dxa"/>
          </w:tcPr>
          <w:p w:rsidR="009378E2" w:rsidRDefault="0076022B" w:rsidP="00CA7EDC">
            <w:pPr>
              <w:keepNext/>
              <w:jc w:val="center"/>
              <w:outlineLvl w:val="0"/>
              <w:rPr>
                <w:rFonts w:ascii="Times New Roman" w:eastAsia="Times New Roman" w:hAnsi="Times New Roman" w:cs="Times New Roman"/>
                <w:kern w:val="32"/>
                <w:sz w:val="28"/>
                <w:szCs w:val="28"/>
                <w:lang w:eastAsia="ru-RU"/>
              </w:rPr>
            </w:pPr>
            <w:r>
              <w:rPr>
                <w:rFonts w:ascii="Times New Roman" w:eastAsia="Times New Roman" w:hAnsi="Times New Roman" w:cs="Times New Roman"/>
                <w:kern w:val="32"/>
                <w:sz w:val="28"/>
                <w:szCs w:val="28"/>
                <w:lang w:eastAsia="ru-RU"/>
              </w:rPr>
              <w:t>10</w:t>
            </w:r>
          </w:p>
        </w:tc>
      </w:tr>
      <w:tr w:rsidR="009378E2" w:rsidTr="00CA7EDC">
        <w:tc>
          <w:tcPr>
            <w:tcW w:w="2499" w:type="dxa"/>
          </w:tcPr>
          <w:p w:rsidR="009378E2" w:rsidRDefault="009378E2" w:rsidP="00CA7EDC">
            <w:pPr>
              <w:keepNext/>
              <w:jc w:val="center"/>
              <w:outlineLvl w:val="0"/>
              <w:rPr>
                <w:rFonts w:ascii="Times New Roman" w:eastAsia="Times New Roman" w:hAnsi="Times New Roman" w:cs="Times New Roman"/>
                <w:kern w:val="32"/>
                <w:sz w:val="28"/>
                <w:szCs w:val="28"/>
                <w:lang w:eastAsia="ru-RU"/>
              </w:rPr>
            </w:pPr>
            <w:r>
              <w:rPr>
                <w:rFonts w:ascii="Times New Roman" w:eastAsia="Times New Roman" w:hAnsi="Times New Roman" w:cs="Times New Roman"/>
                <w:kern w:val="32"/>
                <w:sz w:val="28"/>
                <w:szCs w:val="28"/>
                <w:lang w:eastAsia="ru-RU"/>
              </w:rPr>
              <w:t>Служба  в армии</w:t>
            </w:r>
          </w:p>
        </w:tc>
        <w:tc>
          <w:tcPr>
            <w:tcW w:w="1042" w:type="dxa"/>
          </w:tcPr>
          <w:p w:rsidR="009378E2" w:rsidRDefault="009378E2" w:rsidP="00CA7EDC">
            <w:pPr>
              <w:keepNext/>
              <w:jc w:val="center"/>
              <w:outlineLvl w:val="0"/>
              <w:rPr>
                <w:rFonts w:ascii="Times New Roman" w:eastAsia="Times New Roman" w:hAnsi="Times New Roman" w:cs="Times New Roman"/>
                <w:kern w:val="32"/>
                <w:sz w:val="28"/>
                <w:szCs w:val="28"/>
                <w:lang w:eastAsia="ru-RU"/>
              </w:rPr>
            </w:pPr>
            <w:r>
              <w:rPr>
                <w:rFonts w:ascii="Times New Roman" w:eastAsia="Times New Roman" w:hAnsi="Times New Roman" w:cs="Times New Roman"/>
                <w:kern w:val="32"/>
                <w:sz w:val="28"/>
                <w:szCs w:val="28"/>
                <w:lang w:eastAsia="ru-RU"/>
              </w:rPr>
              <w:t>5</w:t>
            </w:r>
          </w:p>
        </w:tc>
        <w:tc>
          <w:tcPr>
            <w:tcW w:w="1041" w:type="dxa"/>
          </w:tcPr>
          <w:p w:rsidR="009378E2" w:rsidRDefault="009378E2" w:rsidP="00CA7EDC">
            <w:pPr>
              <w:keepNext/>
              <w:jc w:val="center"/>
              <w:outlineLvl w:val="0"/>
              <w:rPr>
                <w:rFonts w:ascii="Times New Roman" w:eastAsia="Times New Roman" w:hAnsi="Times New Roman" w:cs="Times New Roman"/>
                <w:kern w:val="32"/>
                <w:sz w:val="28"/>
                <w:szCs w:val="28"/>
                <w:lang w:eastAsia="ru-RU"/>
              </w:rPr>
            </w:pPr>
            <w:r>
              <w:rPr>
                <w:rFonts w:ascii="Times New Roman" w:eastAsia="Times New Roman" w:hAnsi="Times New Roman" w:cs="Times New Roman"/>
                <w:kern w:val="32"/>
                <w:sz w:val="28"/>
                <w:szCs w:val="28"/>
                <w:lang w:eastAsia="ru-RU"/>
              </w:rPr>
              <w:t>0</w:t>
            </w:r>
          </w:p>
        </w:tc>
        <w:tc>
          <w:tcPr>
            <w:tcW w:w="1209" w:type="dxa"/>
          </w:tcPr>
          <w:p w:rsidR="009378E2" w:rsidRDefault="009378E2" w:rsidP="00CA7EDC">
            <w:pPr>
              <w:keepNext/>
              <w:jc w:val="center"/>
              <w:outlineLvl w:val="0"/>
              <w:rPr>
                <w:rFonts w:ascii="Times New Roman" w:eastAsia="Times New Roman" w:hAnsi="Times New Roman" w:cs="Times New Roman"/>
                <w:kern w:val="32"/>
                <w:sz w:val="28"/>
                <w:szCs w:val="28"/>
                <w:lang w:eastAsia="ru-RU"/>
              </w:rPr>
            </w:pPr>
            <w:r>
              <w:rPr>
                <w:rFonts w:ascii="Times New Roman" w:eastAsia="Times New Roman" w:hAnsi="Times New Roman" w:cs="Times New Roman"/>
                <w:kern w:val="32"/>
                <w:sz w:val="28"/>
                <w:szCs w:val="28"/>
                <w:lang w:eastAsia="ru-RU"/>
              </w:rPr>
              <w:t>4</w:t>
            </w:r>
          </w:p>
        </w:tc>
        <w:tc>
          <w:tcPr>
            <w:tcW w:w="1209" w:type="dxa"/>
          </w:tcPr>
          <w:p w:rsidR="009378E2" w:rsidRDefault="0076022B" w:rsidP="00CA7EDC">
            <w:pPr>
              <w:keepNext/>
              <w:jc w:val="center"/>
              <w:outlineLvl w:val="0"/>
              <w:rPr>
                <w:rFonts w:ascii="Times New Roman" w:eastAsia="Times New Roman" w:hAnsi="Times New Roman" w:cs="Times New Roman"/>
                <w:kern w:val="32"/>
                <w:sz w:val="28"/>
                <w:szCs w:val="28"/>
                <w:lang w:eastAsia="ru-RU"/>
              </w:rPr>
            </w:pPr>
            <w:r>
              <w:rPr>
                <w:rFonts w:ascii="Times New Roman" w:eastAsia="Times New Roman" w:hAnsi="Times New Roman" w:cs="Times New Roman"/>
                <w:kern w:val="32"/>
                <w:sz w:val="28"/>
                <w:szCs w:val="28"/>
                <w:lang w:eastAsia="ru-RU"/>
              </w:rPr>
              <w:t>3</w:t>
            </w:r>
          </w:p>
        </w:tc>
      </w:tr>
      <w:tr w:rsidR="009378E2" w:rsidTr="00CA7EDC">
        <w:tc>
          <w:tcPr>
            <w:tcW w:w="2499" w:type="dxa"/>
          </w:tcPr>
          <w:p w:rsidR="009378E2" w:rsidRDefault="009378E2" w:rsidP="00CA7EDC">
            <w:pPr>
              <w:keepNext/>
              <w:jc w:val="center"/>
              <w:outlineLvl w:val="0"/>
              <w:rPr>
                <w:rFonts w:ascii="Times New Roman" w:eastAsia="Times New Roman" w:hAnsi="Times New Roman" w:cs="Times New Roman"/>
                <w:kern w:val="32"/>
                <w:sz w:val="28"/>
                <w:szCs w:val="28"/>
                <w:lang w:eastAsia="ru-RU"/>
              </w:rPr>
            </w:pPr>
            <w:r>
              <w:rPr>
                <w:rFonts w:ascii="Times New Roman" w:eastAsia="Times New Roman" w:hAnsi="Times New Roman" w:cs="Times New Roman"/>
                <w:kern w:val="32"/>
                <w:sz w:val="28"/>
                <w:szCs w:val="28"/>
                <w:lang w:eastAsia="ru-RU"/>
              </w:rPr>
              <w:t>Отсутствие информации</w:t>
            </w:r>
          </w:p>
        </w:tc>
        <w:tc>
          <w:tcPr>
            <w:tcW w:w="1042" w:type="dxa"/>
          </w:tcPr>
          <w:p w:rsidR="009378E2" w:rsidRDefault="009378E2" w:rsidP="00CA7EDC">
            <w:pPr>
              <w:keepNext/>
              <w:jc w:val="center"/>
              <w:outlineLvl w:val="0"/>
              <w:rPr>
                <w:rFonts w:ascii="Times New Roman" w:eastAsia="Times New Roman" w:hAnsi="Times New Roman" w:cs="Times New Roman"/>
                <w:kern w:val="32"/>
                <w:sz w:val="28"/>
                <w:szCs w:val="28"/>
                <w:lang w:eastAsia="ru-RU"/>
              </w:rPr>
            </w:pPr>
            <w:r>
              <w:rPr>
                <w:rFonts w:ascii="Times New Roman" w:eastAsia="Times New Roman" w:hAnsi="Times New Roman" w:cs="Times New Roman"/>
                <w:kern w:val="32"/>
                <w:sz w:val="28"/>
                <w:szCs w:val="28"/>
                <w:lang w:eastAsia="ru-RU"/>
              </w:rPr>
              <w:t>29</w:t>
            </w:r>
          </w:p>
        </w:tc>
        <w:tc>
          <w:tcPr>
            <w:tcW w:w="1041" w:type="dxa"/>
          </w:tcPr>
          <w:p w:rsidR="009378E2" w:rsidRDefault="009378E2" w:rsidP="00CA7EDC">
            <w:pPr>
              <w:keepNext/>
              <w:jc w:val="center"/>
              <w:outlineLvl w:val="0"/>
              <w:rPr>
                <w:rFonts w:ascii="Times New Roman" w:eastAsia="Times New Roman" w:hAnsi="Times New Roman" w:cs="Times New Roman"/>
                <w:kern w:val="32"/>
                <w:sz w:val="28"/>
                <w:szCs w:val="28"/>
                <w:lang w:eastAsia="ru-RU"/>
              </w:rPr>
            </w:pPr>
            <w:r>
              <w:rPr>
                <w:rFonts w:ascii="Times New Roman" w:eastAsia="Times New Roman" w:hAnsi="Times New Roman" w:cs="Times New Roman"/>
                <w:kern w:val="32"/>
                <w:sz w:val="28"/>
                <w:szCs w:val="28"/>
                <w:lang w:eastAsia="ru-RU"/>
              </w:rPr>
              <w:t>11</w:t>
            </w:r>
          </w:p>
        </w:tc>
        <w:tc>
          <w:tcPr>
            <w:tcW w:w="1209" w:type="dxa"/>
          </w:tcPr>
          <w:p w:rsidR="009378E2" w:rsidRDefault="009378E2" w:rsidP="00CA7EDC">
            <w:pPr>
              <w:keepNext/>
              <w:jc w:val="center"/>
              <w:outlineLvl w:val="0"/>
              <w:rPr>
                <w:rFonts w:ascii="Times New Roman" w:eastAsia="Times New Roman" w:hAnsi="Times New Roman" w:cs="Times New Roman"/>
                <w:kern w:val="32"/>
                <w:sz w:val="28"/>
                <w:szCs w:val="28"/>
                <w:lang w:eastAsia="ru-RU"/>
              </w:rPr>
            </w:pPr>
            <w:r>
              <w:rPr>
                <w:rFonts w:ascii="Times New Roman" w:eastAsia="Times New Roman" w:hAnsi="Times New Roman" w:cs="Times New Roman"/>
                <w:kern w:val="32"/>
                <w:sz w:val="28"/>
                <w:szCs w:val="28"/>
                <w:lang w:eastAsia="ru-RU"/>
              </w:rPr>
              <w:t>14</w:t>
            </w:r>
          </w:p>
        </w:tc>
        <w:tc>
          <w:tcPr>
            <w:tcW w:w="1209" w:type="dxa"/>
          </w:tcPr>
          <w:p w:rsidR="009378E2" w:rsidRDefault="0076022B" w:rsidP="00CA7EDC">
            <w:pPr>
              <w:keepNext/>
              <w:jc w:val="center"/>
              <w:outlineLvl w:val="0"/>
              <w:rPr>
                <w:rFonts w:ascii="Times New Roman" w:eastAsia="Times New Roman" w:hAnsi="Times New Roman" w:cs="Times New Roman"/>
                <w:kern w:val="32"/>
                <w:sz w:val="28"/>
                <w:szCs w:val="28"/>
                <w:lang w:eastAsia="ru-RU"/>
              </w:rPr>
            </w:pPr>
            <w:r>
              <w:rPr>
                <w:rFonts w:ascii="Times New Roman" w:eastAsia="Times New Roman" w:hAnsi="Times New Roman" w:cs="Times New Roman"/>
                <w:kern w:val="32"/>
                <w:sz w:val="28"/>
                <w:szCs w:val="28"/>
                <w:lang w:eastAsia="ru-RU"/>
              </w:rPr>
              <w:t>18</w:t>
            </w:r>
          </w:p>
        </w:tc>
      </w:tr>
    </w:tbl>
    <w:p w:rsidR="00585B57" w:rsidRPr="00831AE5" w:rsidRDefault="00585B57" w:rsidP="00585B57">
      <w:pPr>
        <w:keepNext/>
        <w:spacing w:after="0" w:line="240" w:lineRule="auto"/>
        <w:jc w:val="center"/>
        <w:outlineLvl w:val="0"/>
        <w:rPr>
          <w:rFonts w:ascii="Times New Roman" w:eastAsia="Times New Roman" w:hAnsi="Times New Roman" w:cs="Times New Roman"/>
          <w:kern w:val="32"/>
          <w:sz w:val="28"/>
          <w:szCs w:val="28"/>
          <w:lang w:eastAsia="ru-RU"/>
        </w:rPr>
      </w:pPr>
    </w:p>
    <w:p w:rsidR="00585B57" w:rsidRDefault="00585B57" w:rsidP="00585B57">
      <w:pPr>
        <w:keepNext/>
        <w:spacing w:after="0" w:line="240" w:lineRule="auto"/>
        <w:jc w:val="center"/>
        <w:outlineLvl w:val="0"/>
        <w:rPr>
          <w:rFonts w:ascii="Times New Roman" w:eastAsia="Times New Roman" w:hAnsi="Times New Roman" w:cs="Times New Roman"/>
          <w:b/>
          <w:kern w:val="32"/>
          <w:sz w:val="28"/>
          <w:szCs w:val="28"/>
          <w:lang w:eastAsia="ru-RU"/>
        </w:rPr>
      </w:pPr>
    </w:p>
    <w:p w:rsidR="00592465" w:rsidRDefault="00592465" w:rsidP="00592465">
      <w:pPr>
        <w:ind w:firstLine="851"/>
        <w:jc w:val="both"/>
        <w:rPr>
          <w:rFonts w:ascii="Times New Roman" w:hAnsi="Times New Roman" w:cs="Times New Roman"/>
          <w:sz w:val="28"/>
          <w:szCs w:val="28"/>
        </w:rPr>
      </w:pPr>
      <w:r w:rsidRPr="0056723F">
        <w:rPr>
          <w:rFonts w:ascii="Times New Roman" w:hAnsi="Times New Roman" w:cs="Times New Roman"/>
          <w:sz w:val="28"/>
          <w:szCs w:val="28"/>
        </w:rPr>
        <w:t>Из приведённой таблицы видно, что за последние</w:t>
      </w:r>
      <w:r>
        <w:rPr>
          <w:rFonts w:ascii="Times New Roman" w:hAnsi="Times New Roman" w:cs="Times New Roman"/>
          <w:sz w:val="28"/>
          <w:szCs w:val="28"/>
        </w:rPr>
        <w:t xml:space="preserve"> 4 года наблюдается снижение рецидива, выпускники, в основном, учатся или работают. Учащимся предоставлена возможность получить в учебном заведении несколько рабочих профессий, возможно, это сказалось на снижении количества подростков обучающихся в профессиональных училищах. Можно проследить и уменьшение показателя работающих выпускников, как правило, работодатели не заинтересованы брать на работу несовершеннолетних, да ещё и находившихся в закрытом учебном заведени</w:t>
      </w:r>
      <w:r w:rsidR="009378E2">
        <w:rPr>
          <w:rFonts w:ascii="Times New Roman" w:hAnsi="Times New Roman" w:cs="Times New Roman"/>
          <w:sz w:val="28"/>
          <w:szCs w:val="28"/>
        </w:rPr>
        <w:t>и</w:t>
      </w:r>
      <w:r>
        <w:rPr>
          <w:rFonts w:ascii="Times New Roman" w:hAnsi="Times New Roman" w:cs="Times New Roman"/>
          <w:sz w:val="28"/>
          <w:szCs w:val="28"/>
        </w:rPr>
        <w:t>.</w:t>
      </w:r>
    </w:p>
    <w:p w:rsidR="00592465" w:rsidRPr="000B2B10" w:rsidRDefault="00592465" w:rsidP="00592465">
      <w:pPr>
        <w:ind w:firstLine="851"/>
        <w:jc w:val="both"/>
        <w:rPr>
          <w:rFonts w:ascii="Times New Roman" w:hAnsi="Times New Roman" w:cs="Times New Roman"/>
          <w:sz w:val="28"/>
          <w:szCs w:val="28"/>
        </w:rPr>
      </w:pPr>
      <w:r>
        <w:rPr>
          <w:rFonts w:ascii="Times New Roman" w:hAnsi="Times New Roman" w:cs="Times New Roman"/>
          <w:sz w:val="28"/>
          <w:szCs w:val="28"/>
        </w:rPr>
        <w:t>К сожалению, наметилась негативная тенденция: на местах часто игнорируют опросные листы, и  невозможно получить достоверную информацию о бывших воспитанниках. За последние годы увеличилось количество 16-17 летних обучающихся,  а</w:t>
      </w:r>
      <w:r>
        <w:rPr>
          <w:sz w:val="28"/>
          <w:szCs w:val="28"/>
        </w:rPr>
        <w:t xml:space="preserve"> </w:t>
      </w:r>
      <w:r w:rsidRPr="000B2B10">
        <w:rPr>
          <w:rFonts w:ascii="Times New Roman" w:hAnsi="Times New Roman" w:cs="Times New Roman"/>
          <w:sz w:val="28"/>
          <w:szCs w:val="28"/>
        </w:rPr>
        <w:t xml:space="preserve"> 18 лет</w:t>
      </w:r>
      <w:r>
        <w:rPr>
          <w:rFonts w:ascii="Times New Roman" w:hAnsi="Times New Roman" w:cs="Times New Roman"/>
          <w:sz w:val="28"/>
          <w:szCs w:val="28"/>
        </w:rPr>
        <w:t>ний</w:t>
      </w:r>
      <w:r w:rsidRPr="000B2B10">
        <w:rPr>
          <w:rFonts w:ascii="Times New Roman" w:hAnsi="Times New Roman" w:cs="Times New Roman"/>
          <w:sz w:val="28"/>
          <w:szCs w:val="28"/>
        </w:rPr>
        <w:t xml:space="preserve">  молодой человек после выпуска из училища</w:t>
      </w:r>
      <w:r>
        <w:rPr>
          <w:rFonts w:ascii="Times New Roman" w:hAnsi="Times New Roman" w:cs="Times New Roman"/>
          <w:sz w:val="28"/>
          <w:szCs w:val="28"/>
        </w:rPr>
        <w:t xml:space="preserve"> </w:t>
      </w:r>
      <w:r w:rsidRPr="000B2B10">
        <w:rPr>
          <w:rFonts w:ascii="Times New Roman" w:hAnsi="Times New Roman" w:cs="Times New Roman"/>
          <w:sz w:val="28"/>
          <w:szCs w:val="28"/>
        </w:rPr>
        <w:t xml:space="preserve"> оказывается вне поля зрения государственных органов и предоставлен сам себе</w:t>
      </w:r>
      <w:r>
        <w:rPr>
          <w:rFonts w:ascii="Times New Roman" w:hAnsi="Times New Roman" w:cs="Times New Roman"/>
          <w:sz w:val="28"/>
          <w:szCs w:val="28"/>
        </w:rPr>
        <w:t>.</w:t>
      </w:r>
    </w:p>
    <w:p w:rsidR="00592465" w:rsidRPr="00FC23DA" w:rsidRDefault="00592465" w:rsidP="00592465">
      <w:pPr>
        <w:ind w:firstLine="708"/>
        <w:jc w:val="both"/>
        <w:rPr>
          <w:rFonts w:ascii="Times New Roman" w:eastAsia="Calibri" w:hAnsi="Times New Roman" w:cs="Times New Roman"/>
          <w:sz w:val="28"/>
          <w:szCs w:val="28"/>
        </w:rPr>
      </w:pPr>
      <w:r w:rsidRPr="00FC23DA">
        <w:rPr>
          <w:rFonts w:ascii="Times New Roman" w:eastAsia="Calibri" w:hAnsi="Times New Roman" w:cs="Times New Roman"/>
          <w:sz w:val="28"/>
          <w:szCs w:val="28"/>
        </w:rPr>
        <w:t xml:space="preserve">Для успешной постинтернатной  адаптации немаловажную роль играет то социальное окружение, в которое возвращается воспитанник. </w:t>
      </w:r>
      <w:r>
        <w:rPr>
          <w:rFonts w:ascii="Times New Roman" w:eastAsia="Calibri" w:hAnsi="Times New Roman" w:cs="Times New Roman"/>
          <w:sz w:val="28"/>
          <w:szCs w:val="28"/>
        </w:rPr>
        <w:t>Социально психологическая служба осуществляет работу</w:t>
      </w:r>
      <w:r w:rsidRPr="00FC23DA">
        <w:rPr>
          <w:rFonts w:ascii="Times New Roman" w:eastAsia="Calibri" w:hAnsi="Times New Roman" w:cs="Times New Roman"/>
          <w:sz w:val="28"/>
          <w:szCs w:val="28"/>
        </w:rPr>
        <w:t xml:space="preserve"> с социальным окружением учащегося по месту его постоянного проживания, налажива</w:t>
      </w:r>
      <w:r>
        <w:rPr>
          <w:rFonts w:ascii="Times New Roman" w:eastAsia="Calibri" w:hAnsi="Times New Roman" w:cs="Times New Roman"/>
          <w:sz w:val="28"/>
          <w:szCs w:val="28"/>
        </w:rPr>
        <w:t>ет</w:t>
      </w:r>
      <w:r w:rsidRPr="00FC23DA">
        <w:rPr>
          <w:rFonts w:ascii="Times New Roman" w:eastAsia="Calibri" w:hAnsi="Times New Roman" w:cs="Times New Roman"/>
          <w:sz w:val="28"/>
          <w:szCs w:val="28"/>
        </w:rPr>
        <w:t xml:space="preserve"> контакт с близкими людьми подростка. Важно не только сохранить нормальные отношения с семьей, но  и восстановить утраченные связи с родными. С этой целью осуществляется розыск родственников.  Выявляются значимые для подростка люди, используется  их положительное влияние на воспитанника. Также проводится работа по переориентации отношения подростка к </w:t>
      </w:r>
      <w:proofErr w:type="spellStart"/>
      <w:r w:rsidRPr="00FC23DA">
        <w:rPr>
          <w:rFonts w:ascii="Times New Roman" w:eastAsia="Calibri" w:hAnsi="Times New Roman" w:cs="Times New Roman"/>
          <w:sz w:val="28"/>
          <w:szCs w:val="28"/>
        </w:rPr>
        <w:t>р</w:t>
      </w:r>
      <w:r>
        <w:rPr>
          <w:rFonts w:ascii="Times New Roman" w:eastAsia="Calibri" w:hAnsi="Times New Roman" w:cs="Times New Roman"/>
          <w:sz w:val="28"/>
          <w:szCs w:val="28"/>
        </w:rPr>
        <w:t>еферентной</w:t>
      </w:r>
      <w:proofErr w:type="spellEnd"/>
      <w:r>
        <w:rPr>
          <w:rFonts w:ascii="Times New Roman" w:eastAsia="Calibri" w:hAnsi="Times New Roman" w:cs="Times New Roman"/>
          <w:sz w:val="28"/>
          <w:szCs w:val="28"/>
        </w:rPr>
        <w:t xml:space="preserve"> преступной  группе и коррекции криминальных установок.</w:t>
      </w:r>
    </w:p>
    <w:p w:rsidR="00592465" w:rsidRPr="00FC23DA" w:rsidRDefault="00592465" w:rsidP="00592465">
      <w:pPr>
        <w:ind w:firstLine="708"/>
        <w:jc w:val="both"/>
        <w:rPr>
          <w:rFonts w:ascii="Times New Roman" w:eastAsia="Calibri" w:hAnsi="Times New Roman" w:cs="Times New Roman"/>
          <w:sz w:val="28"/>
          <w:szCs w:val="28"/>
        </w:rPr>
      </w:pPr>
      <w:r w:rsidRPr="00FC23DA">
        <w:rPr>
          <w:rFonts w:ascii="Times New Roman" w:eastAsia="Calibri" w:hAnsi="Times New Roman" w:cs="Times New Roman"/>
          <w:sz w:val="28"/>
          <w:szCs w:val="28"/>
        </w:rPr>
        <w:t>Училище постоянно поддерживает связь с семьей, детскими домами, интернатами. При поступлен</w:t>
      </w:r>
      <w:r>
        <w:rPr>
          <w:rFonts w:ascii="Times New Roman" w:eastAsia="Calibri" w:hAnsi="Times New Roman" w:cs="Times New Roman"/>
          <w:sz w:val="28"/>
          <w:szCs w:val="28"/>
        </w:rPr>
        <w:t>ии несовершеннолетнего в учебное заведение</w:t>
      </w:r>
      <w:r w:rsidRPr="00FC23DA">
        <w:rPr>
          <w:rFonts w:ascii="Times New Roman" w:eastAsia="Calibri" w:hAnsi="Times New Roman" w:cs="Times New Roman"/>
          <w:sz w:val="28"/>
          <w:szCs w:val="28"/>
        </w:rPr>
        <w:t xml:space="preserve"> </w:t>
      </w:r>
      <w:r w:rsidRPr="00FC23DA">
        <w:rPr>
          <w:rFonts w:ascii="Times New Roman" w:eastAsia="Calibri" w:hAnsi="Times New Roman" w:cs="Times New Roman"/>
          <w:sz w:val="28"/>
          <w:szCs w:val="28"/>
        </w:rPr>
        <w:lastRenderedPageBreak/>
        <w:t>родителям или лицам их заменяющим направляется извещение о его прибытии и письмо, рассказывающее об услов</w:t>
      </w:r>
      <w:r>
        <w:rPr>
          <w:rFonts w:ascii="Times New Roman" w:eastAsia="Calibri" w:hAnsi="Times New Roman" w:cs="Times New Roman"/>
          <w:sz w:val="28"/>
          <w:szCs w:val="28"/>
        </w:rPr>
        <w:t xml:space="preserve">иях жизни подростков в училище. Во время свиданий проходит личное знакомство с близкими людьми воспитанника, затем по необходимости им направляются письма с информацией о поведении подростка. </w:t>
      </w:r>
      <w:r w:rsidRPr="00FC23DA">
        <w:rPr>
          <w:rFonts w:ascii="Times New Roman" w:eastAsia="Calibri" w:hAnsi="Times New Roman" w:cs="Times New Roman"/>
          <w:sz w:val="28"/>
          <w:szCs w:val="28"/>
        </w:rPr>
        <w:t>Воспитатели, социальные педагоги постоянно держат в сфере своего внимания перепис</w:t>
      </w:r>
      <w:r>
        <w:rPr>
          <w:rFonts w:ascii="Times New Roman" w:eastAsia="Calibri" w:hAnsi="Times New Roman" w:cs="Times New Roman"/>
          <w:sz w:val="28"/>
          <w:szCs w:val="28"/>
        </w:rPr>
        <w:t>ку воспитанников с родными.</w:t>
      </w:r>
      <w:r w:rsidRPr="00FC23DA">
        <w:rPr>
          <w:rFonts w:ascii="Times New Roman" w:eastAsia="Calibri" w:hAnsi="Times New Roman" w:cs="Times New Roman"/>
          <w:sz w:val="28"/>
          <w:szCs w:val="28"/>
        </w:rPr>
        <w:t xml:space="preserve">  Если в те</w:t>
      </w:r>
      <w:r>
        <w:rPr>
          <w:rFonts w:ascii="Times New Roman" w:eastAsia="Calibri" w:hAnsi="Times New Roman" w:cs="Times New Roman"/>
          <w:sz w:val="28"/>
          <w:szCs w:val="28"/>
        </w:rPr>
        <w:t>чение длительного времени родственники</w:t>
      </w:r>
      <w:r w:rsidRPr="00FC23DA">
        <w:rPr>
          <w:rFonts w:ascii="Times New Roman" w:eastAsia="Calibri" w:hAnsi="Times New Roman" w:cs="Times New Roman"/>
          <w:sz w:val="28"/>
          <w:szCs w:val="28"/>
        </w:rPr>
        <w:t xml:space="preserve"> не</w:t>
      </w:r>
      <w:r>
        <w:rPr>
          <w:rFonts w:ascii="Times New Roman" w:eastAsia="Calibri" w:hAnsi="Times New Roman" w:cs="Times New Roman"/>
          <w:sz w:val="28"/>
          <w:szCs w:val="28"/>
        </w:rPr>
        <w:t xml:space="preserve"> отвечают на письма</w:t>
      </w:r>
      <w:r w:rsidRPr="00FC23DA">
        <w:rPr>
          <w:rFonts w:ascii="Times New Roman" w:eastAsia="Calibri" w:hAnsi="Times New Roman" w:cs="Times New Roman"/>
          <w:sz w:val="28"/>
          <w:szCs w:val="28"/>
        </w:rPr>
        <w:t>, социально-психологическая служба направляет в КДН и ЗП по месту проживания запрос. Цель этого запроса в том, чтобы секретарь или члены КДН посетили семью на</w:t>
      </w:r>
      <w:r>
        <w:rPr>
          <w:rFonts w:ascii="Times New Roman" w:eastAsia="Calibri" w:hAnsi="Times New Roman" w:cs="Times New Roman"/>
          <w:sz w:val="28"/>
          <w:szCs w:val="28"/>
        </w:rPr>
        <w:t xml:space="preserve"> дому и провели беседу с родителями</w:t>
      </w:r>
      <w:r w:rsidRPr="00FC23DA">
        <w:rPr>
          <w:rFonts w:ascii="Times New Roman" w:eastAsia="Calibri" w:hAnsi="Times New Roman" w:cs="Times New Roman"/>
          <w:sz w:val="28"/>
          <w:szCs w:val="28"/>
        </w:rPr>
        <w:t xml:space="preserve"> учащегося. После этого, как правило, переписка восстанавливается.</w:t>
      </w:r>
    </w:p>
    <w:p w:rsidR="00592465" w:rsidRPr="00FC23DA" w:rsidRDefault="00592465" w:rsidP="00592465">
      <w:pPr>
        <w:ind w:firstLine="708"/>
        <w:jc w:val="both"/>
        <w:rPr>
          <w:rFonts w:ascii="Times New Roman" w:eastAsia="Calibri" w:hAnsi="Times New Roman" w:cs="Times New Roman"/>
          <w:sz w:val="28"/>
          <w:szCs w:val="28"/>
        </w:rPr>
      </w:pPr>
      <w:r w:rsidRPr="00FC23DA">
        <w:rPr>
          <w:rFonts w:ascii="Times New Roman" w:eastAsia="Calibri" w:hAnsi="Times New Roman" w:cs="Times New Roman"/>
          <w:sz w:val="28"/>
          <w:szCs w:val="28"/>
        </w:rPr>
        <w:t xml:space="preserve">Работая с семьей, социальными институтами, микросоциумом воспитанника, мы имеем возможность прогнозировать ближайшее будущее  подростка после выпуска из училища и обеспечивать условия дальнейшей социализации. </w:t>
      </w:r>
      <w:r>
        <w:rPr>
          <w:rFonts w:ascii="Times New Roman" w:eastAsia="Calibri" w:hAnsi="Times New Roman" w:cs="Times New Roman"/>
          <w:sz w:val="28"/>
          <w:szCs w:val="28"/>
        </w:rPr>
        <w:t xml:space="preserve"> Училище контролирует  вопрос о сохранности закреплённого за подростком жилья, прорабатывает варианты трудоустройства или  дальнейшего обучения выпускника, оказывает юридическую и материальную помощь.</w:t>
      </w:r>
    </w:p>
    <w:p w:rsidR="00592465" w:rsidRPr="00FC23DA" w:rsidRDefault="00592465" w:rsidP="00592465">
      <w:pPr>
        <w:ind w:firstLine="708"/>
        <w:jc w:val="both"/>
        <w:rPr>
          <w:rFonts w:ascii="Times New Roman" w:eastAsia="Calibri" w:hAnsi="Times New Roman" w:cs="Times New Roman"/>
          <w:sz w:val="28"/>
          <w:szCs w:val="28"/>
        </w:rPr>
      </w:pPr>
      <w:r w:rsidRPr="00FC23DA">
        <w:rPr>
          <w:rFonts w:ascii="Times New Roman" w:eastAsia="Calibri" w:hAnsi="Times New Roman" w:cs="Times New Roman"/>
          <w:sz w:val="28"/>
          <w:szCs w:val="28"/>
        </w:rPr>
        <w:t xml:space="preserve">Для непрерывности реабилитационного процесса в </w:t>
      </w:r>
      <w:proofErr w:type="spellStart"/>
      <w:r w:rsidRPr="00FC23DA">
        <w:rPr>
          <w:rFonts w:ascii="Times New Roman" w:eastAsia="Calibri" w:hAnsi="Times New Roman" w:cs="Times New Roman"/>
          <w:sz w:val="28"/>
          <w:szCs w:val="28"/>
        </w:rPr>
        <w:t>по</w:t>
      </w:r>
      <w:r>
        <w:rPr>
          <w:rFonts w:ascii="Times New Roman" w:eastAsia="Calibri" w:hAnsi="Times New Roman" w:cs="Times New Roman"/>
          <w:sz w:val="28"/>
          <w:szCs w:val="28"/>
        </w:rPr>
        <w:t>стинтернатный</w:t>
      </w:r>
      <w:proofErr w:type="spellEnd"/>
      <w:r>
        <w:rPr>
          <w:rFonts w:ascii="Times New Roman" w:eastAsia="Calibri" w:hAnsi="Times New Roman" w:cs="Times New Roman"/>
          <w:sz w:val="28"/>
          <w:szCs w:val="28"/>
        </w:rPr>
        <w:t xml:space="preserve">  период </w:t>
      </w:r>
      <w:r w:rsidRPr="00FC23DA">
        <w:rPr>
          <w:rFonts w:ascii="Times New Roman" w:eastAsia="Calibri" w:hAnsi="Times New Roman" w:cs="Times New Roman"/>
          <w:sz w:val="28"/>
          <w:szCs w:val="28"/>
        </w:rPr>
        <w:t xml:space="preserve"> службам направляется социальная карта, которая содержит  характеристику подростка и рекомендации по дальнейшей работе с ним. Воспитаннику выдается «Памятка выпускника» с информацией о том, куда и к кому он может обратиться в сложной жизненной ситуации. В этой памятке даются адреса, телефоны и  фамилии специалистов, занимающихся решением конкретных  проблем.</w:t>
      </w:r>
    </w:p>
    <w:p w:rsidR="00592465" w:rsidRPr="00FC23DA" w:rsidRDefault="00592465" w:rsidP="00592465">
      <w:pPr>
        <w:ind w:firstLine="708"/>
        <w:jc w:val="both"/>
        <w:rPr>
          <w:rFonts w:ascii="Times New Roman" w:eastAsia="Calibri" w:hAnsi="Times New Roman" w:cs="Times New Roman"/>
          <w:sz w:val="28"/>
          <w:szCs w:val="28"/>
        </w:rPr>
      </w:pPr>
      <w:r w:rsidRPr="00FC23DA">
        <w:rPr>
          <w:rFonts w:ascii="Times New Roman" w:eastAsia="Calibri" w:hAnsi="Times New Roman" w:cs="Times New Roman"/>
          <w:sz w:val="28"/>
          <w:szCs w:val="28"/>
        </w:rPr>
        <w:t>Несовершеннолетних «группы риска» (сирот, социальных сирот, детей, оставшихся без попечения родителей) сотрудники училища сопровождают  к месту жительства и обеспечивают взаимодействие социальных институтов по оказанию необходимой  помощи для социализации и постинтернатной  адаптации.</w:t>
      </w:r>
    </w:p>
    <w:p w:rsidR="00592465" w:rsidRDefault="00592465" w:rsidP="00592465">
      <w:pPr>
        <w:ind w:firstLine="708"/>
        <w:jc w:val="both"/>
        <w:rPr>
          <w:rFonts w:ascii="Times New Roman" w:eastAsia="Calibri" w:hAnsi="Times New Roman" w:cs="Times New Roman"/>
          <w:sz w:val="28"/>
          <w:szCs w:val="28"/>
        </w:rPr>
      </w:pPr>
      <w:r w:rsidRPr="00FC23DA">
        <w:rPr>
          <w:rFonts w:ascii="Times New Roman" w:eastAsia="Calibri" w:hAnsi="Times New Roman" w:cs="Times New Roman"/>
          <w:sz w:val="28"/>
          <w:szCs w:val="28"/>
        </w:rPr>
        <w:t xml:space="preserve">Срок пребывания воспитанника в училище определяется судом (от нескольких месяцев до 3-х лет) и также оказывает влияние на уровень его социальной адаптации после выпуска. Специальное учреждение, независимо от прогноза его экспертов относительно постинтернатной судьбы подростка обязано осуществить его выпуск. Существующая система обязательного выпуска по истечению назначенного судом срока пребывания в специальном учреждении фактически направлена на обесценивание реабилитационных </w:t>
      </w:r>
      <w:r w:rsidRPr="00FC23DA">
        <w:rPr>
          <w:rFonts w:ascii="Times New Roman" w:eastAsia="Calibri" w:hAnsi="Times New Roman" w:cs="Times New Roman"/>
          <w:sz w:val="28"/>
          <w:szCs w:val="28"/>
        </w:rPr>
        <w:lastRenderedPageBreak/>
        <w:t>мероприятий, осуществленных специальным учреждением по отношению к воспитаннику</w:t>
      </w:r>
      <w:r>
        <w:rPr>
          <w:rFonts w:ascii="Times New Roman" w:eastAsia="Calibri" w:hAnsi="Times New Roman" w:cs="Times New Roman"/>
          <w:sz w:val="28"/>
          <w:szCs w:val="28"/>
        </w:rPr>
        <w:t>.</w:t>
      </w:r>
    </w:p>
    <w:p w:rsidR="00592465" w:rsidRPr="00FF45CE" w:rsidRDefault="00592465" w:rsidP="00592465">
      <w:pPr>
        <w:ind w:firstLine="708"/>
        <w:jc w:val="both"/>
        <w:rPr>
          <w:sz w:val="28"/>
          <w:szCs w:val="28"/>
        </w:rPr>
      </w:pPr>
      <w:r w:rsidRPr="008F0CAD">
        <w:rPr>
          <w:rFonts w:ascii="Times New Roman" w:hAnsi="Times New Roman" w:cs="Times New Roman"/>
          <w:sz w:val="28"/>
          <w:szCs w:val="28"/>
        </w:rPr>
        <w:t>В настоящий момент не все подростки действительно имеют достаточный уровень готовности для конструктивной постинтернатной адаптации. Поэтому</w:t>
      </w:r>
      <w:r>
        <w:rPr>
          <w:rFonts w:ascii="Times New Roman" w:hAnsi="Times New Roman" w:cs="Times New Roman"/>
          <w:sz w:val="28"/>
          <w:szCs w:val="28"/>
        </w:rPr>
        <w:t xml:space="preserve"> по месту жительства</w:t>
      </w:r>
      <w:r w:rsidRPr="008F0CAD">
        <w:rPr>
          <w:rFonts w:ascii="Times New Roman" w:hAnsi="Times New Roman" w:cs="Times New Roman"/>
          <w:sz w:val="28"/>
          <w:szCs w:val="28"/>
        </w:rPr>
        <w:t xml:space="preserve"> особо важно наличие лица, несущего личную ответственность за дальнейшую судьбу выпускника</w:t>
      </w:r>
      <w:r>
        <w:rPr>
          <w:sz w:val="28"/>
          <w:szCs w:val="28"/>
        </w:rPr>
        <w:t xml:space="preserve">. </w:t>
      </w:r>
      <w:r>
        <w:rPr>
          <w:rFonts w:ascii="Times New Roman" w:hAnsi="Times New Roman" w:cs="Times New Roman"/>
          <w:sz w:val="28"/>
          <w:szCs w:val="28"/>
        </w:rPr>
        <w:t>Конструктивное межведомственное взаимодействие  в работе с несовершеннолетними  жизненно необходимо для  создания условий для постинтернатной адаптации и дальнейшей социализации подростков.</w:t>
      </w:r>
    </w:p>
    <w:p w:rsidR="00CA7EDC" w:rsidRDefault="005A0AD6" w:rsidP="005A0AD6">
      <w:pPr>
        <w:jc w:val="center"/>
        <w:rPr>
          <w:rFonts w:ascii="Times New Roman" w:hAnsi="Times New Roman" w:cs="Times New Roman"/>
          <w:b/>
          <w:i/>
          <w:sz w:val="32"/>
          <w:szCs w:val="32"/>
        </w:rPr>
      </w:pPr>
      <w:r w:rsidRPr="00592465">
        <w:rPr>
          <w:rFonts w:ascii="Times New Roman" w:hAnsi="Times New Roman" w:cs="Times New Roman"/>
          <w:b/>
          <w:i/>
          <w:sz w:val="32"/>
          <w:szCs w:val="32"/>
        </w:rPr>
        <w:t>6.</w:t>
      </w:r>
      <w:r w:rsidR="00CA7EDC" w:rsidRPr="00CA7EDC">
        <w:t xml:space="preserve"> </w:t>
      </w:r>
      <w:r w:rsidR="00CA7EDC" w:rsidRPr="00592465">
        <w:rPr>
          <w:rFonts w:ascii="Times New Roman" w:hAnsi="Times New Roman" w:cs="Times New Roman"/>
          <w:b/>
          <w:i/>
          <w:sz w:val="32"/>
          <w:szCs w:val="32"/>
        </w:rPr>
        <w:t xml:space="preserve">Справка о </w:t>
      </w:r>
      <w:r w:rsidR="00CA7EDC">
        <w:rPr>
          <w:rFonts w:ascii="Times New Roman" w:hAnsi="Times New Roman" w:cs="Times New Roman"/>
          <w:b/>
          <w:i/>
          <w:sz w:val="32"/>
          <w:szCs w:val="32"/>
        </w:rPr>
        <w:t>с</w:t>
      </w:r>
      <w:r w:rsidR="00CA7EDC" w:rsidRPr="00CA7EDC">
        <w:rPr>
          <w:rFonts w:ascii="Times New Roman" w:hAnsi="Times New Roman" w:cs="Times New Roman"/>
          <w:b/>
          <w:i/>
          <w:sz w:val="32"/>
          <w:szCs w:val="32"/>
        </w:rPr>
        <w:t>оздани</w:t>
      </w:r>
      <w:r w:rsidR="00CA7EDC">
        <w:rPr>
          <w:rFonts w:ascii="Times New Roman" w:hAnsi="Times New Roman" w:cs="Times New Roman"/>
          <w:b/>
          <w:i/>
          <w:sz w:val="32"/>
          <w:szCs w:val="32"/>
        </w:rPr>
        <w:t>и</w:t>
      </w:r>
      <w:r w:rsidR="00CA7EDC" w:rsidRPr="00CA7EDC">
        <w:rPr>
          <w:rFonts w:ascii="Times New Roman" w:hAnsi="Times New Roman" w:cs="Times New Roman"/>
          <w:b/>
          <w:i/>
          <w:sz w:val="32"/>
          <w:szCs w:val="32"/>
        </w:rPr>
        <w:t xml:space="preserve"> </w:t>
      </w:r>
      <w:r w:rsidR="00F60725">
        <w:rPr>
          <w:rFonts w:ascii="Times New Roman" w:hAnsi="Times New Roman" w:cs="Times New Roman"/>
          <w:b/>
          <w:i/>
          <w:sz w:val="32"/>
          <w:szCs w:val="32"/>
        </w:rPr>
        <w:t xml:space="preserve">и реализации </w:t>
      </w:r>
      <w:r w:rsidR="00CA7EDC" w:rsidRPr="00CA7EDC">
        <w:rPr>
          <w:rFonts w:ascii="Times New Roman" w:hAnsi="Times New Roman" w:cs="Times New Roman"/>
          <w:b/>
          <w:i/>
          <w:sz w:val="32"/>
          <w:szCs w:val="32"/>
        </w:rPr>
        <w:t>необходимых условий для методического сопровождения  образовательного процесса в училище</w:t>
      </w:r>
      <w:r w:rsidRPr="00592465">
        <w:rPr>
          <w:rFonts w:ascii="Times New Roman" w:hAnsi="Times New Roman" w:cs="Times New Roman"/>
          <w:b/>
          <w:i/>
          <w:sz w:val="32"/>
          <w:szCs w:val="32"/>
        </w:rPr>
        <w:t xml:space="preserve"> </w:t>
      </w:r>
      <w:r w:rsidR="00CA7EDC">
        <w:rPr>
          <w:rFonts w:ascii="Times New Roman" w:hAnsi="Times New Roman" w:cs="Times New Roman"/>
          <w:b/>
          <w:i/>
          <w:sz w:val="32"/>
          <w:szCs w:val="32"/>
        </w:rPr>
        <w:t>за три года.</w:t>
      </w:r>
    </w:p>
    <w:p w:rsidR="00CA7EDC" w:rsidRPr="00F60725" w:rsidRDefault="00CA7EDC" w:rsidP="00CA7ED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60725">
        <w:rPr>
          <w:rFonts w:ascii="Times New Roman" w:eastAsia="Times New Roman" w:hAnsi="Times New Roman" w:cs="Times New Roman"/>
          <w:sz w:val="28"/>
          <w:szCs w:val="28"/>
          <w:lang w:eastAsia="ru-RU"/>
        </w:rPr>
        <w:t>Методическая работа училища была направлена на выполнение поставленных задач через реализацию образовательной программы учреждения,</w:t>
      </w:r>
      <w:r w:rsidR="00F60F0D" w:rsidRPr="00F60725">
        <w:rPr>
          <w:rFonts w:ascii="Times New Roman" w:eastAsia="Times New Roman" w:hAnsi="Times New Roman" w:cs="Times New Roman"/>
          <w:sz w:val="28"/>
          <w:szCs w:val="28"/>
          <w:lang w:eastAsia="ru-RU"/>
        </w:rPr>
        <w:t xml:space="preserve"> П</w:t>
      </w:r>
      <w:r w:rsidRPr="00F60725">
        <w:rPr>
          <w:rFonts w:ascii="Times New Roman" w:eastAsia="Times New Roman" w:hAnsi="Times New Roman" w:cs="Times New Roman"/>
          <w:sz w:val="28"/>
          <w:szCs w:val="28"/>
          <w:lang w:eastAsia="ru-RU"/>
        </w:rPr>
        <w:t>рограммы развития методической службы на 2011-2017 годы, реализацию Единой методической темы училища, организацию деятельности по экспериментальной площадке.</w:t>
      </w:r>
    </w:p>
    <w:p w:rsidR="00CA7EDC" w:rsidRPr="00F60725" w:rsidRDefault="00CA7EDC" w:rsidP="00CA7ED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60725">
        <w:rPr>
          <w:rFonts w:ascii="Times New Roman" w:eastAsia="Times New Roman" w:hAnsi="Times New Roman" w:cs="Times New Roman"/>
          <w:sz w:val="28"/>
          <w:szCs w:val="28"/>
          <w:lang w:eastAsia="ru-RU"/>
        </w:rPr>
        <w:t>Организатором и координатором методической работы на уровне училища  выступает</w:t>
      </w:r>
      <w:r w:rsidRPr="00F60725">
        <w:rPr>
          <w:rFonts w:ascii="Times New Roman" w:eastAsia="Times New Roman" w:hAnsi="Times New Roman" w:cs="Times New Roman"/>
          <w:b/>
          <w:sz w:val="28"/>
          <w:szCs w:val="28"/>
          <w:lang w:eastAsia="ru-RU"/>
        </w:rPr>
        <w:t xml:space="preserve"> методическая служба</w:t>
      </w:r>
      <w:r w:rsidRPr="00F60725">
        <w:rPr>
          <w:rFonts w:ascii="Times New Roman" w:eastAsia="Times New Roman" w:hAnsi="Times New Roman" w:cs="Times New Roman"/>
          <w:sz w:val="28"/>
          <w:szCs w:val="28"/>
          <w:lang w:eastAsia="ru-RU"/>
        </w:rPr>
        <w:t xml:space="preserve"> – совокупность различных структур и видов деятельности, реализующих функции методической поддержки участников образовательного процесса в целях обеспечения качества образования.</w:t>
      </w:r>
      <w:r w:rsidR="00F60F0D" w:rsidRPr="00F60725">
        <w:rPr>
          <w:rFonts w:ascii="Times New Roman" w:eastAsia="Times New Roman" w:hAnsi="Times New Roman" w:cs="Times New Roman"/>
          <w:sz w:val="28"/>
          <w:szCs w:val="28"/>
          <w:lang w:eastAsia="ru-RU"/>
        </w:rPr>
        <w:t xml:space="preserve"> В состав методической службы входили: заведующий методкабинетом, методист учебно- производственной части, 9 председателей созданных в училище методических объединений.</w:t>
      </w:r>
    </w:p>
    <w:p w:rsidR="00CA7EDC" w:rsidRPr="00F60725" w:rsidRDefault="00CA7EDC" w:rsidP="00CA7ED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60725">
        <w:rPr>
          <w:rFonts w:ascii="Times New Roman" w:eastAsia="Calibri" w:hAnsi="Times New Roman" w:cs="Times New Roman"/>
          <w:sz w:val="28"/>
          <w:szCs w:val="28"/>
          <w:lang w:eastAsia="ru-RU"/>
        </w:rPr>
        <w:t>Для реализации поставленных методической службой задач в училище име</w:t>
      </w:r>
      <w:r w:rsidR="00F60F0D" w:rsidRPr="00F60725">
        <w:rPr>
          <w:rFonts w:ascii="Times New Roman" w:eastAsia="Calibri" w:hAnsi="Times New Roman" w:cs="Times New Roman"/>
          <w:sz w:val="28"/>
          <w:szCs w:val="28"/>
          <w:lang w:eastAsia="ru-RU"/>
        </w:rPr>
        <w:t xml:space="preserve">лась </w:t>
      </w:r>
      <w:r w:rsidR="00F60725">
        <w:rPr>
          <w:rFonts w:ascii="Times New Roman" w:eastAsia="Calibri" w:hAnsi="Times New Roman" w:cs="Times New Roman"/>
          <w:sz w:val="28"/>
          <w:szCs w:val="28"/>
          <w:lang w:eastAsia="ru-RU"/>
        </w:rPr>
        <w:t xml:space="preserve">и имеется </w:t>
      </w:r>
      <w:r w:rsidRPr="00F60725">
        <w:rPr>
          <w:rFonts w:ascii="Times New Roman" w:eastAsia="Calibri" w:hAnsi="Times New Roman" w:cs="Times New Roman"/>
          <w:sz w:val="28"/>
          <w:szCs w:val="28"/>
          <w:lang w:eastAsia="ru-RU"/>
        </w:rPr>
        <w:t xml:space="preserve">необходимая нормативно-правовая база, соответствующие локальные акты и положения. </w:t>
      </w:r>
      <w:proofErr w:type="spellStart"/>
      <w:r w:rsidRPr="00F60725">
        <w:rPr>
          <w:rFonts w:ascii="Times New Roman" w:eastAsia="Calibri" w:hAnsi="Times New Roman" w:cs="Times New Roman"/>
          <w:sz w:val="28"/>
          <w:szCs w:val="28"/>
          <w:lang w:eastAsia="ru-RU"/>
        </w:rPr>
        <w:t>Методработа</w:t>
      </w:r>
      <w:proofErr w:type="spellEnd"/>
      <w:r w:rsidRPr="00F60725">
        <w:rPr>
          <w:rFonts w:ascii="Times New Roman" w:eastAsia="Calibri" w:hAnsi="Times New Roman" w:cs="Times New Roman"/>
          <w:sz w:val="28"/>
          <w:szCs w:val="28"/>
          <w:lang w:eastAsia="ru-RU"/>
        </w:rPr>
        <w:t xml:space="preserve"> строи</w:t>
      </w:r>
      <w:r w:rsidR="00F60F0D" w:rsidRPr="00F60725">
        <w:rPr>
          <w:rFonts w:ascii="Times New Roman" w:eastAsia="Calibri" w:hAnsi="Times New Roman" w:cs="Times New Roman"/>
          <w:sz w:val="28"/>
          <w:szCs w:val="28"/>
          <w:lang w:eastAsia="ru-RU"/>
        </w:rPr>
        <w:t>лась</w:t>
      </w:r>
      <w:r w:rsidRPr="00F60725">
        <w:rPr>
          <w:rFonts w:ascii="Times New Roman" w:eastAsia="Calibri" w:hAnsi="Times New Roman" w:cs="Times New Roman"/>
          <w:sz w:val="28"/>
          <w:szCs w:val="28"/>
          <w:lang w:eastAsia="ru-RU"/>
        </w:rPr>
        <w:t xml:space="preserve">  в соответствии с локальными актами, которые обновл</w:t>
      </w:r>
      <w:r w:rsidR="00960A0B" w:rsidRPr="00F60725">
        <w:rPr>
          <w:rFonts w:ascii="Times New Roman" w:eastAsia="Calibri" w:hAnsi="Times New Roman" w:cs="Times New Roman"/>
          <w:sz w:val="28"/>
          <w:szCs w:val="28"/>
          <w:lang w:eastAsia="ru-RU"/>
        </w:rPr>
        <w:t>ялись</w:t>
      </w:r>
      <w:r w:rsidRPr="00F60725">
        <w:rPr>
          <w:rFonts w:ascii="Times New Roman" w:eastAsia="Calibri" w:hAnsi="Times New Roman" w:cs="Times New Roman"/>
          <w:sz w:val="28"/>
          <w:szCs w:val="28"/>
          <w:lang w:eastAsia="ru-RU"/>
        </w:rPr>
        <w:t xml:space="preserve"> и утвержда</w:t>
      </w:r>
      <w:r w:rsidR="00960A0B" w:rsidRPr="00F60725">
        <w:rPr>
          <w:rFonts w:ascii="Times New Roman" w:eastAsia="Calibri" w:hAnsi="Times New Roman" w:cs="Times New Roman"/>
          <w:sz w:val="28"/>
          <w:szCs w:val="28"/>
          <w:lang w:eastAsia="ru-RU"/>
        </w:rPr>
        <w:t>лись</w:t>
      </w:r>
      <w:r w:rsidRPr="00F60725">
        <w:rPr>
          <w:rFonts w:ascii="Times New Roman" w:eastAsia="Calibri" w:hAnsi="Times New Roman" w:cs="Times New Roman"/>
          <w:sz w:val="28"/>
          <w:szCs w:val="28"/>
          <w:lang w:eastAsia="ru-RU"/>
        </w:rPr>
        <w:t xml:space="preserve"> ежегодно:</w:t>
      </w:r>
    </w:p>
    <w:p w:rsidR="00CA7EDC" w:rsidRPr="00F60725" w:rsidRDefault="00CA7EDC" w:rsidP="00CA7EDC">
      <w:pPr>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F60725">
        <w:rPr>
          <w:rFonts w:ascii="Times New Roman" w:eastAsia="Times New Roman" w:hAnsi="Times New Roman" w:cs="Times New Roman"/>
          <w:color w:val="000000"/>
          <w:sz w:val="28"/>
          <w:szCs w:val="28"/>
          <w:lang w:eastAsia="ru-RU"/>
        </w:rPr>
        <w:t>-«Положение о методической службе Орловского СУВУ» и соответствующих приложений к нему</w:t>
      </w:r>
      <w:r w:rsidR="00960A0B" w:rsidRPr="00F60725">
        <w:rPr>
          <w:rFonts w:ascii="Times New Roman" w:eastAsia="Times New Roman" w:hAnsi="Times New Roman" w:cs="Times New Roman"/>
          <w:color w:val="000000"/>
          <w:sz w:val="28"/>
          <w:szCs w:val="28"/>
          <w:lang w:eastAsia="ru-RU"/>
        </w:rPr>
        <w:t>.</w:t>
      </w:r>
    </w:p>
    <w:p w:rsidR="00960A0B" w:rsidRPr="00F60725" w:rsidRDefault="00960A0B" w:rsidP="00960A0B">
      <w:pPr>
        <w:spacing w:beforeAutospacing="1" w:after="0" w:afterAutospacing="1" w:line="360" w:lineRule="auto"/>
        <w:ind w:firstLine="708"/>
        <w:jc w:val="center"/>
        <w:rPr>
          <w:rFonts w:ascii="Times New Roman" w:eastAsia="Times New Roman" w:hAnsi="Times New Roman" w:cs="Times New Roman"/>
          <w:b/>
          <w:sz w:val="28"/>
          <w:szCs w:val="28"/>
          <w:lang w:eastAsia="ru-RU"/>
        </w:rPr>
      </w:pPr>
      <w:r w:rsidRPr="00F60725">
        <w:rPr>
          <w:rFonts w:ascii="Times New Roman" w:eastAsia="Times New Roman" w:hAnsi="Times New Roman" w:cs="Times New Roman"/>
          <w:b/>
          <w:sz w:val="28"/>
          <w:szCs w:val="28"/>
          <w:lang w:eastAsia="ru-RU"/>
        </w:rPr>
        <w:t>Содержание методической работы</w:t>
      </w:r>
      <w:r w:rsidR="00F60725">
        <w:rPr>
          <w:rFonts w:ascii="Times New Roman" w:eastAsia="Times New Roman" w:hAnsi="Times New Roman" w:cs="Times New Roman"/>
          <w:b/>
          <w:sz w:val="28"/>
          <w:szCs w:val="28"/>
          <w:lang w:eastAsia="ru-RU"/>
        </w:rPr>
        <w:t xml:space="preserve"> заключалось  в</w:t>
      </w:r>
      <w:r w:rsidRPr="00F60725">
        <w:rPr>
          <w:rFonts w:ascii="Times New Roman" w:eastAsia="Times New Roman" w:hAnsi="Times New Roman" w:cs="Times New Roman"/>
          <w:b/>
          <w:sz w:val="28"/>
          <w:szCs w:val="28"/>
          <w:lang w:eastAsia="ru-RU"/>
        </w:rPr>
        <w:t>:</w:t>
      </w:r>
    </w:p>
    <w:p w:rsidR="00960A0B" w:rsidRPr="00F60725" w:rsidRDefault="00960A0B" w:rsidP="00960A0B">
      <w:pPr>
        <w:spacing w:beforeAutospacing="1" w:after="0" w:afterAutospacing="1" w:line="360" w:lineRule="auto"/>
        <w:jc w:val="both"/>
        <w:rPr>
          <w:rFonts w:ascii="Times New Roman" w:eastAsia="Times New Roman" w:hAnsi="Times New Roman" w:cs="Times New Roman"/>
          <w:sz w:val="28"/>
          <w:szCs w:val="28"/>
          <w:lang w:eastAsia="ru-RU"/>
        </w:rPr>
      </w:pPr>
      <w:r w:rsidRPr="00F60725">
        <w:rPr>
          <w:rFonts w:ascii="Times New Roman" w:eastAsia="Times New Roman" w:hAnsi="Times New Roman" w:cs="Times New Roman"/>
          <w:sz w:val="28"/>
          <w:szCs w:val="28"/>
          <w:lang w:eastAsia="ru-RU"/>
        </w:rPr>
        <w:t xml:space="preserve">1. Работе над </w:t>
      </w:r>
      <w:proofErr w:type="spellStart"/>
      <w:r w:rsidRPr="00F60725">
        <w:rPr>
          <w:rFonts w:ascii="Times New Roman" w:eastAsia="Times New Roman" w:hAnsi="Times New Roman" w:cs="Times New Roman"/>
          <w:sz w:val="28"/>
          <w:szCs w:val="28"/>
          <w:lang w:eastAsia="ru-RU"/>
        </w:rPr>
        <w:t>общеучилищной</w:t>
      </w:r>
      <w:proofErr w:type="spellEnd"/>
      <w:r w:rsidRPr="00F60725">
        <w:rPr>
          <w:rFonts w:ascii="Times New Roman" w:eastAsia="Times New Roman" w:hAnsi="Times New Roman" w:cs="Times New Roman"/>
          <w:sz w:val="28"/>
          <w:szCs w:val="28"/>
          <w:lang w:eastAsia="ru-RU"/>
        </w:rPr>
        <w:t xml:space="preserve"> методической темой, представляющей реальную необходимость и профессиональный интерес.</w:t>
      </w:r>
    </w:p>
    <w:p w:rsidR="00960A0B" w:rsidRPr="00F60725" w:rsidRDefault="00960A0B" w:rsidP="00960A0B">
      <w:pPr>
        <w:spacing w:beforeAutospacing="1" w:after="0" w:afterAutospacing="1" w:line="360" w:lineRule="auto"/>
        <w:jc w:val="both"/>
        <w:rPr>
          <w:rFonts w:ascii="Times New Roman" w:eastAsia="Times New Roman" w:hAnsi="Times New Roman" w:cs="Times New Roman"/>
          <w:sz w:val="28"/>
          <w:szCs w:val="28"/>
          <w:lang w:eastAsia="ru-RU"/>
        </w:rPr>
      </w:pPr>
      <w:r w:rsidRPr="00F60725">
        <w:rPr>
          <w:rFonts w:ascii="Times New Roman" w:eastAsia="Times New Roman" w:hAnsi="Times New Roman" w:cs="Times New Roman"/>
          <w:sz w:val="28"/>
          <w:szCs w:val="28"/>
          <w:lang w:eastAsia="ru-RU"/>
        </w:rPr>
        <w:t>2. Поиске, обобщении, анализе и внедрении передового педагогического и</w:t>
      </w:r>
      <w:r w:rsidRPr="00F60725">
        <w:rPr>
          <w:rFonts w:ascii="Times New Roman" w:eastAsia="Times New Roman" w:hAnsi="Times New Roman" w:cs="Times New Roman"/>
          <w:sz w:val="28"/>
          <w:szCs w:val="28"/>
          <w:lang w:eastAsia="ru-RU"/>
        </w:rPr>
        <w:br/>
        <w:t>управленческого опыта в различных формах.</w:t>
      </w:r>
    </w:p>
    <w:p w:rsidR="00960A0B" w:rsidRPr="00F60725" w:rsidRDefault="00960A0B" w:rsidP="00960A0B">
      <w:pPr>
        <w:spacing w:beforeAutospacing="1" w:after="0" w:afterAutospacing="1" w:line="360" w:lineRule="auto"/>
        <w:jc w:val="both"/>
        <w:rPr>
          <w:rFonts w:ascii="Times New Roman" w:eastAsia="Times New Roman" w:hAnsi="Times New Roman" w:cs="Times New Roman"/>
          <w:sz w:val="28"/>
          <w:szCs w:val="28"/>
          <w:lang w:eastAsia="ru-RU"/>
        </w:rPr>
      </w:pPr>
      <w:r w:rsidRPr="00F60725">
        <w:rPr>
          <w:rFonts w:ascii="Times New Roman" w:eastAsia="Times New Roman" w:hAnsi="Times New Roman" w:cs="Times New Roman"/>
          <w:sz w:val="28"/>
          <w:szCs w:val="28"/>
          <w:lang w:eastAsia="ru-RU"/>
        </w:rPr>
        <w:lastRenderedPageBreak/>
        <w:t>3. Методическом сопровождении самообразования и саморазвития педагогов</w:t>
      </w:r>
      <w:r w:rsidRPr="00F60725">
        <w:rPr>
          <w:rFonts w:ascii="Times New Roman" w:eastAsia="Times New Roman" w:hAnsi="Times New Roman" w:cs="Times New Roman"/>
          <w:sz w:val="28"/>
          <w:szCs w:val="28"/>
          <w:lang w:eastAsia="ru-RU"/>
        </w:rPr>
        <w:br/>
        <w:t>через механизм аттестации.</w:t>
      </w:r>
    </w:p>
    <w:p w:rsidR="00960A0B" w:rsidRPr="00F60725" w:rsidRDefault="00960A0B" w:rsidP="00960A0B">
      <w:pPr>
        <w:spacing w:beforeAutospacing="1" w:after="0" w:afterAutospacing="1" w:line="360" w:lineRule="auto"/>
        <w:jc w:val="both"/>
        <w:rPr>
          <w:rFonts w:ascii="Times New Roman" w:eastAsia="Times New Roman" w:hAnsi="Times New Roman" w:cs="Times New Roman"/>
          <w:sz w:val="28"/>
          <w:szCs w:val="28"/>
          <w:lang w:eastAsia="ru-RU"/>
        </w:rPr>
      </w:pPr>
      <w:r w:rsidRPr="00F60725">
        <w:rPr>
          <w:rFonts w:ascii="Times New Roman" w:eastAsia="Times New Roman" w:hAnsi="Times New Roman" w:cs="Times New Roman"/>
          <w:sz w:val="28"/>
          <w:szCs w:val="28"/>
          <w:lang w:eastAsia="ru-RU"/>
        </w:rPr>
        <w:t>4. Разработке, анализе и внедрении современных методик образования и воспитания, коррекции и реабилитации.</w:t>
      </w:r>
    </w:p>
    <w:p w:rsidR="00960A0B" w:rsidRPr="00F60725" w:rsidRDefault="00960A0B" w:rsidP="00960A0B">
      <w:pPr>
        <w:spacing w:beforeAutospacing="1" w:after="0" w:afterAutospacing="1" w:line="360" w:lineRule="auto"/>
        <w:jc w:val="both"/>
        <w:rPr>
          <w:rFonts w:ascii="Times New Roman" w:eastAsia="Times New Roman" w:hAnsi="Times New Roman" w:cs="Times New Roman"/>
          <w:sz w:val="28"/>
          <w:szCs w:val="28"/>
          <w:lang w:eastAsia="ru-RU"/>
        </w:rPr>
      </w:pPr>
      <w:r w:rsidRPr="00F60725">
        <w:rPr>
          <w:rFonts w:ascii="Times New Roman" w:eastAsia="Times New Roman" w:hAnsi="Times New Roman" w:cs="Times New Roman"/>
          <w:sz w:val="28"/>
          <w:szCs w:val="28"/>
          <w:lang w:eastAsia="ru-RU"/>
        </w:rPr>
        <w:t>5. Разработке системы мониторинга образовательного процесса в училище через</w:t>
      </w:r>
      <w:r w:rsidR="00922F09">
        <w:rPr>
          <w:rFonts w:ascii="Times New Roman" w:eastAsia="Times New Roman" w:hAnsi="Times New Roman" w:cs="Times New Roman"/>
          <w:sz w:val="28"/>
          <w:szCs w:val="28"/>
          <w:lang w:eastAsia="ru-RU"/>
        </w:rPr>
        <w:t xml:space="preserve"> </w:t>
      </w:r>
      <w:r w:rsidRPr="00F60725">
        <w:rPr>
          <w:rFonts w:ascii="Times New Roman" w:eastAsia="Times New Roman" w:hAnsi="Times New Roman" w:cs="Times New Roman"/>
          <w:sz w:val="28"/>
          <w:szCs w:val="28"/>
          <w:lang w:eastAsia="ru-RU"/>
        </w:rPr>
        <w:t>внедрение тестовой, диагностической базы.</w:t>
      </w:r>
    </w:p>
    <w:p w:rsidR="00960A0B" w:rsidRPr="00F60725" w:rsidRDefault="00960A0B" w:rsidP="00960A0B">
      <w:pPr>
        <w:spacing w:beforeAutospacing="1" w:after="0" w:afterAutospacing="1" w:line="360" w:lineRule="auto"/>
        <w:jc w:val="both"/>
        <w:rPr>
          <w:rFonts w:ascii="Times New Roman" w:eastAsia="Times New Roman" w:hAnsi="Times New Roman" w:cs="Times New Roman"/>
          <w:sz w:val="28"/>
          <w:szCs w:val="28"/>
          <w:lang w:eastAsia="ru-RU"/>
        </w:rPr>
      </w:pPr>
      <w:r w:rsidRPr="00F60725">
        <w:rPr>
          <w:rFonts w:ascii="Times New Roman" w:eastAsia="Times New Roman" w:hAnsi="Times New Roman" w:cs="Times New Roman"/>
          <w:sz w:val="28"/>
          <w:szCs w:val="28"/>
          <w:lang w:eastAsia="ru-RU"/>
        </w:rPr>
        <w:t>6. Просветительской деятельности и информационной поддержке педагогов.</w:t>
      </w:r>
    </w:p>
    <w:p w:rsidR="00960A0B" w:rsidRPr="00F60725" w:rsidRDefault="00960A0B" w:rsidP="00960A0B">
      <w:pPr>
        <w:spacing w:beforeAutospacing="1" w:after="0" w:afterAutospacing="1" w:line="360" w:lineRule="auto"/>
        <w:jc w:val="both"/>
        <w:rPr>
          <w:rFonts w:ascii="Times New Roman" w:eastAsia="Times New Roman" w:hAnsi="Times New Roman" w:cs="Times New Roman"/>
          <w:sz w:val="28"/>
          <w:szCs w:val="28"/>
          <w:lang w:eastAsia="ru-RU"/>
        </w:rPr>
      </w:pPr>
      <w:r w:rsidRPr="00F60725">
        <w:rPr>
          <w:rFonts w:ascii="Times New Roman" w:eastAsia="Times New Roman" w:hAnsi="Times New Roman" w:cs="Times New Roman"/>
          <w:sz w:val="28"/>
          <w:szCs w:val="28"/>
          <w:lang w:eastAsia="ru-RU"/>
        </w:rPr>
        <w:t>7. Совершенствовании системы обобщения и  демонстрации результатов труда педагогов.</w:t>
      </w:r>
    </w:p>
    <w:p w:rsidR="00CA7EDC" w:rsidRPr="00F60725" w:rsidRDefault="00CA7EDC" w:rsidP="00CA7EDC">
      <w:pPr>
        <w:spacing w:after="0" w:line="240" w:lineRule="auto"/>
        <w:ind w:firstLine="851"/>
        <w:jc w:val="both"/>
        <w:rPr>
          <w:rFonts w:ascii="Times New Roman" w:eastAsia="Times New Roman" w:hAnsi="Times New Roman" w:cs="Times New Roman"/>
          <w:b/>
          <w:i/>
          <w:sz w:val="28"/>
          <w:szCs w:val="28"/>
          <w:lang w:eastAsia="ru-RU"/>
        </w:rPr>
      </w:pPr>
      <w:r w:rsidRPr="00F60725">
        <w:rPr>
          <w:rFonts w:ascii="Times New Roman" w:eastAsia="Times New Roman" w:hAnsi="Times New Roman" w:cs="Times New Roman"/>
          <w:b/>
          <w:i/>
          <w:sz w:val="28"/>
          <w:szCs w:val="28"/>
          <w:lang w:eastAsia="ru-RU"/>
        </w:rPr>
        <w:t>Кадровое обеспечение методического процесса в училище.</w:t>
      </w:r>
    </w:p>
    <w:p w:rsidR="00CA7EDC" w:rsidRPr="00F60725" w:rsidRDefault="00CA7EDC" w:rsidP="00CA7EDC">
      <w:pPr>
        <w:spacing w:after="0" w:line="240" w:lineRule="auto"/>
        <w:ind w:firstLine="851"/>
        <w:jc w:val="both"/>
        <w:rPr>
          <w:rFonts w:ascii="Times New Roman" w:eastAsia="Times New Roman" w:hAnsi="Times New Roman" w:cs="Times New Roman"/>
          <w:sz w:val="28"/>
          <w:szCs w:val="28"/>
          <w:lang w:eastAsia="ru-RU"/>
        </w:rPr>
      </w:pPr>
      <w:r w:rsidRPr="00F60725">
        <w:rPr>
          <w:rFonts w:ascii="Times New Roman" w:eastAsia="Times New Roman" w:hAnsi="Times New Roman" w:cs="Times New Roman"/>
          <w:sz w:val="28"/>
          <w:szCs w:val="28"/>
          <w:lang w:eastAsia="ru-RU"/>
        </w:rPr>
        <w:t xml:space="preserve">Продолжают обучаться </w:t>
      </w:r>
      <w:r w:rsidR="00960A0B" w:rsidRPr="00F60725">
        <w:rPr>
          <w:rFonts w:ascii="Times New Roman" w:eastAsia="Times New Roman" w:hAnsi="Times New Roman" w:cs="Times New Roman"/>
          <w:sz w:val="28"/>
          <w:szCs w:val="28"/>
          <w:lang w:eastAsia="ru-RU"/>
        </w:rPr>
        <w:t xml:space="preserve">(на 30 июля 2017 год) </w:t>
      </w:r>
      <w:r w:rsidRPr="00F60725">
        <w:rPr>
          <w:rFonts w:ascii="Times New Roman" w:eastAsia="Times New Roman" w:hAnsi="Times New Roman" w:cs="Times New Roman"/>
          <w:sz w:val="28"/>
          <w:szCs w:val="28"/>
          <w:lang w:eastAsia="ru-RU"/>
        </w:rPr>
        <w:t>заочно  в высших учебных заведениях – 3 человека,  в средних профессиональных учебных заведениях- 2 человека.</w:t>
      </w:r>
    </w:p>
    <w:p w:rsidR="00CA7EDC" w:rsidRPr="00F60725" w:rsidRDefault="00CA7EDC" w:rsidP="00CA7EDC">
      <w:pPr>
        <w:spacing w:after="0" w:afterAutospacing="1" w:line="360" w:lineRule="auto"/>
        <w:ind w:firstLine="708"/>
        <w:jc w:val="center"/>
        <w:rPr>
          <w:rFonts w:ascii="Times New Roman" w:eastAsia="Times New Roman" w:hAnsi="Times New Roman" w:cs="Times New Roman"/>
          <w:b/>
          <w:sz w:val="28"/>
          <w:szCs w:val="28"/>
          <w:lang w:eastAsia="ru-RU"/>
        </w:rPr>
      </w:pPr>
      <w:r w:rsidRPr="00F60725">
        <w:rPr>
          <w:rFonts w:ascii="Times New Roman" w:eastAsia="Times New Roman" w:hAnsi="Times New Roman" w:cs="Times New Roman"/>
          <w:b/>
          <w:sz w:val="28"/>
          <w:szCs w:val="28"/>
          <w:lang w:eastAsia="ru-RU"/>
        </w:rPr>
        <w:t>Повышение квалификации через курсовую подготовку.</w:t>
      </w:r>
    </w:p>
    <w:p w:rsidR="00CA7EDC" w:rsidRPr="00F60725" w:rsidRDefault="00CA7EDC" w:rsidP="00960A0B">
      <w:pPr>
        <w:spacing w:after="0" w:afterAutospacing="1" w:line="360" w:lineRule="auto"/>
        <w:ind w:firstLine="708"/>
        <w:jc w:val="both"/>
        <w:rPr>
          <w:rFonts w:ascii="Times New Roman" w:eastAsia="Times New Roman" w:hAnsi="Times New Roman" w:cs="Times New Roman"/>
          <w:b/>
          <w:sz w:val="28"/>
          <w:szCs w:val="28"/>
          <w:lang w:eastAsia="ru-RU"/>
        </w:rPr>
      </w:pPr>
      <w:r w:rsidRPr="00F60725">
        <w:rPr>
          <w:rFonts w:ascii="Times New Roman" w:eastAsia="Times New Roman" w:hAnsi="Times New Roman" w:cs="Times New Roman"/>
          <w:sz w:val="28"/>
          <w:szCs w:val="28"/>
          <w:lang w:eastAsia="ru-RU"/>
        </w:rPr>
        <w:t xml:space="preserve"> Одной из наиболее востребованных и результативных форм повышения квалификации является обучение  педагогов на курсах повышения квалификации. По данным мониторинга за 2016-2017 учебный  год  на курсах повышения квалификации обучились 39  человек.</w:t>
      </w:r>
    </w:p>
    <w:p w:rsidR="00CA7EDC" w:rsidRPr="00F60725" w:rsidRDefault="00CA7EDC" w:rsidP="00CA7EDC">
      <w:pPr>
        <w:spacing w:after="0" w:afterAutospacing="1" w:line="360" w:lineRule="auto"/>
        <w:ind w:firstLine="708"/>
        <w:jc w:val="both"/>
        <w:rPr>
          <w:rFonts w:ascii="Times New Roman" w:eastAsia="Times New Roman" w:hAnsi="Times New Roman" w:cs="Times New Roman"/>
          <w:sz w:val="28"/>
          <w:szCs w:val="28"/>
          <w:lang w:eastAsia="ru-RU"/>
        </w:rPr>
      </w:pPr>
      <w:r w:rsidRPr="00F60725">
        <w:rPr>
          <w:rFonts w:ascii="Times New Roman" w:eastAsia="Times New Roman" w:hAnsi="Times New Roman" w:cs="Times New Roman"/>
          <w:noProof/>
          <w:sz w:val="28"/>
          <w:szCs w:val="28"/>
          <w:lang w:eastAsia="ru-RU"/>
        </w:rPr>
        <w:drawing>
          <wp:inline distT="0" distB="0" distL="0" distR="0" wp14:anchorId="655C6C59" wp14:editId="25B586B3">
            <wp:extent cx="5486400" cy="2781300"/>
            <wp:effectExtent l="0" t="0" r="19050" b="1905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A7EDC" w:rsidRPr="00F60725" w:rsidRDefault="00CA7EDC" w:rsidP="00CA7EDC">
      <w:pPr>
        <w:spacing w:after="0" w:afterAutospacing="1" w:line="360" w:lineRule="auto"/>
        <w:ind w:firstLine="708"/>
        <w:jc w:val="both"/>
        <w:rPr>
          <w:rFonts w:ascii="Times New Roman" w:eastAsia="Times New Roman" w:hAnsi="Times New Roman" w:cs="Times New Roman"/>
          <w:sz w:val="28"/>
          <w:szCs w:val="28"/>
          <w:lang w:eastAsia="ru-RU"/>
        </w:rPr>
      </w:pPr>
      <w:r w:rsidRPr="00F60725">
        <w:rPr>
          <w:rFonts w:ascii="Times New Roman" w:eastAsia="Times New Roman" w:hAnsi="Times New Roman" w:cs="Times New Roman"/>
          <w:sz w:val="28"/>
          <w:szCs w:val="28"/>
          <w:lang w:eastAsia="ru-RU"/>
        </w:rPr>
        <w:lastRenderedPageBreak/>
        <w:t>Разработанный перспективный план повышения квалификации на 2015-2018 годы, успешно реализуется.</w:t>
      </w:r>
    </w:p>
    <w:p w:rsidR="00CA7EDC" w:rsidRPr="00F60725" w:rsidRDefault="00CA7EDC" w:rsidP="00CA7EDC">
      <w:pPr>
        <w:spacing w:after="0" w:afterAutospacing="1" w:line="360" w:lineRule="auto"/>
        <w:ind w:firstLine="708"/>
        <w:jc w:val="both"/>
        <w:rPr>
          <w:rFonts w:ascii="Times New Roman" w:eastAsia="Times New Roman" w:hAnsi="Times New Roman" w:cs="Times New Roman"/>
          <w:b/>
          <w:sz w:val="28"/>
          <w:szCs w:val="28"/>
          <w:lang w:eastAsia="ru-RU"/>
        </w:rPr>
      </w:pPr>
      <w:r w:rsidRPr="00F60725">
        <w:rPr>
          <w:rFonts w:ascii="Times New Roman" w:eastAsia="Times New Roman" w:hAnsi="Times New Roman" w:cs="Times New Roman"/>
          <w:b/>
          <w:sz w:val="28"/>
          <w:szCs w:val="28"/>
          <w:lang w:eastAsia="ru-RU"/>
        </w:rPr>
        <w:t>Повышение квалификации педагогов в процессе аттестации.</w:t>
      </w:r>
    </w:p>
    <w:p w:rsidR="00CA7EDC" w:rsidRPr="00F60725" w:rsidRDefault="00CA7EDC" w:rsidP="00CA7EDC">
      <w:pPr>
        <w:spacing w:after="0" w:line="360" w:lineRule="auto"/>
        <w:ind w:firstLine="900"/>
        <w:jc w:val="both"/>
        <w:rPr>
          <w:rFonts w:ascii="Times New Roman" w:eastAsia="Times New Roman" w:hAnsi="Times New Roman" w:cs="Times New Roman"/>
          <w:sz w:val="28"/>
          <w:szCs w:val="28"/>
          <w:lang w:eastAsia="ru-RU"/>
        </w:rPr>
      </w:pPr>
      <w:r w:rsidRPr="00F60725">
        <w:rPr>
          <w:rFonts w:ascii="Times New Roman" w:eastAsia="Times New Roman" w:hAnsi="Times New Roman" w:cs="Times New Roman"/>
          <w:sz w:val="28"/>
          <w:szCs w:val="28"/>
          <w:lang w:eastAsia="ru-RU"/>
        </w:rPr>
        <w:t>По результатам мониторинга  на июнь 201</w:t>
      </w:r>
      <w:r w:rsidR="00CC65E2" w:rsidRPr="00F60725">
        <w:rPr>
          <w:rFonts w:ascii="Times New Roman" w:eastAsia="Times New Roman" w:hAnsi="Times New Roman" w:cs="Times New Roman"/>
          <w:sz w:val="28"/>
          <w:szCs w:val="28"/>
          <w:lang w:eastAsia="ru-RU"/>
        </w:rPr>
        <w:t>7</w:t>
      </w:r>
      <w:r w:rsidRPr="00F60725">
        <w:rPr>
          <w:rFonts w:ascii="Times New Roman" w:eastAsia="Times New Roman" w:hAnsi="Times New Roman" w:cs="Times New Roman"/>
          <w:sz w:val="28"/>
          <w:szCs w:val="28"/>
          <w:lang w:eastAsia="ru-RU"/>
        </w:rPr>
        <w:t xml:space="preserve"> года  из 74 педагогов училища имеют квалификационные категории:</w:t>
      </w:r>
    </w:p>
    <w:tbl>
      <w:tblPr>
        <w:tblW w:w="0" w:type="auto"/>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968"/>
        <w:gridCol w:w="2683"/>
      </w:tblGrid>
      <w:tr w:rsidR="00CA7EDC" w:rsidRPr="00F60725" w:rsidTr="00CA7EDC">
        <w:tc>
          <w:tcPr>
            <w:tcW w:w="1898" w:type="dxa"/>
            <w:tcBorders>
              <w:top w:val="single" w:sz="4" w:space="0" w:color="auto"/>
              <w:left w:val="single" w:sz="4" w:space="0" w:color="auto"/>
              <w:bottom w:val="single" w:sz="4" w:space="0" w:color="auto"/>
              <w:right w:val="single" w:sz="4" w:space="0" w:color="auto"/>
            </w:tcBorders>
            <w:hideMark/>
          </w:tcPr>
          <w:p w:rsidR="00CA7EDC" w:rsidRPr="00F60725" w:rsidRDefault="00CA7EDC" w:rsidP="00CA7EDC">
            <w:pPr>
              <w:spacing w:after="0" w:line="360" w:lineRule="auto"/>
              <w:jc w:val="center"/>
              <w:rPr>
                <w:rFonts w:ascii="Times New Roman" w:eastAsia="Times New Roman" w:hAnsi="Times New Roman" w:cs="Times New Roman"/>
                <w:sz w:val="28"/>
                <w:szCs w:val="28"/>
                <w:lang w:eastAsia="ru-RU"/>
              </w:rPr>
            </w:pPr>
            <w:r w:rsidRPr="00F60725">
              <w:rPr>
                <w:rFonts w:ascii="Times New Roman" w:eastAsia="Times New Roman" w:hAnsi="Times New Roman" w:cs="Times New Roman"/>
                <w:sz w:val="28"/>
                <w:szCs w:val="28"/>
                <w:lang w:eastAsia="ru-RU"/>
              </w:rPr>
              <w:t>Высшая</w:t>
            </w:r>
          </w:p>
        </w:tc>
        <w:tc>
          <w:tcPr>
            <w:tcW w:w="1968" w:type="dxa"/>
            <w:tcBorders>
              <w:top w:val="single" w:sz="4" w:space="0" w:color="auto"/>
              <w:left w:val="single" w:sz="4" w:space="0" w:color="auto"/>
              <w:bottom w:val="single" w:sz="4" w:space="0" w:color="auto"/>
              <w:right w:val="single" w:sz="4" w:space="0" w:color="auto"/>
            </w:tcBorders>
            <w:hideMark/>
          </w:tcPr>
          <w:p w:rsidR="00CA7EDC" w:rsidRPr="00F60725" w:rsidRDefault="00CA7EDC" w:rsidP="00CA7EDC">
            <w:pPr>
              <w:spacing w:after="0" w:line="360" w:lineRule="auto"/>
              <w:jc w:val="center"/>
              <w:rPr>
                <w:rFonts w:ascii="Times New Roman" w:eastAsia="Times New Roman" w:hAnsi="Times New Roman" w:cs="Times New Roman"/>
                <w:sz w:val="28"/>
                <w:szCs w:val="28"/>
                <w:lang w:eastAsia="ru-RU"/>
              </w:rPr>
            </w:pPr>
            <w:r w:rsidRPr="00F60725">
              <w:rPr>
                <w:rFonts w:ascii="Times New Roman" w:eastAsia="Times New Roman" w:hAnsi="Times New Roman" w:cs="Times New Roman"/>
                <w:sz w:val="28"/>
                <w:szCs w:val="28"/>
                <w:lang w:eastAsia="ru-RU"/>
              </w:rPr>
              <w:t>Первая</w:t>
            </w:r>
          </w:p>
        </w:tc>
        <w:tc>
          <w:tcPr>
            <w:tcW w:w="2683" w:type="dxa"/>
            <w:tcBorders>
              <w:top w:val="single" w:sz="4" w:space="0" w:color="auto"/>
              <w:left w:val="single" w:sz="4" w:space="0" w:color="auto"/>
              <w:bottom w:val="single" w:sz="4" w:space="0" w:color="auto"/>
              <w:right w:val="single" w:sz="4" w:space="0" w:color="auto"/>
            </w:tcBorders>
            <w:hideMark/>
          </w:tcPr>
          <w:p w:rsidR="00CA7EDC" w:rsidRPr="00F60725" w:rsidRDefault="00CA7EDC" w:rsidP="00CA7EDC">
            <w:pPr>
              <w:spacing w:after="0" w:line="360" w:lineRule="auto"/>
              <w:jc w:val="center"/>
              <w:rPr>
                <w:rFonts w:ascii="Times New Roman" w:eastAsia="Times New Roman" w:hAnsi="Times New Roman" w:cs="Times New Roman"/>
                <w:sz w:val="28"/>
                <w:szCs w:val="28"/>
                <w:lang w:eastAsia="ru-RU"/>
              </w:rPr>
            </w:pPr>
            <w:r w:rsidRPr="00F60725">
              <w:rPr>
                <w:rFonts w:ascii="Times New Roman" w:eastAsia="Times New Roman" w:hAnsi="Times New Roman" w:cs="Times New Roman"/>
                <w:sz w:val="28"/>
                <w:szCs w:val="28"/>
                <w:lang w:eastAsia="ru-RU"/>
              </w:rPr>
              <w:t>Без категории</w:t>
            </w:r>
          </w:p>
        </w:tc>
      </w:tr>
      <w:tr w:rsidR="00CA7EDC" w:rsidRPr="00F60725" w:rsidTr="00CA7EDC">
        <w:tc>
          <w:tcPr>
            <w:tcW w:w="1898" w:type="dxa"/>
            <w:tcBorders>
              <w:top w:val="single" w:sz="4" w:space="0" w:color="auto"/>
              <w:left w:val="single" w:sz="4" w:space="0" w:color="auto"/>
              <w:bottom w:val="single" w:sz="4" w:space="0" w:color="auto"/>
              <w:right w:val="single" w:sz="4" w:space="0" w:color="auto"/>
            </w:tcBorders>
          </w:tcPr>
          <w:p w:rsidR="00CA7EDC" w:rsidRPr="00F60725" w:rsidRDefault="00CA7EDC" w:rsidP="00CA7EDC">
            <w:pPr>
              <w:spacing w:after="0" w:line="360" w:lineRule="auto"/>
              <w:jc w:val="center"/>
              <w:rPr>
                <w:rFonts w:ascii="Times New Roman" w:eastAsia="Times New Roman" w:hAnsi="Times New Roman" w:cs="Times New Roman"/>
                <w:sz w:val="28"/>
                <w:szCs w:val="28"/>
                <w:lang w:eastAsia="ru-RU"/>
              </w:rPr>
            </w:pPr>
          </w:p>
        </w:tc>
        <w:tc>
          <w:tcPr>
            <w:tcW w:w="1968" w:type="dxa"/>
            <w:tcBorders>
              <w:top w:val="single" w:sz="4" w:space="0" w:color="auto"/>
              <w:left w:val="single" w:sz="4" w:space="0" w:color="auto"/>
              <w:bottom w:val="single" w:sz="4" w:space="0" w:color="auto"/>
              <w:right w:val="single" w:sz="4" w:space="0" w:color="auto"/>
            </w:tcBorders>
          </w:tcPr>
          <w:p w:rsidR="00CA7EDC" w:rsidRPr="00F60725" w:rsidRDefault="00CA7EDC" w:rsidP="00CA7EDC">
            <w:pPr>
              <w:spacing w:after="0" w:line="360" w:lineRule="auto"/>
              <w:jc w:val="center"/>
              <w:rPr>
                <w:rFonts w:ascii="Times New Roman" w:eastAsia="Times New Roman" w:hAnsi="Times New Roman" w:cs="Times New Roman"/>
                <w:sz w:val="28"/>
                <w:szCs w:val="28"/>
                <w:lang w:eastAsia="ru-RU"/>
              </w:rPr>
            </w:pPr>
          </w:p>
        </w:tc>
        <w:tc>
          <w:tcPr>
            <w:tcW w:w="2683" w:type="dxa"/>
            <w:tcBorders>
              <w:top w:val="single" w:sz="4" w:space="0" w:color="auto"/>
              <w:left w:val="single" w:sz="4" w:space="0" w:color="auto"/>
              <w:bottom w:val="single" w:sz="4" w:space="0" w:color="auto"/>
              <w:right w:val="single" w:sz="4" w:space="0" w:color="auto"/>
            </w:tcBorders>
          </w:tcPr>
          <w:p w:rsidR="00CA7EDC" w:rsidRPr="00F60725" w:rsidRDefault="00CA7EDC" w:rsidP="00CA7EDC">
            <w:pPr>
              <w:spacing w:after="0" w:line="360" w:lineRule="auto"/>
              <w:jc w:val="center"/>
              <w:rPr>
                <w:rFonts w:ascii="Times New Roman" w:eastAsia="Times New Roman" w:hAnsi="Times New Roman" w:cs="Times New Roman"/>
                <w:sz w:val="28"/>
                <w:szCs w:val="28"/>
                <w:lang w:eastAsia="ru-RU"/>
              </w:rPr>
            </w:pPr>
          </w:p>
        </w:tc>
      </w:tr>
      <w:tr w:rsidR="00CA7EDC" w:rsidRPr="00F60725" w:rsidTr="00CA7EDC">
        <w:tc>
          <w:tcPr>
            <w:tcW w:w="1898" w:type="dxa"/>
            <w:tcBorders>
              <w:top w:val="single" w:sz="4" w:space="0" w:color="auto"/>
              <w:left w:val="single" w:sz="4" w:space="0" w:color="auto"/>
              <w:bottom w:val="single" w:sz="4" w:space="0" w:color="auto"/>
              <w:right w:val="single" w:sz="4" w:space="0" w:color="auto"/>
            </w:tcBorders>
            <w:hideMark/>
          </w:tcPr>
          <w:p w:rsidR="00CA7EDC" w:rsidRPr="00F60725" w:rsidRDefault="00CA7EDC" w:rsidP="00CA7EDC">
            <w:pPr>
              <w:spacing w:after="0" w:line="360" w:lineRule="auto"/>
              <w:jc w:val="center"/>
              <w:rPr>
                <w:rFonts w:ascii="Times New Roman" w:eastAsia="Times New Roman" w:hAnsi="Times New Roman" w:cs="Times New Roman"/>
                <w:sz w:val="28"/>
                <w:szCs w:val="28"/>
                <w:lang w:eastAsia="ru-RU"/>
              </w:rPr>
            </w:pPr>
            <w:r w:rsidRPr="00F60725">
              <w:rPr>
                <w:rFonts w:ascii="Times New Roman" w:eastAsia="Times New Roman" w:hAnsi="Times New Roman" w:cs="Times New Roman"/>
                <w:sz w:val="28"/>
                <w:szCs w:val="28"/>
                <w:lang w:eastAsia="ru-RU"/>
              </w:rPr>
              <w:t>20человек</w:t>
            </w:r>
          </w:p>
        </w:tc>
        <w:tc>
          <w:tcPr>
            <w:tcW w:w="1968" w:type="dxa"/>
            <w:tcBorders>
              <w:top w:val="single" w:sz="4" w:space="0" w:color="auto"/>
              <w:left w:val="single" w:sz="4" w:space="0" w:color="auto"/>
              <w:bottom w:val="single" w:sz="4" w:space="0" w:color="auto"/>
              <w:right w:val="single" w:sz="4" w:space="0" w:color="auto"/>
            </w:tcBorders>
            <w:hideMark/>
          </w:tcPr>
          <w:p w:rsidR="00CA7EDC" w:rsidRPr="00F60725" w:rsidRDefault="00CA7EDC" w:rsidP="00CA7EDC">
            <w:pPr>
              <w:spacing w:after="0" w:line="360" w:lineRule="auto"/>
              <w:jc w:val="center"/>
              <w:rPr>
                <w:rFonts w:ascii="Times New Roman" w:eastAsia="Times New Roman" w:hAnsi="Times New Roman" w:cs="Times New Roman"/>
                <w:sz w:val="28"/>
                <w:szCs w:val="28"/>
                <w:lang w:eastAsia="ru-RU"/>
              </w:rPr>
            </w:pPr>
            <w:r w:rsidRPr="00F60725">
              <w:rPr>
                <w:rFonts w:ascii="Times New Roman" w:eastAsia="Times New Roman" w:hAnsi="Times New Roman" w:cs="Times New Roman"/>
                <w:sz w:val="28"/>
                <w:szCs w:val="28"/>
                <w:lang w:eastAsia="ru-RU"/>
              </w:rPr>
              <w:t>24 человек</w:t>
            </w:r>
          </w:p>
        </w:tc>
        <w:tc>
          <w:tcPr>
            <w:tcW w:w="2683" w:type="dxa"/>
            <w:tcBorders>
              <w:top w:val="single" w:sz="4" w:space="0" w:color="auto"/>
              <w:left w:val="single" w:sz="4" w:space="0" w:color="auto"/>
              <w:bottom w:val="single" w:sz="4" w:space="0" w:color="auto"/>
              <w:right w:val="single" w:sz="4" w:space="0" w:color="auto"/>
            </w:tcBorders>
            <w:hideMark/>
          </w:tcPr>
          <w:p w:rsidR="00CA7EDC" w:rsidRPr="00F60725" w:rsidRDefault="00CA7EDC" w:rsidP="00CA7EDC">
            <w:pPr>
              <w:spacing w:after="0" w:line="360" w:lineRule="auto"/>
              <w:jc w:val="center"/>
              <w:rPr>
                <w:rFonts w:ascii="Times New Roman" w:eastAsia="Times New Roman" w:hAnsi="Times New Roman" w:cs="Times New Roman"/>
                <w:sz w:val="28"/>
                <w:szCs w:val="28"/>
                <w:lang w:eastAsia="ru-RU"/>
              </w:rPr>
            </w:pPr>
            <w:r w:rsidRPr="00F60725">
              <w:rPr>
                <w:rFonts w:ascii="Times New Roman" w:eastAsia="Times New Roman" w:hAnsi="Times New Roman" w:cs="Times New Roman"/>
                <w:sz w:val="28"/>
                <w:szCs w:val="28"/>
                <w:lang w:eastAsia="ru-RU"/>
              </w:rPr>
              <w:t>30 человека</w:t>
            </w:r>
          </w:p>
        </w:tc>
      </w:tr>
    </w:tbl>
    <w:p w:rsidR="00CA7EDC" w:rsidRPr="00F60725" w:rsidRDefault="00CA7EDC" w:rsidP="00CA7EDC">
      <w:pPr>
        <w:spacing w:after="0" w:line="360" w:lineRule="auto"/>
        <w:ind w:firstLine="900"/>
        <w:jc w:val="both"/>
        <w:rPr>
          <w:rFonts w:ascii="Times New Roman" w:eastAsia="Times New Roman" w:hAnsi="Times New Roman" w:cs="Times New Roman"/>
          <w:sz w:val="28"/>
          <w:szCs w:val="28"/>
          <w:lang w:eastAsia="ru-RU"/>
        </w:rPr>
      </w:pPr>
    </w:p>
    <w:p w:rsidR="00CA7EDC" w:rsidRPr="00F60725" w:rsidRDefault="00CA7EDC" w:rsidP="00CA7EDC">
      <w:pPr>
        <w:spacing w:after="0" w:line="360" w:lineRule="auto"/>
        <w:ind w:firstLine="900"/>
        <w:jc w:val="center"/>
        <w:rPr>
          <w:rFonts w:ascii="Times New Roman" w:eastAsia="Times New Roman" w:hAnsi="Times New Roman" w:cs="Times New Roman"/>
          <w:i/>
          <w:sz w:val="28"/>
          <w:szCs w:val="28"/>
          <w:lang w:eastAsia="ru-RU"/>
        </w:rPr>
      </w:pPr>
      <w:r w:rsidRPr="00F60725">
        <w:rPr>
          <w:rFonts w:ascii="Times New Roman" w:eastAsia="Times New Roman" w:hAnsi="Times New Roman" w:cs="Times New Roman"/>
          <w:i/>
          <w:sz w:val="28"/>
          <w:szCs w:val="28"/>
          <w:lang w:eastAsia="ru-RU"/>
        </w:rPr>
        <w:t>Сравнительная диаграмма наличия квалификационных категорий  у педагогов училища.</w:t>
      </w:r>
    </w:p>
    <w:p w:rsidR="00CA7EDC" w:rsidRPr="00F60725" w:rsidRDefault="00CA7EDC" w:rsidP="00CA7EDC">
      <w:pPr>
        <w:spacing w:after="0" w:line="360" w:lineRule="auto"/>
        <w:ind w:firstLine="900"/>
        <w:jc w:val="both"/>
        <w:rPr>
          <w:rFonts w:ascii="Times New Roman" w:eastAsia="Times New Roman" w:hAnsi="Times New Roman" w:cs="Times New Roman"/>
          <w:sz w:val="28"/>
          <w:szCs w:val="28"/>
          <w:lang w:eastAsia="ru-RU"/>
        </w:rPr>
      </w:pPr>
    </w:p>
    <w:p w:rsidR="00CA7EDC" w:rsidRPr="00F60725" w:rsidRDefault="00CA7EDC" w:rsidP="00CA7EDC">
      <w:pPr>
        <w:spacing w:after="0" w:line="360" w:lineRule="auto"/>
        <w:ind w:firstLine="900"/>
        <w:jc w:val="both"/>
        <w:rPr>
          <w:rFonts w:ascii="Times New Roman" w:eastAsia="Times New Roman" w:hAnsi="Times New Roman" w:cs="Times New Roman"/>
          <w:sz w:val="28"/>
          <w:szCs w:val="28"/>
          <w:lang w:eastAsia="ru-RU"/>
        </w:rPr>
      </w:pPr>
      <w:r w:rsidRPr="00F60725">
        <w:rPr>
          <w:rFonts w:ascii="Times New Roman" w:eastAsia="Times New Roman" w:hAnsi="Times New Roman" w:cs="Times New Roman"/>
          <w:noProof/>
          <w:sz w:val="28"/>
          <w:szCs w:val="28"/>
          <w:lang w:eastAsia="ru-RU"/>
        </w:rPr>
        <w:drawing>
          <wp:inline distT="0" distB="0" distL="0" distR="0" wp14:anchorId="3FFD37E0" wp14:editId="705564B6">
            <wp:extent cx="4438650" cy="2486025"/>
            <wp:effectExtent l="0" t="0" r="0" b="0"/>
            <wp:docPr id="32"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A7EDC" w:rsidRPr="00F60725" w:rsidRDefault="00CA7EDC" w:rsidP="00CA7EDC">
      <w:pPr>
        <w:spacing w:after="0" w:afterAutospacing="1" w:line="360" w:lineRule="auto"/>
        <w:ind w:firstLine="708"/>
        <w:jc w:val="center"/>
        <w:rPr>
          <w:rFonts w:ascii="Times New Roman" w:eastAsia="Times New Roman" w:hAnsi="Times New Roman" w:cs="Times New Roman"/>
          <w:b/>
          <w:sz w:val="28"/>
          <w:szCs w:val="28"/>
          <w:lang w:eastAsia="ru-RU"/>
        </w:rPr>
      </w:pPr>
    </w:p>
    <w:p w:rsidR="00CA7EDC" w:rsidRPr="00F60725" w:rsidRDefault="00CA7EDC" w:rsidP="00CA7EDC">
      <w:pPr>
        <w:spacing w:after="0" w:afterAutospacing="1" w:line="360" w:lineRule="auto"/>
        <w:ind w:firstLine="708"/>
        <w:jc w:val="center"/>
        <w:rPr>
          <w:rFonts w:ascii="Times New Roman" w:eastAsia="Times New Roman" w:hAnsi="Times New Roman" w:cs="Times New Roman"/>
          <w:b/>
          <w:sz w:val="28"/>
          <w:szCs w:val="28"/>
          <w:lang w:eastAsia="ru-RU"/>
        </w:rPr>
      </w:pPr>
      <w:r w:rsidRPr="00F60725">
        <w:rPr>
          <w:rFonts w:ascii="Times New Roman" w:eastAsia="Times New Roman" w:hAnsi="Times New Roman" w:cs="Times New Roman"/>
          <w:b/>
          <w:sz w:val="28"/>
          <w:szCs w:val="28"/>
          <w:lang w:eastAsia="ru-RU"/>
        </w:rPr>
        <w:t>Повышение квалификации через получение  профессионального образования.</w:t>
      </w:r>
    </w:p>
    <w:p w:rsidR="00CA7EDC" w:rsidRPr="00F60725" w:rsidRDefault="00CA7EDC" w:rsidP="00CA7EDC">
      <w:pPr>
        <w:spacing w:after="0" w:afterAutospacing="1" w:line="360" w:lineRule="auto"/>
        <w:ind w:firstLine="708"/>
        <w:jc w:val="both"/>
        <w:rPr>
          <w:rFonts w:ascii="Times New Roman" w:eastAsia="Times New Roman" w:hAnsi="Times New Roman" w:cs="Times New Roman"/>
          <w:sz w:val="28"/>
          <w:szCs w:val="28"/>
          <w:lang w:eastAsia="ru-RU"/>
        </w:rPr>
      </w:pPr>
      <w:r w:rsidRPr="00F60725">
        <w:rPr>
          <w:rFonts w:ascii="Times New Roman" w:eastAsia="Times New Roman" w:hAnsi="Times New Roman" w:cs="Times New Roman"/>
          <w:sz w:val="28"/>
          <w:szCs w:val="28"/>
          <w:lang w:eastAsia="ru-RU"/>
        </w:rPr>
        <w:t xml:space="preserve">Получают педагогическое образование  в Вятском государственном гуманитарном университете- 2 человека; в  Кировском областном государственном казенном учреждении среднего профессионального образования «Орловский колледж педагогики и профессиональных </w:t>
      </w:r>
      <w:r w:rsidRPr="00F60725">
        <w:rPr>
          <w:rFonts w:ascii="Times New Roman" w:eastAsia="Times New Roman" w:hAnsi="Times New Roman" w:cs="Times New Roman"/>
          <w:sz w:val="28"/>
          <w:szCs w:val="28"/>
          <w:lang w:eastAsia="ru-RU"/>
        </w:rPr>
        <w:lastRenderedPageBreak/>
        <w:t>технологий»- 1 воспитатель, 1 преподаватель закончил Кировский техникум механизации сельского хозяйства.</w:t>
      </w:r>
    </w:p>
    <w:p w:rsidR="00CA7EDC" w:rsidRPr="00F60725" w:rsidRDefault="00CA7EDC" w:rsidP="00CA7EDC">
      <w:pPr>
        <w:spacing w:after="0" w:line="240" w:lineRule="auto"/>
        <w:ind w:firstLine="720"/>
        <w:jc w:val="center"/>
        <w:rPr>
          <w:rFonts w:ascii="Times New Roman" w:eastAsia="Times New Roman" w:hAnsi="Times New Roman" w:cs="Times New Roman"/>
          <w:b/>
          <w:sz w:val="28"/>
          <w:szCs w:val="28"/>
          <w:lang w:eastAsia="ru-RU"/>
        </w:rPr>
      </w:pPr>
      <w:r w:rsidRPr="00F60725">
        <w:rPr>
          <w:rFonts w:ascii="Times New Roman" w:eastAsia="Times New Roman" w:hAnsi="Times New Roman" w:cs="Times New Roman"/>
          <w:b/>
          <w:sz w:val="28"/>
          <w:szCs w:val="28"/>
          <w:lang w:eastAsia="ru-RU"/>
        </w:rPr>
        <w:t xml:space="preserve">Сравнительная таблица статистических данных по образованию педагогов училища (на 1 </w:t>
      </w:r>
      <w:r w:rsidR="00487D79" w:rsidRPr="00F60725">
        <w:rPr>
          <w:rFonts w:ascii="Times New Roman" w:eastAsia="Times New Roman" w:hAnsi="Times New Roman" w:cs="Times New Roman"/>
          <w:b/>
          <w:sz w:val="28"/>
          <w:szCs w:val="28"/>
          <w:lang w:eastAsia="ru-RU"/>
        </w:rPr>
        <w:t>августа</w:t>
      </w:r>
      <w:r w:rsidRPr="00F60725">
        <w:rPr>
          <w:rFonts w:ascii="Times New Roman" w:eastAsia="Times New Roman" w:hAnsi="Times New Roman" w:cs="Times New Roman"/>
          <w:b/>
          <w:sz w:val="28"/>
          <w:szCs w:val="28"/>
          <w:lang w:eastAsia="ru-RU"/>
        </w:rPr>
        <w:t xml:space="preserve"> 201</w:t>
      </w:r>
      <w:r w:rsidR="00487D79" w:rsidRPr="00F60725">
        <w:rPr>
          <w:rFonts w:ascii="Times New Roman" w:eastAsia="Times New Roman" w:hAnsi="Times New Roman" w:cs="Times New Roman"/>
          <w:b/>
          <w:sz w:val="28"/>
          <w:szCs w:val="28"/>
          <w:lang w:eastAsia="ru-RU"/>
        </w:rPr>
        <w:t>7</w:t>
      </w:r>
      <w:r w:rsidRPr="00F60725">
        <w:rPr>
          <w:rFonts w:ascii="Times New Roman" w:eastAsia="Times New Roman" w:hAnsi="Times New Roman" w:cs="Times New Roman"/>
          <w:b/>
          <w:sz w:val="28"/>
          <w:szCs w:val="28"/>
          <w:lang w:eastAsia="ru-RU"/>
        </w:rPr>
        <w:t xml:space="preserve"> года)</w:t>
      </w:r>
    </w:p>
    <w:p w:rsidR="00CA7EDC" w:rsidRPr="00F60725" w:rsidRDefault="00CA7EDC" w:rsidP="00CA7EDC">
      <w:pPr>
        <w:spacing w:after="0" w:line="240" w:lineRule="auto"/>
        <w:ind w:firstLine="720"/>
        <w:jc w:val="center"/>
        <w:rPr>
          <w:rFonts w:ascii="Times New Roman" w:eastAsia="Times New Roman" w:hAnsi="Times New Roman" w:cs="Times New Roman"/>
          <w:b/>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1609"/>
        <w:gridCol w:w="870"/>
        <w:gridCol w:w="870"/>
        <w:gridCol w:w="870"/>
      </w:tblGrid>
      <w:tr w:rsidR="00CC65E2" w:rsidRPr="00F60725" w:rsidTr="00CC65E2">
        <w:trPr>
          <w:trHeight w:val="30"/>
        </w:trPr>
        <w:tc>
          <w:tcPr>
            <w:tcW w:w="3211" w:type="dxa"/>
            <w:tcBorders>
              <w:top w:val="single" w:sz="4" w:space="0" w:color="auto"/>
              <w:left w:val="single" w:sz="4" w:space="0" w:color="auto"/>
              <w:bottom w:val="single" w:sz="4" w:space="0" w:color="auto"/>
              <w:right w:val="single" w:sz="4" w:space="0" w:color="auto"/>
            </w:tcBorders>
          </w:tcPr>
          <w:p w:rsidR="00CC65E2" w:rsidRPr="00F60725" w:rsidRDefault="00CC65E2" w:rsidP="00CA7EDC">
            <w:pPr>
              <w:spacing w:after="0" w:line="240" w:lineRule="auto"/>
              <w:jc w:val="center"/>
              <w:rPr>
                <w:rFonts w:ascii="Times New Roman" w:eastAsia="Times New Roman" w:hAnsi="Times New Roman" w:cs="Times New Roman"/>
                <w:b/>
                <w:sz w:val="28"/>
                <w:szCs w:val="28"/>
                <w:lang w:eastAsia="ru-RU"/>
              </w:rPr>
            </w:pPr>
            <w:r w:rsidRPr="00F60725">
              <w:rPr>
                <w:rFonts w:ascii="Times New Roman" w:eastAsia="Times New Roman" w:hAnsi="Times New Roman" w:cs="Times New Roman"/>
                <w:b/>
                <w:sz w:val="28"/>
                <w:szCs w:val="28"/>
                <w:lang w:eastAsia="ru-RU"/>
              </w:rPr>
              <w:t>Кадры</w:t>
            </w:r>
          </w:p>
        </w:tc>
        <w:tc>
          <w:tcPr>
            <w:tcW w:w="1609" w:type="dxa"/>
            <w:tcBorders>
              <w:top w:val="single" w:sz="4" w:space="0" w:color="auto"/>
              <w:left w:val="single" w:sz="4" w:space="0" w:color="auto"/>
              <w:bottom w:val="single" w:sz="4" w:space="0" w:color="auto"/>
              <w:right w:val="single" w:sz="4" w:space="0" w:color="auto"/>
            </w:tcBorders>
          </w:tcPr>
          <w:p w:rsidR="00CC65E2" w:rsidRPr="00F60725" w:rsidRDefault="00CC65E2" w:rsidP="00CA7EDC">
            <w:pPr>
              <w:spacing w:after="0" w:line="240" w:lineRule="auto"/>
              <w:jc w:val="center"/>
              <w:rPr>
                <w:rFonts w:ascii="Times New Roman" w:eastAsia="Times New Roman" w:hAnsi="Times New Roman" w:cs="Times New Roman"/>
                <w:b/>
                <w:sz w:val="28"/>
                <w:szCs w:val="28"/>
                <w:lang w:eastAsia="ru-RU"/>
              </w:rPr>
            </w:pPr>
            <w:r w:rsidRPr="00F60725">
              <w:rPr>
                <w:rFonts w:ascii="Times New Roman" w:eastAsia="Times New Roman" w:hAnsi="Times New Roman" w:cs="Times New Roman"/>
                <w:b/>
                <w:sz w:val="28"/>
                <w:szCs w:val="28"/>
                <w:lang w:eastAsia="ru-RU"/>
              </w:rPr>
              <w:t>2013-</w:t>
            </w:r>
          </w:p>
          <w:p w:rsidR="00CC65E2" w:rsidRPr="00F60725" w:rsidRDefault="00CC65E2" w:rsidP="00CA7EDC">
            <w:pPr>
              <w:spacing w:after="0" w:line="240" w:lineRule="auto"/>
              <w:jc w:val="center"/>
              <w:rPr>
                <w:rFonts w:ascii="Times New Roman" w:eastAsia="Times New Roman" w:hAnsi="Times New Roman" w:cs="Times New Roman"/>
                <w:b/>
                <w:sz w:val="28"/>
                <w:szCs w:val="28"/>
                <w:lang w:eastAsia="ru-RU"/>
              </w:rPr>
            </w:pPr>
            <w:r w:rsidRPr="00F60725">
              <w:rPr>
                <w:rFonts w:ascii="Times New Roman" w:eastAsia="Times New Roman" w:hAnsi="Times New Roman" w:cs="Times New Roman"/>
                <w:b/>
                <w:sz w:val="28"/>
                <w:szCs w:val="28"/>
                <w:lang w:eastAsia="ru-RU"/>
              </w:rPr>
              <w:t>2014</w:t>
            </w:r>
          </w:p>
        </w:tc>
        <w:tc>
          <w:tcPr>
            <w:tcW w:w="847" w:type="dxa"/>
            <w:tcBorders>
              <w:top w:val="single" w:sz="4" w:space="0" w:color="auto"/>
              <w:left w:val="single" w:sz="4" w:space="0" w:color="auto"/>
              <w:bottom w:val="single" w:sz="4" w:space="0" w:color="auto"/>
              <w:right w:val="single" w:sz="4" w:space="0" w:color="auto"/>
            </w:tcBorders>
          </w:tcPr>
          <w:p w:rsidR="00CC65E2" w:rsidRPr="00F60725" w:rsidRDefault="00CC65E2" w:rsidP="00CA7EDC">
            <w:pPr>
              <w:spacing w:after="0" w:line="240" w:lineRule="auto"/>
              <w:jc w:val="center"/>
              <w:rPr>
                <w:rFonts w:ascii="Times New Roman" w:eastAsia="Times New Roman" w:hAnsi="Times New Roman" w:cs="Times New Roman"/>
                <w:b/>
                <w:sz w:val="28"/>
                <w:szCs w:val="28"/>
                <w:lang w:eastAsia="ru-RU"/>
              </w:rPr>
            </w:pPr>
            <w:r w:rsidRPr="00F60725">
              <w:rPr>
                <w:rFonts w:ascii="Times New Roman" w:eastAsia="Times New Roman" w:hAnsi="Times New Roman" w:cs="Times New Roman"/>
                <w:b/>
                <w:sz w:val="28"/>
                <w:szCs w:val="28"/>
                <w:lang w:eastAsia="ru-RU"/>
              </w:rPr>
              <w:t>2014-2015</w:t>
            </w:r>
          </w:p>
        </w:tc>
        <w:tc>
          <w:tcPr>
            <w:tcW w:w="847" w:type="dxa"/>
            <w:tcBorders>
              <w:top w:val="single" w:sz="4" w:space="0" w:color="auto"/>
              <w:left w:val="single" w:sz="4" w:space="0" w:color="auto"/>
              <w:bottom w:val="single" w:sz="4" w:space="0" w:color="auto"/>
              <w:right w:val="single" w:sz="4" w:space="0" w:color="auto"/>
            </w:tcBorders>
          </w:tcPr>
          <w:p w:rsidR="00CC65E2" w:rsidRPr="00F60725" w:rsidRDefault="00CC65E2" w:rsidP="00CA7EDC">
            <w:pPr>
              <w:spacing w:after="0" w:line="240" w:lineRule="auto"/>
              <w:jc w:val="center"/>
              <w:rPr>
                <w:rFonts w:ascii="Times New Roman" w:eastAsia="Times New Roman" w:hAnsi="Times New Roman" w:cs="Times New Roman"/>
                <w:b/>
                <w:sz w:val="28"/>
                <w:szCs w:val="28"/>
                <w:lang w:eastAsia="ru-RU"/>
              </w:rPr>
            </w:pPr>
            <w:r w:rsidRPr="00F60725">
              <w:rPr>
                <w:rFonts w:ascii="Times New Roman" w:eastAsia="Times New Roman" w:hAnsi="Times New Roman" w:cs="Times New Roman"/>
                <w:b/>
                <w:sz w:val="28"/>
                <w:szCs w:val="28"/>
                <w:lang w:eastAsia="ru-RU"/>
              </w:rPr>
              <w:t>2015-2016</w:t>
            </w:r>
          </w:p>
        </w:tc>
        <w:tc>
          <w:tcPr>
            <w:tcW w:w="847" w:type="dxa"/>
            <w:tcBorders>
              <w:top w:val="single" w:sz="4" w:space="0" w:color="auto"/>
              <w:left w:val="single" w:sz="4" w:space="0" w:color="auto"/>
              <w:bottom w:val="single" w:sz="4" w:space="0" w:color="auto"/>
              <w:right w:val="single" w:sz="4" w:space="0" w:color="auto"/>
            </w:tcBorders>
          </w:tcPr>
          <w:p w:rsidR="00CC65E2" w:rsidRPr="00F60725" w:rsidRDefault="00CC65E2" w:rsidP="00CA7EDC">
            <w:pPr>
              <w:spacing w:after="0" w:line="240" w:lineRule="auto"/>
              <w:jc w:val="center"/>
              <w:rPr>
                <w:rFonts w:ascii="Times New Roman" w:eastAsia="Times New Roman" w:hAnsi="Times New Roman" w:cs="Times New Roman"/>
                <w:b/>
                <w:sz w:val="28"/>
                <w:szCs w:val="28"/>
                <w:lang w:eastAsia="ru-RU"/>
              </w:rPr>
            </w:pPr>
            <w:r w:rsidRPr="00F60725">
              <w:rPr>
                <w:rFonts w:ascii="Times New Roman" w:eastAsia="Times New Roman" w:hAnsi="Times New Roman" w:cs="Times New Roman"/>
                <w:b/>
                <w:sz w:val="28"/>
                <w:szCs w:val="28"/>
                <w:lang w:eastAsia="ru-RU"/>
              </w:rPr>
              <w:t>2016-2017</w:t>
            </w:r>
          </w:p>
        </w:tc>
      </w:tr>
      <w:tr w:rsidR="00CC65E2" w:rsidRPr="00F60725" w:rsidTr="00CC65E2">
        <w:trPr>
          <w:trHeight w:val="20"/>
        </w:trPr>
        <w:tc>
          <w:tcPr>
            <w:tcW w:w="7361" w:type="dxa"/>
            <w:gridSpan w:val="5"/>
            <w:tcBorders>
              <w:top w:val="single" w:sz="4" w:space="0" w:color="auto"/>
              <w:left w:val="single" w:sz="4" w:space="0" w:color="auto"/>
              <w:bottom w:val="single" w:sz="4" w:space="0" w:color="auto"/>
              <w:right w:val="single" w:sz="4" w:space="0" w:color="auto"/>
            </w:tcBorders>
          </w:tcPr>
          <w:p w:rsidR="00CC65E2" w:rsidRPr="00F60725" w:rsidRDefault="00CC65E2" w:rsidP="00CA7EDC">
            <w:pPr>
              <w:spacing w:after="0" w:line="240" w:lineRule="auto"/>
              <w:jc w:val="center"/>
              <w:rPr>
                <w:rFonts w:ascii="Times New Roman" w:eastAsia="Times New Roman" w:hAnsi="Times New Roman" w:cs="Times New Roman"/>
                <w:b/>
                <w:i/>
                <w:sz w:val="28"/>
                <w:szCs w:val="28"/>
                <w:lang w:eastAsia="ru-RU"/>
              </w:rPr>
            </w:pPr>
            <w:r w:rsidRPr="00F60725">
              <w:rPr>
                <w:rFonts w:ascii="Times New Roman" w:eastAsia="Times New Roman" w:hAnsi="Times New Roman" w:cs="Times New Roman"/>
                <w:b/>
                <w:i/>
                <w:sz w:val="28"/>
                <w:szCs w:val="28"/>
                <w:lang w:eastAsia="ru-RU"/>
              </w:rPr>
              <w:t>Образование</w:t>
            </w:r>
          </w:p>
        </w:tc>
      </w:tr>
      <w:tr w:rsidR="00CC65E2" w:rsidRPr="00F60725" w:rsidTr="00CC65E2">
        <w:trPr>
          <w:trHeight w:val="20"/>
        </w:trPr>
        <w:tc>
          <w:tcPr>
            <w:tcW w:w="3211" w:type="dxa"/>
            <w:tcBorders>
              <w:top w:val="single" w:sz="4" w:space="0" w:color="auto"/>
              <w:left w:val="single" w:sz="4" w:space="0" w:color="auto"/>
              <w:bottom w:val="single" w:sz="4" w:space="0" w:color="auto"/>
              <w:right w:val="single" w:sz="4" w:space="0" w:color="auto"/>
            </w:tcBorders>
          </w:tcPr>
          <w:p w:rsidR="00CC65E2" w:rsidRPr="00F60725" w:rsidRDefault="00CC65E2" w:rsidP="00CA7EDC">
            <w:pPr>
              <w:spacing w:after="0" w:line="240" w:lineRule="auto"/>
              <w:jc w:val="center"/>
              <w:rPr>
                <w:rFonts w:ascii="Times New Roman" w:eastAsia="Times New Roman" w:hAnsi="Times New Roman" w:cs="Times New Roman"/>
                <w:sz w:val="28"/>
                <w:szCs w:val="28"/>
                <w:lang w:eastAsia="ru-RU"/>
              </w:rPr>
            </w:pPr>
            <w:r w:rsidRPr="00F60725">
              <w:rPr>
                <w:rFonts w:ascii="Times New Roman" w:eastAsia="Times New Roman" w:hAnsi="Times New Roman" w:cs="Times New Roman"/>
                <w:sz w:val="28"/>
                <w:szCs w:val="28"/>
                <w:lang w:eastAsia="ru-RU"/>
              </w:rPr>
              <w:t>Высшее</w:t>
            </w:r>
          </w:p>
        </w:tc>
        <w:tc>
          <w:tcPr>
            <w:tcW w:w="1609" w:type="dxa"/>
            <w:tcBorders>
              <w:top w:val="single" w:sz="4" w:space="0" w:color="auto"/>
              <w:left w:val="single" w:sz="4" w:space="0" w:color="auto"/>
              <w:right w:val="single" w:sz="4" w:space="0" w:color="auto"/>
            </w:tcBorders>
          </w:tcPr>
          <w:p w:rsidR="00CC65E2" w:rsidRPr="00F60725" w:rsidRDefault="00CC65E2" w:rsidP="00CA7EDC">
            <w:pPr>
              <w:spacing w:after="0" w:line="240" w:lineRule="auto"/>
              <w:jc w:val="center"/>
              <w:rPr>
                <w:rFonts w:ascii="Times New Roman" w:eastAsia="Times New Roman" w:hAnsi="Times New Roman" w:cs="Times New Roman"/>
                <w:sz w:val="28"/>
                <w:szCs w:val="28"/>
                <w:lang w:eastAsia="ru-RU"/>
              </w:rPr>
            </w:pPr>
            <w:r w:rsidRPr="00F60725">
              <w:rPr>
                <w:rFonts w:ascii="Times New Roman" w:eastAsia="Times New Roman" w:hAnsi="Times New Roman" w:cs="Times New Roman"/>
                <w:sz w:val="28"/>
                <w:szCs w:val="28"/>
                <w:lang w:eastAsia="ru-RU"/>
              </w:rPr>
              <w:t>47</w:t>
            </w:r>
          </w:p>
        </w:tc>
        <w:tc>
          <w:tcPr>
            <w:tcW w:w="847" w:type="dxa"/>
            <w:tcBorders>
              <w:top w:val="single" w:sz="4" w:space="0" w:color="auto"/>
              <w:left w:val="single" w:sz="4" w:space="0" w:color="auto"/>
              <w:right w:val="single" w:sz="4" w:space="0" w:color="auto"/>
            </w:tcBorders>
          </w:tcPr>
          <w:p w:rsidR="00CC65E2" w:rsidRPr="00F60725" w:rsidRDefault="00CC65E2" w:rsidP="00CA7EDC">
            <w:pPr>
              <w:spacing w:after="0" w:line="240" w:lineRule="auto"/>
              <w:jc w:val="center"/>
              <w:rPr>
                <w:rFonts w:ascii="Times New Roman" w:eastAsia="Times New Roman" w:hAnsi="Times New Roman" w:cs="Times New Roman"/>
                <w:sz w:val="28"/>
                <w:szCs w:val="28"/>
                <w:lang w:eastAsia="ru-RU"/>
              </w:rPr>
            </w:pPr>
            <w:r w:rsidRPr="00F60725">
              <w:rPr>
                <w:rFonts w:ascii="Times New Roman" w:eastAsia="Times New Roman" w:hAnsi="Times New Roman" w:cs="Times New Roman"/>
                <w:sz w:val="28"/>
                <w:szCs w:val="28"/>
                <w:lang w:eastAsia="ru-RU"/>
              </w:rPr>
              <w:t>39</w:t>
            </w:r>
          </w:p>
        </w:tc>
        <w:tc>
          <w:tcPr>
            <w:tcW w:w="847" w:type="dxa"/>
            <w:tcBorders>
              <w:top w:val="single" w:sz="4" w:space="0" w:color="auto"/>
              <w:left w:val="single" w:sz="4" w:space="0" w:color="auto"/>
              <w:right w:val="single" w:sz="4" w:space="0" w:color="auto"/>
            </w:tcBorders>
          </w:tcPr>
          <w:p w:rsidR="00CC65E2" w:rsidRPr="00F60725" w:rsidRDefault="00CC65E2" w:rsidP="00CA7EDC">
            <w:pPr>
              <w:spacing w:after="0" w:line="240" w:lineRule="auto"/>
              <w:jc w:val="center"/>
              <w:rPr>
                <w:rFonts w:ascii="Times New Roman" w:eastAsia="Times New Roman" w:hAnsi="Times New Roman" w:cs="Times New Roman"/>
                <w:sz w:val="28"/>
                <w:szCs w:val="28"/>
                <w:lang w:eastAsia="ru-RU"/>
              </w:rPr>
            </w:pPr>
            <w:r w:rsidRPr="00F60725">
              <w:rPr>
                <w:rFonts w:ascii="Times New Roman" w:eastAsia="Times New Roman" w:hAnsi="Times New Roman" w:cs="Times New Roman"/>
                <w:sz w:val="28"/>
                <w:szCs w:val="28"/>
                <w:lang w:eastAsia="ru-RU"/>
              </w:rPr>
              <w:t>46</w:t>
            </w:r>
          </w:p>
        </w:tc>
        <w:tc>
          <w:tcPr>
            <w:tcW w:w="847" w:type="dxa"/>
            <w:tcBorders>
              <w:top w:val="single" w:sz="4" w:space="0" w:color="auto"/>
              <w:left w:val="single" w:sz="4" w:space="0" w:color="auto"/>
              <w:right w:val="single" w:sz="4" w:space="0" w:color="auto"/>
            </w:tcBorders>
          </w:tcPr>
          <w:p w:rsidR="00CC65E2" w:rsidRPr="00F60725" w:rsidRDefault="00CC65E2" w:rsidP="00CA7EDC">
            <w:pPr>
              <w:spacing w:after="0" w:line="240" w:lineRule="auto"/>
              <w:jc w:val="center"/>
              <w:rPr>
                <w:rFonts w:ascii="Times New Roman" w:eastAsia="Times New Roman" w:hAnsi="Times New Roman" w:cs="Times New Roman"/>
                <w:sz w:val="28"/>
                <w:szCs w:val="28"/>
                <w:lang w:eastAsia="ru-RU"/>
              </w:rPr>
            </w:pPr>
            <w:r w:rsidRPr="00F60725">
              <w:rPr>
                <w:rFonts w:ascii="Times New Roman" w:eastAsia="Times New Roman" w:hAnsi="Times New Roman" w:cs="Times New Roman"/>
                <w:sz w:val="28"/>
                <w:szCs w:val="28"/>
                <w:lang w:eastAsia="ru-RU"/>
              </w:rPr>
              <w:t>46</w:t>
            </w:r>
          </w:p>
        </w:tc>
      </w:tr>
      <w:tr w:rsidR="00CC65E2" w:rsidRPr="00F60725" w:rsidTr="00CC65E2">
        <w:trPr>
          <w:trHeight w:val="20"/>
        </w:trPr>
        <w:tc>
          <w:tcPr>
            <w:tcW w:w="3211" w:type="dxa"/>
            <w:tcBorders>
              <w:top w:val="single" w:sz="4" w:space="0" w:color="auto"/>
              <w:left w:val="single" w:sz="4" w:space="0" w:color="auto"/>
              <w:bottom w:val="single" w:sz="4" w:space="0" w:color="auto"/>
              <w:right w:val="single" w:sz="4" w:space="0" w:color="auto"/>
            </w:tcBorders>
          </w:tcPr>
          <w:p w:rsidR="00CC65E2" w:rsidRPr="00F60725" w:rsidRDefault="00CC65E2" w:rsidP="00CA7EDC">
            <w:pPr>
              <w:spacing w:after="0" w:line="240" w:lineRule="auto"/>
              <w:jc w:val="center"/>
              <w:rPr>
                <w:rFonts w:ascii="Times New Roman" w:eastAsia="Times New Roman" w:hAnsi="Times New Roman" w:cs="Times New Roman"/>
                <w:sz w:val="28"/>
                <w:szCs w:val="28"/>
                <w:lang w:eastAsia="ru-RU"/>
              </w:rPr>
            </w:pPr>
            <w:r w:rsidRPr="00F60725">
              <w:rPr>
                <w:rFonts w:ascii="Times New Roman" w:eastAsia="Times New Roman" w:hAnsi="Times New Roman" w:cs="Times New Roman"/>
                <w:sz w:val="28"/>
                <w:szCs w:val="28"/>
                <w:lang w:eastAsia="ru-RU"/>
              </w:rPr>
              <w:t>Среднее специальное и начальное профессиональное</w:t>
            </w:r>
          </w:p>
        </w:tc>
        <w:tc>
          <w:tcPr>
            <w:tcW w:w="1609" w:type="dxa"/>
            <w:tcBorders>
              <w:left w:val="single" w:sz="4" w:space="0" w:color="auto"/>
              <w:bottom w:val="single" w:sz="4" w:space="0" w:color="auto"/>
              <w:right w:val="single" w:sz="4" w:space="0" w:color="auto"/>
            </w:tcBorders>
          </w:tcPr>
          <w:p w:rsidR="00CC65E2" w:rsidRPr="00F60725" w:rsidRDefault="00CC65E2" w:rsidP="00CA7EDC">
            <w:pPr>
              <w:spacing w:after="0" w:line="240" w:lineRule="auto"/>
              <w:jc w:val="center"/>
              <w:rPr>
                <w:rFonts w:ascii="Times New Roman" w:eastAsia="Times New Roman" w:hAnsi="Times New Roman" w:cs="Times New Roman"/>
                <w:sz w:val="28"/>
                <w:szCs w:val="28"/>
                <w:lang w:eastAsia="ru-RU"/>
              </w:rPr>
            </w:pPr>
            <w:r w:rsidRPr="00F60725">
              <w:rPr>
                <w:rFonts w:ascii="Times New Roman" w:eastAsia="Times New Roman" w:hAnsi="Times New Roman" w:cs="Times New Roman"/>
                <w:sz w:val="28"/>
                <w:szCs w:val="28"/>
                <w:lang w:eastAsia="ru-RU"/>
              </w:rPr>
              <w:t>24</w:t>
            </w:r>
          </w:p>
        </w:tc>
        <w:tc>
          <w:tcPr>
            <w:tcW w:w="847" w:type="dxa"/>
            <w:tcBorders>
              <w:left w:val="single" w:sz="4" w:space="0" w:color="auto"/>
              <w:bottom w:val="single" w:sz="4" w:space="0" w:color="auto"/>
              <w:right w:val="single" w:sz="4" w:space="0" w:color="auto"/>
            </w:tcBorders>
          </w:tcPr>
          <w:p w:rsidR="00CC65E2" w:rsidRPr="00F60725" w:rsidRDefault="00CC65E2" w:rsidP="00CA7EDC">
            <w:pPr>
              <w:spacing w:after="0" w:line="240" w:lineRule="auto"/>
              <w:jc w:val="center"/>
              <w:rPr>
                <w:rFonts w:ascii="Times New Roman" w:eastAsia="Times New Roman" w:hAnsi="Times New Roman" w:cs="Times New Roman"/>
                <w:sz w:val="28"/>
                <w:szCs w:val="28"/>
                <w:lang w:eastAsia="ru-RU"/>
              </w:rPr>
            </w:pPr>
            <w:r w:rsidRPr="00F60725">
              <w:rPr>
                <w:rFonts w:ascii="Times New Roman" w:eastAsia="Times New Roman" w:hAnsi="Times New Roman" w:cs="Times New Roman"/>
                <w:sz w:val="28"/>
                <w:szCs w:val="28"/>
                <w:lang w:eastAsia="ru-RU"/>
              </w:rPr>
              <w:t>29</w:t>
            </w:r>
          </w:p>
        </w:tc>
        <w:tc>
          <w:tcPr>
            <w:tcW w:w="847" w:type="dxa"/>
            <w:tcBorders>
              <w:left w:val="single" w:sz="4" w:space="0" w:color="auto"/>
              <w:bottom w:val="single" w:sz="4" w:space="0" w:color="auto"/>
              <w:right w:val="single" w:sz="4" w:space="0" w:color="auto"/>
            </w:tcBorders>
          </w:tcPr>
          <w:p w:rsidR="00CC65E2" w:rsidRPr="00F60725" w:rsidRDefault="00CC65E2" w:rsidP="00CA7EDC">
            <w:pPr>
              <w:spacing w:after="0" w:line="240" w:lineRule="auto"/>
              <w:jc w:val="center"/>
              <w:rPr>
                <w:rFonts w:ascii="Times New Roman" w:eastAsia="Times New Roman" w:hAnsi="Times New Roman" w:cs="Times New Roman"/>
                <w:sz w:val="28"/>
                <w:szCs w:val="28"/>
                <w:lang w:eastAsia="ru-RU"/>
              </w:rPr>
            </w:pPr>
            <w:r w:rsidRPr="00F60725">
              <w:rPr>
                <w:rFonts w:ascii="Times New Roman" w:eastAsia="Times New Roman" w:hAnsi="Times New Roman" w:cs="Times New Roman"/>
                <w:sz w:val="28"/>
                <w:szCs w:val="28"/>
                <w:lang w:eastAsia="ru-RU"/>
              </w:rPr>
              <w:t>28</w:t>
            </w:r>
          </w:p>
        </w:tc>
        <w:tc>
          <w:tcPr>
            <w:tcW w:w="847" w:type="dxa"/>
            <w:tcBorders>
              <w:left w:val="single" w:sz="4" w:space="0" w:color="auto"/>
              <w:bottom w:val="single" w:sz="4" w:space="0" w:color="auto"/>
              <w:right w:val="single" w:sz="4" w:space="0" w:color="auto"/>
            </w:tcBorders>
          </w:tcPr>
          <w:p w:rsidR="00CC65E2" w:rsidRPr="00F60725" w:rsidRDefault="00CC65E2" w:rsidP="00CA7EDC">
            <w:pPr>
              <w:spacing w:after="0" w:line="240" w:lineRule="auto"/>
              <w:jc w:val="center"/>
              <w:rPr>
                <w:rFonts w:ascii="Times New Roman" w:eastAsia="Times New Roman" w:hAnsi="Times New Roman" w:cs="Times New Roman"/>
                <w:sz w:val="28"/>
                <w:szCs w:val="28"/>
                <w:lang w:eastAsia="ru-RU"/>
              </w:rPr>
            </w:pPr>
            <w:r w:rsidRPr="00F60725">
              <w:rPr>
                <w:rFonts w:ascii="Times New Roman" w:eastAsia="Times New Roman" w:hAnsi="Times New Roman" w:cs="Times New Roman"/>
                <w:sz w:val="28"/>
                <w:szCs w:val="28"/>
                <w:lang w:eastAsia="ru-RU"/>
              </w:rPr>
              <w:t>28</w:t>
            </w:r>
          </w:p>
        </w:tc>
      </w:tr>
    </w:tbl>
    <w:p w:rsidR="00CA7EDC" w:rsidRPr="00F60725" w:rsidRDefault="00CA7EDC" w:rsidP="00CA7EDC">
      <w:pPr>
        <w:spacing w:after="0" w:afterAutospacing="1" w:line="360" w:lineRule="auto"/>
        <w:ind w:firstLine="708"/>
        <w:jc w:val="center"/>
        <w:rPr>
          <w:rFonts w:ascii="Times New Roman" w:eastAsia="Times New Roman" w:hAnsi="Times New Roman" w:cs="Times New Roman"/>
          <w:b/>
          <w:sz w:val="28"/>
          <w:szCs w:val="28"/>
          <w:lang w:eastAsia="ru-RU"/>
        </w:rPr>
      </w:pPr>
    </w:p>
    <w:p w:rsidR="00CA7EDC" w:rsidRPr="00F60725" w:rsidRDefault="00CA7EDC" w:rsidP="00CA7EDC">
      <w:pPr>
        <w:tabs>
          <w:tab w:val="left" w:pos="4155"/>
          <w:tab w:val="left" w:pos="5580"/>
        </w:tabs>
        <w:spacing w:after="0" w:line="240" w:lineRule="auto"/>
        <w:ind w:firstLine="851"/>
        <w:jc w:val="both"/>
        <w:rPr>
          <w:rFonts w:ascii="Times New Roman" w:eastAsia="Times New Roman" w:hAnsi="Times New Roman" w:cs="Times New Roman"/>
          <w:sz w:val="28"/>
          <w:szCs w:val="28"/>
          <w:lang w:eastAsia="ru-RU"/>
        </w:rPr>
      </w:pPr>
      <w:r w:rsidRPr="00F60725">
        <w:rPr>
          <w:rFonts w:ascii="Times New Roman" w:eastAsia="Times New Roman" w:hAnsi="Times New Roman" w:cs="Times New Roman"/>
          <w:b/>
          <w:i/>
          <w:sz w:val="28"/>
          <w:szCs w:val="28"/>
          <w:lang w:eastAsia="ru-RU"/>
        </w:rPr>
        <w:t>Система работы с молодыми специалистами</w:t>
      </w:r>
      <w:r w:rsidRPr="00F60725">
        <w:rPr>
          <w:rFonts w:ascii="Times New Roman" w:eastAsia="Times New Roman" w:hAnsi="Times New Roman" w:cs="Times New Roman"/>
          <w:sz w:val="28"/>
          <w:szCs w:val="28"/>
          <w:lang w:eastAsia="ru-RU"/>
        </w:rPr>
        <w:t xml:space="preserve"> являлась частью общей системы работы с педагогическими кадрами. Основной целью работы с молодыми специалистами была: сделать их успешными, приблизить  к стандарту профессиональной компетентности педагогических работников, создать для них пространство, где они могли бы реализовать себя. </w:t>
      </w:r>
      <w:r w:rsidR="00CC65E2" w:rsidRPr="00F60725">
        <w:rPr>
          <w:rFonts w:ascii="Times New Roman" w:eastAsia="Times New Roman" w:hAnsi="Times New Roman" w:cs="Times New Roman"/>
          <w:sz w:val="28"/>
          <w:szCs w:val="28"/>
          <w:lang w:eastAsia="ru-RU"/>
        </w:rPr>
        <w:t>За 2014-2017 годы</w:t>
      </w:r>
      <w:r w:rsidRPr="00F60725">
        <w:rPr>
          <w:rFonts w:ascii="Times New Roman" w:eastAsia="Times New Roman" w:hAnsi="Times New Roman" w:cs="Times New Roman"/>
          <w:sz w:val="28"/>
          <w:szCs w:val="28"/>
          <w:lang w:eastAsia="ru-RU"/>
        </w:rPr>
        <w:t xml:space="preserve"> в училище закончили стажерскую практику  и закрепились </w:t>
      </w:r>
      <w:r w:rsidR="00CC65E2" w:rsidRPr="00F60725">
        <w:rPr>
          <w:rFonts w:ascii="Times New Roman" w:eastAsia="Times New Roman" w:hAnsi="Times New Roman" w:cs="Times New Roman"/>
          <w:sz w:val="28"/>
          <w:szCs w:val="28"/>
          <w:lang w:eastAsia="ru-RU"/>
        </w:rPr>
        <w:t xml:space="preserve">на рабочих местах 11 молодых педагогов. В течение 0,5-1 года они проходили стажерскую практику под руководством наставников, посещали занятия «Школы молодого педагога». В училище разработаны Положения о стажерской практике, </w:t>
      </w:r>
      <w:r w:rsidR="00321516" w:rsidRPr="00F60725">
        <w:rPr>
          <w:rFonts w:ascii="Times New Roman" w:eastAsia="Times New Roman" w:hAnsi="Times New Roman" w:cs="Times New Roman"/>
          <w:sz w:val="28"/>
          <w:szCs w:val="28"/>
          <w:lang w:eastAsia="ru-RU"/>
        </w:rPr>
        <w:t xml:space="preserve">планы работы с молодыми специалистами. </w:t>
      </w:r>
      <w:r w:rsidRPr="00F60725">
        <w:rPr>
          <w:rFonts w:ascii="Times New Roman" w:eastAsia="Times New Roman" w:hAnsi="Times New Roman" w:cs="Times New Roman"/>
          <w:sz w:val="28"/>
          <w:szCs w:val="28"/>
          <w:lang w:eastAsia="ru-RU"/>
        </w:rPr>
        <w:t xml:space="preserve"> </w:t>
      </w:r>
    </w:p>
    <w:p w:rsidR="00CA7EDC" w:rsidRPr="00F60725" w:rsidRDefault="00CA7EDC" w:rsidP="00CA7EDC">
      <w:pPr>
        <w:tabs>
          <w:tab w:val="left" w:pos="4155"/>
          <w:tab w:val="left" w:pos="5580"/>
        </w:tabs>
        <w:spacing w:after="0" w:line="240" w:lineRule="auto"/>
        <w:ind w:firstLine="851"/>
        <w:jc w:val="both"/>
        <w:rPr>
          <w:rFonts w:ascii="Times New Roman" w:eastAsia="Times New Roman" w:hAnsi="Times New Roman" w:cs="Times New Roman"/>
          <w:sz w:val="28"/>
          <w:szCs w:val="28"/>
          <w:lang w:eastAsia="ru-RU"/>
        </w:rPr>
      </w:pPr>
    </w:p>
    <w:p w:rsidR="00CA7EDC" w:rsidRPr="00F60725" w:rsidRDefault="00CA7EDC" w:rsidP="00CA7EDC">
      <w:pPr>
        <w:tabs>
          <w:tab w:val="left" w:pos="4155"/>
          <w:tab w:val="left" w:pos="5580"/>
        </w:tabs>
        <w:spacing w:after="0" w:line="240" w:lineRule="auto"/>
        <w:ind w:firstLine="851"/>
        <w:jc w:val="both"/>
        <w:rPr>
          <w:rFonts w:ascii="Times New Roman" w:eastAsia="Times New Roman" w:hAnsi="Times New Roman" w:cs="Times New Roman"/>
          <w:sz w:val="28"/>
          <w:szCs w:val="28"/>
          <w:lang w:eastAsia="ru-RU"/>
        </w:rPr>
      </w:pPr>
      <w:r w:rsidRPr="00F60725">
        <w:rPr>
          <w:rFonts w:ascii="Times New Roman" w:eastAsia="Times New Roman" w:hAnsi="Times New Roman" w:cs="Times New Roman"/>
          <w:sz w:val="28"/>
          <w:szCs w:val="28"/>
          <w:lang w:eastAsia="ru-RU"/>
        </w:rPr>
        <w:t xml:space="preserve">За </w:t>
      </w:r>
      <w:r w:rsidR="00321516" w:rsidRPr="00F60725">
        <w:rPr>
          <w:rFonts w:ascii="Times New Roman" w:eastAsia="Times New Roman" w:hAnsi="Times New Roman" w:cs="Times New Roman"/>
          <w:sz w:val="28"/>
          <w:szCs w:val="28"/>
          <w:lang w:eastAsia="ru-RU"/>
        </w:rPr>
        <w:t xml:space="preserve">каждый </w:t>
      </w:r>
      <w:r w:rsidRPr="00F60725">
        <w:rPr>
          <w:rFonts w:ascii="Times New Roman" w:eastAsia="Times New Roman" w:hAnsi="Times New Roman" w:cs="Times New Roman"/>
          <w:sz w:val="28"/>
          <w:szCs w:val="28"/>
          <w:lang w:eastAsia="ru-RU"/>
        </w:rPr>
        <w:t xml:space="preserve">учебный год проведено по </w:t>
      </w:r>
      <w:r w:rsidR="00321516" w:rsidRPr="00F60725">
        <w:rPr>
          <w:rFonts w:ascii="Times New Roman" w:eastAsia="Times New Roman" w:hAnsi="Times New Roman" w:cs="Times New Roman"/>
          <w:sz w:val="28"/>
          <w:szCs w:val="28"/>
          <w:lang w:eastAsia="ru-RU"/>
        </w:rPr>
        <w:t>8</w:t>
      </w:r>
      <w:r w:rsidRPr="00F60725">
        <w:rPr>
          <w:rFonts w:ascii="Times New Roman" w:eastAsia="Times New Roman" w:hAnsi="Times New Roman" w:cs="Times New Roman"/>
          <w:sz w:val="28"/>
          <w:szCs w:val="28"/>
          <w:lang w:eastAsia="ru-RU"/>
        </w:rPr>
        <w:t xml:space="preserve"> заседаний «Школ молодого педагога</w:t>
      </w:r>
      <w:r w:rsidR="00321516" w:rsidRPr="00F60725">
        <w:rPr>
          <w:rFonts w:ascii="Times New Roman" w:eastAsia="Times New Roman" w:hAnsi="Times New Roman" w:cs="Times New Roman"/>
          <w:sz w:val="28"/>
          <w:szCs w:val="28"/>
          <w:lang w:eastAsia="ru-RU"/>
        </w:rPr>
        <w:t xml:space="preserve">». </w:t>
      </w:r>
      <w:r w:rsidRPr="00F60725">
        <w:rPr>
          <w:rFonts w:ascii="Times New Roman" w:eastAsia="Times New Roman" w:hAnsi="Times New Roman" w:cs="Times New Roman"/>
          <w:sz w:val="28"/>
          <w:szCs w:val="28"/>
          <w:lang w:eastAsia="ru-RU"/>
        </w:rPr>
        <w:t xml:space="preserve">На заседаниях рассматривались вопросы, касающиеся методики преподавания предметов и профессий, правил ведения документации (написания характеристик на учащихся, планов уроков, планов воспитательной работы и т.д.), организации воспитательного и коррекционно- реабилитационного процесса в группах, классах, отделениях («Методика коллективной творческой деятельности как основа современных воспитательных технологий»). Большое внимание психологическому консультированию педагогов и повышению их психологической грамотности. </w:t>
      </w:r>
    </w:p>
    <w:p w:rsidR="00CA7EDC" w:rsidRPr="00F60725" w:rsidRDefault="00CA7EDC" w:rsidP="00CA7EDC">
      <w:pPr>
        <w:spacing w:after="0" w:line="240" w:lineRule="auto"/>
        <w:ind w:right="535" w:firstLine="851"/>
        <w:jc w:val="both"/>
        <w:rPr>
          <w:rFonts w:ascii="Times New Roman" w:eastAsia="Times New Roman" w:hAnsi="Times New Roman" w:cs="Times New Roman"/>
          <w:sz w:val="28"/>
          <w:szCs w:val="28"/>
          <w:lang w:eastAsia="ru-RU"/>
        </w:rPr>
      </w:pPr>
      <w:r w:rsidRPr="00F60725">
        <w:rPr>
          <w:rFonts w:ascii="Times New Roman" w:eastAsia="Times New Roman" w:hAnsi="Times New Roman" w:cs="Times New Roman"/>
          <w:sz w:val="28"/>
          <w:szCs w:val="28"/>
          <w:lang w:eastAsia="ru-RU"/>
        </w:rPr>
        <w:t xml:space="preserve"> Вопрос об организации работы  с молодыми специалистами заслушивался на методическ</w:t>
      </w:r>
      <w:r w:rsidR="00321516" w:rsidRPr="00F60725">
        <w:rPr>
          <w:rFonts w:ascii="Times New Roman" w:eastAsia="Times New Roman" w:hAnsi="Times New Roman" w:cs="Times New Roman"/>
          <w:sz w:val="28"/>
          <w:szCs w:val="28"/>
          <w:lang w:eastAsia="ru-RU"/>
        </w:rPr>
        <w:t>их</w:t>
      </w:r>
      <w:r w:rsidRPr="00F60725">
        <w:rPr>
          <w:rFonts w:ascii="Times New Roman" w:eastAsia="Times New Roman" w:hAnsi="Times New Roman" w:cs="Times New Roman"/>
          <w:sz w:val="28"/>
          <w:szCs w:val="28"/>
          <w:lang w:eastAsia="ru-RU"/>
        </w:rPr>
        <w:t xml:space="preserve"> совет</w:t>
      </w:r>
      <w:r w:rsidR="00321516" w:rsidRPr="00F60725">
        <w:rPr>
          <w:rFonts w:ascii="Times New Roman" w:eastAsia="Times New Roman" w:hAnsi="Times New Roman" w:cs="Times New Roman"/>
          <w:sz w:val="28"/>
          <w:szCs w:val="28"/>
          <w:lang w:eastAsia="ru-RU"/>
        </w:rPr>
        <w:t>ах</w:t>
      </w:r>
      <w:r w:rsidRPr="00F60725">
        <w:rPr>
          <w:rFonts w:ascii="Times New Roman" w:eastAsia="Times New Roman" w:hAnsi="Times New Roman" w:cs="Times New Roman"/>
          <w:sz w:val="28"/>
          <w:szCs w:val="28"/>
          <w:lang w:eastAsia="ru-RU"/>
        </w:rPr>
        <w:t xml:space="preserve"> училища, где отчитывались и делились опытом как наставники, так и заместители директора и председатели МО. (Обсуждение итогов стажерской практики начинающих педагогов происходит дважды  в год на МС.)</w:t>
      </w:r>
    </w:p>
    <w:p w:rsidR="00321516" w:rsidRPr="00F60725" w:rsidRDefault="00CA7EDC" w:rsidP="00CA7EDC">
      <w:pPr>
        <w:spacing w:after="0" w:line="240" w:lineRule="auto"/>
        <w:ind w:firstLine="851"/>
        <w:jc w:val="both"/>
        <w:rPr>
          <w:rFonts w:ascii="Times New Roman" w:eastAsia="Times New Roman" w:hAnsi="Times New Roman" w:cs="Times New Roman"/>
          <w:sz w:val="28"/>
          <w:szCs w:val="28"/>
          <w:lang w:eastAsia="ru-RU"/>
        </w:rPr>
      </w:pPr>
      <w:r w:rsidRPr="00F60725">
        <w:rPr>
          <w:rFonts w:ascii="Times New Roman" w:eastAsia="Times New Roman" w:hAnsi="Times New Roman" w:cs="Times New Roman"/>
          <w:sz w:val="28"/>
          <w:szCs w:val="28"/>
          <w:lang w:eastAsia="ru-RU"/>
        </w:rPr>
        <w:t xml:space="preserve">Индивидуальная методическая работа педагогов заносится </w:t>
      </w:r>
      <w:r w:rsidR="00321516" w:rsidRPr="00F60725">
        <w:rPr>
          <w:rFonts w:ascii="Times New Roman" w:eastAsia="Times New Roman" w:hAnsi="Times New Roman" w:cs="Times New Roman"/>
          <w:sz w:val="28"/>
          <w:szCs w:val="28"/>
          <w:lang w:eastAsia="ru-RU"/>
        </w:rPr>
        <w:t xml:space="preserve"> по уже давно сложившейся традиции и отработанной системе </w:t>
      </w:r>
      <w:r w:rsidRPr="00F60725">
        <w:rPr>
          <w:rFonts w:ascii="Times New Roman" w:eastAsia="Times New Roman" w:hAnsi="Times New Roman" w:cs="Times New Roman"/>
          <w:sz w:val="28"/>
          <w:szCs w:val="28"/>
          <w:lang w:eastAsia="ru-RU"/>
        </w:rPr>
        <w:t xml:space="preserve"> в  </w:t>
      </w:r>
      <w:r w:rsidRPr="00F60725">
        <w:rPr>
          <w:rFonts w:ascii="Times New Roman" w:eastAsia="Times New Roman" w:hAnsi="Times New Roman" w:cs="Times New Roman"/>
          <w:b/>
          <w:sz w:val="28"/>
          <w:szCs w:val="28"/>
          <w:lang w:eastAsia="ru-RU"/>
        </w:rPr>
        <w:t xml:space="preserve">технологические </w:t>
      </w:r>
      <w:r w:rsidRPr="00F60725">
        <w:rPr>
          <w:rFonts w:ascii="Times New Roman" w:eastAsia="Times New Roman" w:hAnsi="Times New Roman" w:cs="Times New Roman"/>
          <w:b/>
          <w:sz w:val="28"/>
          <w:szCs w:val="28"/>
          <w:lang w:eastAsia="ru-RU"/>
        </w:rPr>
        <w:lastRenderedPageBreak/>
        <w:t>карты профессиональной компетентности педагогов училища  и их методической занятости</w:t>
      </w:r>
      <w:r w:rsidRPr="00F60725">
        <w:rPr>
          <w:rFonts w:ascii="Times New Roman" w:eastAsia="Times New Roman" w:hAnsi="Times New Roman" w:cs="Times New Roman"/>
          <w:sz w:val="28"/>
          <w:szCs w:val="28"/>
          <w:lang w:eastAsia="ru-RU"/>
        </w:rPr>
        <w:t>. Анализ  технологических карт показ</w:t>
      </w:r>
      <w:r w:rsidR="00321516" w:rsidRPr="00F60725">
        <w:rPr>
          <w:rFonts w:ascii="Times New Roman" w:eastAsia="Times New Roman" w:hAnsi="Times New Roman" w:cs="Times New Roman"/>
          <w:sz w:val="28"/>
          <w:szCs w:val="28"/>
          <w:lang w:eastAsia="ru-RU"/>
        </w:rPr>
        <w:t>ывает</w:t>
      </w:r>
      <w:r w:rsidRPr="00F60725">
        <w:rPr>
          <w:rFonts w:ascii="Times New Roman" w:eastAsia="Times New Roman" w:hAnsi="Times New Roman" w:cs="Times New Roman"/>
          <w:sz w:val="28"/>
          <w:szCs w:val="28"/>
          <w:lang w:eastAsia="ru-RU"/>
        </w:rPr>
        <w:t xml:space="preserve">, </w:t>
      </w:r>
      <w:r w:rsidR="00321516" w:rsidRPr="00F60725">
        <w:rPr>
          <w:rFonts w:ascii="Times New Roman" w:eastAsia="Times New Roman" w:hAnsi="Times New Roman" w:cs="Times New Roman"/>
          <w:sz w:val="28"/>
          <w:szCs w:val="28"/>
          <w:lang w:eastAsia="ru-RU"/>
        </w:rPr>
        <w:t>кем из педагогов</w:t>
      </w:r>
      <w:r w:rsidRPr="00F60725">
        <w:rPr>
          <w:rFonts w:ascii="Times New Roman" w:eastAsia="Times New Roman" w:hAnsi="Times New Roman" w:cs="Times New Roman"/>
          <w:sz w:val="28"/>
          <w:szCs w:val="28"/>
          <w:lang w:eastAsia="ru-RU"/>
        </w:rPr>
        <w:t xml:space="preserve"> наиболее плодотворно и обстоятельно ведется методическая работа</w:t>
      </w:r>
      <w:r w:rsidR="00321516" w:rsidRPr="00F60725">
        <w:rPr>
          <w:rFonts w:ascii="Times New Roman" w:eastAsia="Times New Roman" w:hAnsi="Times New Roman" w:cs="Times New Roman"/>
          <w:sz w:val="28"/>
          <w:szCs w:val="28"/>
          <w:lang w:eastAsia="ru-RU"/>
        </w:rPr>
        <w:t>,  в</w:t>
      </w:r>
      <w:r w:rsidR="00F60725">
        <w:rPr>
          <w:rFonts w:ascii="Times New Roman" w:eastAsia="Times New Roman" w:hAnsi="Times New Roman" w:cs="Times New Roman"/>
          <w:sz w:val="28"/>
          <w:szCs w:val="28"/>
          <w:lang w:eastAsia="ru-RU"/>
        </w:rPr>
        <w:t xml:space="preserve"> каких структурных подразделени</w:t>
      </w:r>
      <w:r w:rsidR="00321516" w:rsidRPr="00F60725">
        <w:rPr>
          <w:rFonts w:ascii="Times New Roman" w:eastAsia="Times New Roman" w:hAnsi="Times New Roman" w:cs="Times New Roman"/>
          <w:sz w:val="28"/>
          <w:szCs w:val="28"/>
          <w:lang w:eastAsia="ru-RU"/>
        </w:rPr>
        <w:t xml:space="preserve">ях училища она недостаточно развита. Это позволяло направить усилия специалистов на помощь данному подразделению в следующем учебном году. </w:t>
      </w:r>
    </w:p>
    <w:p w:rsidR="00CA7EDC" w:rsidRPr="00F60725" w:rsidRDefault="00321516" w:rsidP="00CA7EDC">
      <w:pPr>
        <w:spacing w:after="0" w:line="240" w:lineRule="auto"/>
        <w:ind w:firstLine="851"/>
        <w:jc w:val="both"/>
        <w:rPr>
          <w:rFonts w:ascii="Times New Roman" w:eastAsia="Times New Roman" w:hAnsi="Times New Roman" w:cs="Times New Roman"/>
          <w:sz w:val="28"/>
          <w:szCs w:val="28"/>
          <w:lang w:eastAsia="ru-RU"/>
        </w:rPr>
      </w:pPr>
      <w:r w:rsidRPr="00F60725">
        <w:rPr>
          <w:rFonts w:ascii="Times New Roman" w:eastAsia="Times New Roman" w:hAnsi="Times New Roman" w:cs="Times New Roman"/>
          <w:sz w:val="28"/>
          <w:szCs w:val="28"/>
          <w:lang w:eastAsia="ru-RU"/>
        </w:rPr>
        <w:t>К</w:t>
      </w:r>
      <w:r w:rsidR="00CA7EDC" w:rsidRPr="00F60725">
        <w:rPr>
          <w:rFonts w:ascii="Times New Roman" w:eastAsia="Times New Roman" w:hAnsi="Times New Roman" w:cs="Times New Roman"/>
          <w:sz w:val="28"/>
          <w:szCs w:val="28"/>
          <w:lang w:eastAsia="ru-RU"/>
        </w:rPr>
        <w:t xml:space="preserve"> 2016-2017 учебном году функциональные обязанности председателей МО </w:t>
      </w:r>
      <w:r w:rsidRPr="00F60725">
        <w:rPr>
          <w:rFonts w:ascii="Times New Roman" w:eastAsia="Times New Roman" w:hAnsi="Times New Roman" w:cs="Times New Roman"/>
          <w:sz w:val="28"/>
          <w:szCs w:val="28"/>
          <w:lang w:eastAsia="ru-RU"/>
        </w:rPr>
        <w:t xml:space="preserve">были </w:t>
      </w:r>
      <w:r w:rsidR="00CA7EDC" w:rsidRPr="00F60725">
        <w:rPr>
          <w:rFonts w:ascii="Times New Roman" w:eastAsia="Times New Roman" w:hAnsi="Times New Roman" w:cs="Times New Roman"/>
          <w:sz w:val="28"/>
          <w:szCs w:val="28"/>
          <w:lang w:eastAsia="ru-RU"/>
        </w:rPr>
        <w:t>значительно расширены. Им вменены и функции контроля за осуществлением методической деятельностью педагогов, руководство диагностикой обученности, качества знаний воспитанников.</w:t>
      </w:r>
    </w:p>
    <w:p w:rsidR="00CA7EDC" w:rsidRPr="00F60725" w:rsidRDefault="00CA7EDC" w:rsidP="00CA7EDC">
      <w:pPr>
        <w:spacing w:after="0" w:line="240" w:lineRule="auto"/>
        <w:ind w:firstLine="851"/>
        <w:jc w:val="both"/>
        <w:rPr>
          <w:rFonts w:ascii="Times New Roman" w:eastAsia="Times New Roman" w:hAnsi="Times New Roman" w:cs="Times New Roman"/>
          <w:sz w:val="28"/>
          <w:szCs w:val="28"/>
          <w:lang w:eastAsia="ru-RU"/>
        </w:rPr>
      </w:pPr>
      <w:r w:rsidRPr="00F60725">
        <w:rPr>
          <w:rFonts w:ascii="Times New Roman" w:eastAsia="Times New Roman" w:hAnsi="Times New Roman" w:cs="Times New Roman"/>
          <w:sz w:val="28"/>
          <w:szCs w:val="28"/>
          <w:lang w:eastAsia="ru-RU"/>
        </w:rPr>
        <w:t xml:space="preserve">Деятельностью МО  руководил Методический совет училища, который проводился раз в месяц и на котором рассматривались вопросы организации всей методической деятельности училища, организации и контроля проведения стажерской практики, заслушивались отчеты руководителей подразделений училища об итогах внутриучилищного контроля, организации работы  с детьми с  ОВЗ, утверждались рабочие программы, планы и т.д. </w:t>
      </w:r>
    </w:p>
    <w:p w:rsidR="00CA7EDC" w:rsidRPr="00F60725" w:rsidRDefault="00CA7EDC" w:rsidP="00CA7EDC">
      <w:pPr>
        <w:spacing w:after="0" w:line="322" w:lineRule="exact"/>
        <w:ind w:firstLine="851"/>
        <w:jc w:val="both"/>
        <w:rPr>
          <w:rFonts w:ascii="Times New Roman" w:eastAsia="Arial Unicode MS" w:hAnsi="Times New Roman" w:cs="Times New Roman"/>
          <w:b/>
          <w:i/>
          <w:sz w:val="28"/>
          <w:szCs w:val="28"/>
          <w:lang w:eastAsia="ru-RU"/>
        </w:rPr>
      </w:pPr>
      <w:r w:rsidRPr="00F60725">
        <w:rPr>
          <w:rFonts w:ascii="Times New Roman" w:eastAsia="Arial Unicode MS" w:hAnsi="Times New Roman" w:cs="Times New Roman"/>
          <w:b/>
          <w:i/>
          <w:sz w:val="28"/>
          <w:szCs w:val="28"/>
          <w:lang w:eastAsia="ru-RU"/>
        </w:rPr>
        <w:t>В течение сентябр</w:t>
      </w:r>
      <w:r w:rsidR="00321516" w:rsidRPr="00F60725">
        <w:rPr>
          <w:rFonts w:ascii="Times New Roman" w:eastAsia="Arial Unicode MS" w:hAnsi="Times New Roman" w:cs="Times New Roman"/>
          <w:b/>
          <w:i/>
          <w:sz w:val="28"/>
          <w:szCs w:val="28"/>
          <w:lang w:eastAsia="ru-RU"/>
        </w:rPr>
        <w:t>я</w:t>
      </w:r>
      <w:r w:rsidRPr="00F60725">
        <w:rPr>
          <w:rFonts w:ascii="Times New Roman" w:eastAsia="Arial Unicode MS" w:hAnsi="Times New Roman" w:cs="Times New Roman"/>
          <w:b/>
          <w:i/>
          <w:sz w:val="28"/>
          <w:szCs w:val="28"/>
          <w:lang w:eastAsia="ru-RU"/>
        </w:rPr>
        <w:t xml:space="preserve"> 2016 – май   2017</w:t>
      </w:r>
      <w:r w:rsidR="00321516" w:rsidRPr="00F60725">
        <w:rPr>
          <w:rFonts w:ascii="Times New Roman" w:eastAsia="Arial Unicode MS" w:hAnsi="Times New Roman" w:cs="Times New Roman"/>
          <w:b/>
          <w:i/>
          <w:sz w:val="28"/>
          <w:szCs w:val="28"/>
          <w:lang w:eastAsia="ru-RU"/>
        </w:rPr>
        <w:t xml:space="preserve">г. проводилась работа </w:t>
      </w:r>
      <w:r w:rsidRPr="00F60725">
        <w:rPr>
          <w:rFonts w:ascii="Times New Roman" w:eastAsia="Arial Unicode MS" w:hAnsi="Times New Roman" w:cs="Times New Roman"/>
          <w:b/>
          <w:i/>
          <w:sz w:val="28"/>
          <w:szCs w:val="28"/>
          <w:lang w:eastAsia="ru-RU"/>
        </w:rPr>
        <w:t xml:space="preserve"> по</w:t>
      </w:r>
      <w:r w:rsidR="00321516" w:rsidRPr="00F60725">
        <w:rPr>
          <w:rFonts w:ascii="Times New Roman" w:eastAsia="Arial Unicode MS" w:hAnsi="Times New Roman" w:cs="Times New Roman"/>
          <w:b/>
          <w:i/>
          <w:sz w:val="28"/>
          <w:szCs w:val="28"/>
          <w:lang w:eastAsia="ru-RU"/>
        </w:rPr>
        <w:t xml:space="preserve"> созданию и реализации модели социально- трудовой реабилитации обучающихся (по</w:t>
      </w:r>
      <w:r w:rsidRPr="00F60725">
        <w:rPr>
          <w:rFonts w:ascii="Times New Roman" w:eastAsia="Arial Unicode MS" w:hAnsi="Times New Roman" w:cs="Times New Roman"/>
          <w:b/>
          <w:i/>
          <w:sz w:val="28"/>
          <w:szCs w:val="28"/>
          <w:lang w:eastAsia="ru-RU"/>
        </w:rPr>
        <w:t xml:space="preserve"> теме экспериментальной площадки</w:t>
      </w:r>
      <w:r w:rsidR="00321516" w:rsidRPr="00F60725">
        <w:rPr>
          <w:rFonts w:ascii="Times New Roman" w:eastAsia="Arial Unicode MS" w:hAnsi="Times New Roman" w:cs="Times New Roman"/>
          <w:b/>
          <w:i/>
          <w:sz w:val="28"/>
          <w:szCs w:val="28"/>
          <w:lang w:eastAsia="ru-RU"/>
        </w:rPr>
        <w:t>)</w:t>
      </w:r>
      <w:r w:rsidRPr="00F60725">
        <w:rPr>
          <w:rFonts w:ascii="Times New Roman" w:eastAsia="Arial Unicode MS" w:hAnsi="Times New Roman" w:cs="Times New Roman"/>
          <w:b/>
          <w:i/>
          <w:sz w:val="28"/>
          <w:szCs w:val="28"/>
          <w:lang w:eastAsia="ru-RU"/>
        </w:rPr>
        <w:t>.</w:t>
      </w:r>
    </w:p>
    <w:p w:rsidR="00CA7EDC" w:rsidRPr="00F60725" w:rsidRDefault="00CA7EDC" w:rsidP="00CA7EDC">
      <w:pPr>
        <w:spacing w:after="0" w:line="240" w:lineRule="auto"/>
        <w:rPr>
          <w:rFonts w:ascii="Times New Roman" w:eastAsia="Times New Roman" w:hAnsi="Times New Roman" w:cs="Times New Roman"/>
          <w:sz w:val="28"/>
          <w:szCs w:val="28"/>
          <w:lang w:eastAsia="ar-SA"/>
        </w:rPr>
      </w:pPr>
      <w:r w:rsidRPr="00F60725">
        <w:rPr>
          <w:rFonts w:ascii="Times New Roman" w:eastAsia="Times New Roman" w:hAnsi="Times New Roman" w:cs="Times New Roman"/>
          <w:sz w:val="28"/>
          <w:szCs w:val="28"/>
          <w:lang w:eastAsia="ar-SA"/>
        </w:rPr>
        <w:t xml:space="preserve">Согласно задачам функционирования экспериментальной площадки проводились мероприятия по установлению и развитию форм социального партнерства с организациями и структурами различных ведомств, включение их в социальные проекты и практики. </w:t>
      </w:r>
    </w:p>
    <w:p w:rsidR="00CA7EDC" w:rsidRPr="00F60725" w:rsidRDefault="00CA7EDC" w:rsidP="0008371C">
      <w:pPr>
        <w:spacing w:after="0" w:line="360" w:lineRule="auto"/>
        <w:jc w:val="both"/>
        <w:rPr>
          <w:rFonts w:ascii="Times New Roman" w:eastAsia="Times New Roman" w:hAnsi="Times New Roman" w:cs="Times New Roman"/>
          <w:sz w:val="28"/>
          <w:szCs w:val="28"/>
          <w:lang w:eastAsia="ar-SA"/>
        </w:rPr>
      </w:pPr>
      <w:r w:rsidRPr="00F60725">
        <w:rPr>
          <w:rFonts w:ascii="Times New Roman" w:eastAsia="Times New Roman" w:hAnsi="Times New Roman" w:cs="Times New Roman"/>
          <w:noProof/>
          <w:sz w:val="28"/>
          <w:szCs w:val="28"/>
          <w:lang w:eastAsia="ru-RU"/>
        </w:rPr>
        <w:lastRenderedPageBreak/>
        <w:drawing>
          <wp:inline distT="0" distB="0" distL="0" distR="0" wp14:anchorId="1705A03E" wp14:editId="4DE1233E">
            <wp:extent cx="5981699" cy="5391150"/>
            <wp:effectExtent l="0" t="0" r="63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85050" cy="5394170"/>
                    </a:xfrm>
                    <a:prstGeom prst="rect">
                      <a:avLst/>
                    </a:prstGeom>
                    <a:noFill/>
                  </pic:spPr>
                </pic:pic>
              </a:graphicData>
            </a:graphic>
          </wp:inline>
        </w:drawing>
      </w:r>
    </w:p>
    <w:p w:rsidR="00CA7EDC" w:rsidRPr="00F60725" w:rsidRDefault="00CA7EDC" w:rsidP="00523E2D">
      <w:pPr>
        <w:ind w:firstLine="851"/>
        <w:jc w:val="both"/>
        <w:rPr>
          <w:rFonts w:ascii="Times New Roman" w:hAnsi="Times New Roman" w:cs="Times New Roman"/>
          <w:sz w:val="28"/>
          <w:szCs w:val="28"/>
        </w:rPr>
      </w:pPr>
      <w:r w:rsidRPr="00F60725">
        <w:rPr>
          <w:rFonts w:ascii="Times New Roman" w:hAnsi="Times New Roman" w:cs="Times New Roman"/>
          <w:sz w:val="28"/>
          <w:szCs w:val="28"/>
        </w:rPr>
        <w:t>В результате проведенной   с сентября 2015 по май 201</w:t>
      </w:r>
      <w:r w:rsidR="0008371C" w:rsidRPr="00F60725">
        <w:rPr>
          <w:rFonts w:ascii="Times New Roman" w:hAnsi="Times New Roman" w:cs="Times New Roman"/>
          <w:sz w:val="28"/>
          <w:szCs w:val="28"/>
        </w:rPr>
        <w:t>7</w:t>
      </w:r>
      <w:r w:rsidRPr="00F60725">
        <w:rPr>
          <w:rFonts w:ascii="Times New Roman" w:hAnsi="Times New Roman" w:cs="Times New Roman"/>
          <w:sz w:val="28"/>
          <w:szCs w:val="28"/>
        </w:rPr>
        <w:t xml:space="preserve"> года работы по </w:t>
      </w:r>
      <w:r w:rsidRPr="00F60725">
        <w:rPr>
          <w:rFonts w:ascii="Times New Roman" w:hAnsi="Times New Roman" w:cs="Times New Roman"/>
          <w:sz w:val="28"/>
          <w:szCs w:val="28"/>
          <w:lang w:eastAsia="ru-RU"/>
        </w:rPr>
        <w:t>анализу опыта других образовательных организаций закрытого и открытого типа по во</w:t>
      </w:r>
      <w:r w:rsidR="0008371C" w:rsidRPr="00F60725">
        <w:rPr>
          <w:rFonts w:ascii="Times New Roman" w:hAnsi="Times New Roman" w:cs="Times New Roman"/>
          <w:sz w:val="28"/>
          <w:szCs w:val="28"/>
          <w:lang w:eastAsia="ru-RU"/>
        </w:rPr>
        <w:t>просам реабилитации обучающихся,</w:t>
      </w:r>
      <w:r w:rsidRPr="00F60725">
        <w:rPr>
          <w:rFonts w:ascii="Times New Roman" w:hAnsi="Times New Roman" w:cs="Times New Roman"/>
          <w:sz w:val="28"/>
          <w:szCs w:val="28"/>
          <w:lang w:eastAsia="ru-RU"/>
        </w:rPr>
        <w:t xml:space="preserve">  обобщ</w:t>
      </w:r>
      <w:r w:rsidR="0008371C" w:rsidRPr="00F60725">
        <w:rPr>
          <w:rFonts w:ascii="Times New Roman" w:hAnsi="Times New Roman" w:cs="Times New Roman"/>
          <w:sz w:val="28"/>
          <w:szCs w:val="28"/>
          <w:lang w:eastAsia="ru-RU"/>
        </w:rPr>
        <w:t xml:space="preserve">ению </w:t>
      </w:r>
      <w:r w:rsidRPr="00F60725">
        <w:rPr>
          <w:rFonts w:ascii="Times New Roman" w:hAnsi="Times New Roman" w:cs="Times New Roman"/>
          <w:sz w:val="28"/>
          <w:szCs w:val="28"/>
          <w:lang w:eastAsia="ru-RU"/>
        </w:rPr>
        <w:t>сво</w:t>
      </w:r>
      <w:r w:rsidR="0008371C" w:rsidRPr="00F60725">
        <w:rPr>
          <w:rFonts w:ascii="Times New Roman" w:hAnsi="Times New Roman" w:cs="Times New Roman"/>
          <w:sz w:val="28"/>
          <w:szCs w:val="28"/>
          <w:lang w:eastAsia="ru-RU"/>
        </w:rPr>
        <w:t>его</w:t>
      </w:r>
      <w:r w:rsidRPr="00F60725">
        <w:rPr>
          <w:rFonts w:ascii="Times New Roman" w:hAnsi="Times New Roman" w:cs="Times New Roman"/>
          <w:sz w:val="28"/>
          <w:szCs w:val="28"/>
          <w:lang w:eastAsia="ru-RU"/>
        </w:rPr>
        <w:t xml:space="preserve"> имеющ</w:t>
      </w:r>
      <w:r w:rsidR="0008371C" w:rsidRPr="00F60725">
        <w:rPr>
          <w:rFonts w:ascii="Times New Roman" w:hAnsi="Times New Roman" w:cs="Times New Roman"/>
          <w:sz w:val="28"/>
          <w:szCs w:val="28"/>
          <w:lang w:eastAsia="ru-RU"/>
        </w:rPr>
        <w:t>егося</w:t>
      </w:r>
      <w:r w:rsidRPr="00F60725">
        <w:rPr>
          <w:rFonts w:ascii="Times New Roman" w:hAnsi="Times New Roman" w:cs="Times New Roman"/>
          <w:sz w:val="28"/>
          <w:szCs w:val="28"/>
          <w:lang w:eastAsia="ru-RU"/>
        </w:rPr>
        <w:t xml:space="preserve">  опыт</w:t>
      </w:r>
      <w:r w:rsidR="0008371C" w:rsidRPr="00F60725">
        <w:rPr>
          <w:rFonts w:ascii="Times New Roman" w:hAnsi="Times New Roman" w:cs="Times New Roman"/>
          <w:sz w:val="28"/>
          <w:szCs w:val="28"/>
          <w:lang w:eastAsia="ru-RU"/>
        </w:rPr>
        <w:t>а</w:t>
      </w:r>
      <w:r w:rsidRPr="00F60725">
        <w:rPr>
          <w:rFonts w:ascii="Times New Roman" w:hAnsi="Times New Roman" w:cs="Times New Roman"/>
          <w:sz w:val="28"/>
          <w:szCs w:val="28"/>
          <w:lang w:eastAsia="ru-RU"/>
        </w:rPr>
        <w:t xml:space="preserve"> по  созданию</w:t>
      </w:r>
      <w:r w:rsidR="0008371C" w:rsidRPr="00F60725">
        <w:rPr>
          <w:rFonts w:ascii="Times New Roman" w:hAnsi="Times New Roman" w:cs="Times New Roman"/>
          <w:sz w:val="28"/>
          <w:szCs w:val="28"/>
          <w:lang w:eastAsia="ru-RU"/>
        </w:rPr>
        <w:t xml:space="preserve"> и реализации </w:t>
      </w:r>
      <w:r w:rsidRPr="00F60725">
        <w:rPr>
          <w:rFonts w:ascii="Times New Roman" w:hAnsi="Times New Roman" w:cs="Times New Roman"/>
          <w:sz w:val="28"/>
          <w:szCs w:val="28"/>
          <w:lang w:eastAsia="ru-RU"/>
        </w:rPr>
        <w:t xml:space="preserve"> модели социально- трудовой реабилитации.</w:t>
      </w:r>
      <w:r w:rsidR="0008371C" w:rsidRPr="00F60725">
        <w:rPr>
          <w:rFonts w:ascii="Times New Roman" w:hAnsi="Times New Roman" w:cs="Times New Roman"/>
          <w:sz w:val="28"/>
          <w:szCs w:val="28"/>
          <w:lang w:eastAsia="ru-RU"/>
        </w:rPr>
        <w:t>, училищем были  проведен</w:t>
      </w:r>
      <w:r w:rsidR="00487D79" w:rsidRPr="00F60725">
        <w:rPr>
          <w:rFonts w:ascii="Times New Roman" w:hAnsi="Times New Roman" w:cs="Times New Roman"/>
          <w:sz w:val="28"/>
          <w:szCs w:val="28"/>
          <w:lang w:eastAsia="ru-RU"/>
        </w:rPr>
        <w:t>о 7</w:t>
      </w:r>
      <w:r w:rsidR="0008371C" w:rsidRPr="00F60725">
        <w:rPr>
          <w:rFonts w:ascii="Times New Roman" w:hAnsi="Times New Roman" w:cs="Times New Roman"/>
          <w:sz w:val="28"/>
          <w:szCs w:val="28"/>
          <w:lang w:eastAsia="ru-RU"/>
        </w:rPr>
        <w:t xml:space="preserve"> </w:t>
      </w:r>
      <w:proofErr w:type="spellStart"/>
      <w:r w:rsidR="0008371C" w:rsidRPr="00F60725">
        <w:rPr>
          <w:rFonts w:ascii="Times New Roman" w:hAnsi="Times New Roman" w:cs="Times New Roman"/>
          <w:sz w:val="28"/>
          <w:szCs w:val="28"/>
          <w:lang w:eastAsia="ru-RU"/>
        </w:rPr>
        <w:t>внутриучилищны</w:t>
      </w:r>
      <w:r w:rsidR="00487D79" w:rsidRPr="00F60725">
        <w:rPr>
          <w:rFonts w:ascii="Times New Roman" w:hAnsi="Times New Roman" w:cs="Times New Roman"/>
          <w:sz w:val="28"/>
          <w:szCs w:val="28"/>
          <w:lang w:eastAsia="ru-RU"/>
        </w:rPr>
        <w:t>х</w:t>
      </w:r>
      <w:proofErr w:type="spellEnd"/>
      <w:r w:rsidR="0008371C" w:rsidRPr="00F60725">
        <w:rPr>
          <w:rFonts w:ascii="Times New Roman" w:hAnsi="Times New Roman" w:cs="Times New Roman"/>
          <w:sz w:val="28"/>
          <w:szCs w:val="28"/>
          <w:lang w:eastAsia="ru-RU"/>
        </w:rPr>
        <w:t xml:space="preserve"> педсовет</w:t>
      </w:r>
      <w:r w:rsidR="00487D79" w:rsidRPr="00F60725">
        <w:rPr>
          <w:rFonts w:ascii="Times New Roman" w:hAnsi="Times New Roman" w:cs="Times New Roman"/>
          <w:sz w:val="28"/>
          <w:szCs w:val="28"/>
          <w:lang w:eastAsia="ru-RU"/>
        </w:rPr>
        <w:t>ов</w:t>
      </w:r>
      <w:r w:rsidR="0008371C" w:rsidRPr="00F60725">
        <w:rPr>
          <w:rFonts w:ascii="Times New Roman" w:hAnsi="Times New Roman" w:cs="Times New Roman"/>
          <w:sz w:val="28"/>
          <w:szCs w:val="28"/>
          <w:lang w:eastAsia="ru-RU"/>
        </w:rPr>
        <w:t xml:space="preserve"> (например, </w:t>
      </w:r>
      <w:r w:rsidR="0008371C" w:rsidRPr="00F60725">
        <w:rPr>
          <w:rFonts w:ascii="Times New Roman" w:eastAsia="Times New Roman" w:hAnsi="Times New Roman" w:cs="Times New Roman"/>
          <w:b/>
          <w:i/>
          <w:sz w:val="28"/>
          <w:szCs w:val="28"/>
          <w:lang w:eastAsia="ru-RU"/>
        </w:rPr>
        <w:t xml:space="preserve">«Педагогическое наследие Макаренко А.С. в работе педагогов СУВУ. Социально- трудовая реабилитация обучающихся СУВУ через формирование  социально- трудовой компетенции  в процессе  образовательной деятельности (обучение, воспитание, досуг)», </w:t>
      </w:r>
      <w:r w:rsidR="0008371C" w:rsidRPr="00F60725">
        <w:rPr>
          <w:rFonts w:ascii="Times New Roman" w:hAnsi="Times New Roman" w:cs="Times New Roman"/>
          <w:sz w:val="28"/>
          <w:szCs w:val="28"/>
          <w:lang w:eastAsia="ru-RU"/>
        </w:rPr>
        <w:t>семинары и конференции для педагогов федеральных и региональных СУВУ (например, в</w:t>
      </w:r>
      <w:r w:rsidRPr="00F60725">
        <w:rPr>
          <w:sz w:val="28"/>
          <w:szCs w:val="28"/>
        </w:rPr>
        <w:t xml:space="preserve"> </w:t>
      </w:r>
      <w:r w:rsidRPr="00F60725">
        <w:rPr>
          <w:rFonts w:ascii="Times New Roman" w:hAnsi="Times New Roman" w:cs="Times New Roman"/>
          <w:sz w:val="28"/>
          <w:szCs w:val="28"/>
        </w:rPr>
        <w:t xml:space="preserve">декабре 2016 года  в Орловском СУВУ прошла </w:t>
      </w:r>
      <w:r w:rsidRPr="00F60725">
        <w:rPr>
          <w:rFonts w:ascii="Times New Roman" w:hAnsi="Times New Roman" w:cs="Times New Roman"/>
          <w:b/>
          <w:i/>
          <w:sz w:val="28"/>
          <w:szCs w:val="28"/>
        </w:rPr>
        <w:t>Научно- практическая конференция-педсовет</w:t>
      </w:r>
      <w:r w:rsidRPr="00F60725">
        <w:rPr>
          <w:rFonts w:ascii="Times New Roman" w:hAnsi="Times New Roman" w:cs="Times New Roman"/>
          <w:sz w:val="28"/>
          <w:szCs w:val="28"/>
        </w:rPr>
        <w:t xml:space="preserve"> по представлению модели реабилитационного процесса «Использование элементов творческой деятельности в процессе социально-трудовой реабилитации воспитанников СУВУ»</w:t>
      </w:r>
      <w:r w:rsidR="0008371C" w:rsidRPr="00F60725">
        <w:rPr>
          <w:rFonts w:ascii="Times New Roman" w:hAnsi="Times New Roman" w:cs="Times New Roman"/>
          <w:sz w:val="28"/>
          <w:szCs w:val="28"/>
        </w:rPr>
        <w:t>),</w:t>
      </w:r>
      <w:r w:rsidRPr="00F60725">
        <w:rPr>
          <w:rFonts w:ascii="Times New Roman" w:hAnsi="Times New Roman" w:cs="Times New Roman"/>
          <w:sz w:val="28"/>
          <w:szCs w:val="28"/>
          <w:lang w:eastAsia="ru-RU"/>
        </w:rPr>
        <w:t xml:space="preserve"> </w:t>
      </w:r>
      <w:r w:rsidRPr="00F60725">
        <w:rPr>
          <w:rFonts w:ascii="Times New Roman" w:hAnsi="Times New Roman" w:cs="Times New Roman"/>
          <w:b/>
          <w:i/>
          <w:sz w:val="28"/>
          <w:szCs w:val="28"/>
          <w:lang w:eastAsia="ru-RU"/>
        </w:rPr>
        <w:t>Всероссийский</w:t>
      </w:r>
      <w:r w:rsidRPr="00F60725">
        <w:rPr>
          <w:rFonts w:ascii="Times New Roman" w:hAnsi="Times New Roman" w:cs="Times New Roman"/>
          <w:i/>
          <w:sz w:val="28"/>
          <w:szCs w:val="28"/>
          <w:lang w:eastAsia="ru-RU"/>
        </w:rPr>
        <w:t xml:space="preserve"> </w:t>
      </w:r>
      <w:r w:rsidRPr="00F60725">
        <w:rPr>
          <w:rFonts w:ascii="Times New Roman" w:hAnsi="Times New Roman" w:cs="Times New Roman"/>
          <w:b/>
          <w:i/>
          <w:sz w:val="28"/>
          <w:szCs w:val="28"/>
          <w:lang w:eastAsia="ru-RU"/>
        </w:rPr>
        <w:t>Конкурс социально- трудовых проектов</w:t>
      </w:r>
      <w:r w:rsidR="00523E2D" w:rsidRPr="00F60725">
        <w:rPr>
          <w:rFonts w:ascii="Times New Roman" w:hAnsi="Times New Roman" w:cs="Times New Roman"/>
          <w:sz w:val="28"/>
          <w:szCs w:val="28"/>
          <w:lang w:eastAsia="ru-RU"/>
        </w:rPr>
        <w:t xml:space="preserve"> для СУВУ (2016, 2017 годы) по </w:t>
      </w:r>
      <w:r w:rsidRPr="00F60725">
        <w:rPr>
          <w:rFonts w:ascii="Times New Roman" w:hAnsi="Times New Roman" w:cs="Times New Roman"/>
          <w:sz w:val="28"/>
          <w:szCs w:val="28"/>
        </w:rPr>
        <w:t>пят</w:t>
      </w:r>
      <w:r w:rsidR="00523E2D" w:rsidRPr="00F60725">
        <w:rPr>
          <w:rFonts w:ascii="Times New Roman" w:hAnsi="Times New Roman" w:cs="Times New Roman"/>
          <w:sz w:val="28"/>
          <w:szCs w:val="28"/>
        </w:rPr>
        <w:t>и</w:t>
      </w:r>
      <w:r w:rsidRPr="00F60725">
        <w:rPr>
          <w:rFonts w:ascii="Times New Roman" w:hAnsi="Times New Roman" w:cs="Times New Roman"/>
          <w:sz w:val="28"/>
          <w:szCs w:val="28"/>
        </w:rPr>
        <w:t xml:space="preserve"> основны</w:t>
      </w:r>
      <w:r w:rsidR="00523E2D" w:rsidRPr="00F60725">
        <w:rPr>
          <w:rFonts w:ascii="Times New Roman" w:hAnsi="Times New Roman" w:cs="Times New Roman"/>
          <w:sz w:val="28"/>
          <w:szCs w:val="28"/>
        </w:rPr>
        <w:t>м</w:t>
      </w:r>
      <w:r w:rsidRPr="00F60725">
        <w:rPr>
          <w:rFonts w:ascii="Times New Roman" w:hAnsi="Times New Roman" w:cs="Times New Roman"/>
          <w:sz w:val="28"/>
          <w:szCs w:val="28"/>
        </w:rPr>
        <w:t xml:space="preserve"> номинаци</w:t>
      </w:r>
      <w:r w:rsidR="00523E2D" w:rsidRPr="00F60725">
        <w:rPr>
          <w:rFonts w:ascii="Times New Roman" w:hAnsi="Times New Roman" w:cs="Times New Roman"/>
          <w:sz w:val="28"/>
          <w:szCs w:val="28"/>
        </w:rPr>
        <w:t>ям</w:t>
      </w:r>
      <w:r w:rsidRPr="00F60725">
        <w:rPr>
          <w:rFonts w:ascii="Times New Roman" w:hAnsi="Times New Roman" w:cs="Times New Roman"/>
          <w:sz w:val="28"/>
          <w:szCs w:val="28"/>
        </w:rPr>
        <w:t>:</w:t>
      </w:r>
    </w:p>
    <w:p w:rsidR="00CA7EDC" w:rsidRPr="00F60725" w:rsidRDefault="00CA7EDC" w:rsidP="00CA7EDC">
      <w:pPr>
        <w:numPr>
          <w:ilvl w:val="0"/>
          <w:numId w:val="16"/>
        </w:numPr>
        <w:tabs>
          <w:tab w:val="left" w:pos="1276"/>
        </w:tabs>
        <w:spacing w:after="0" w:line="240" w:lineRule="auto"/>
        <w:ind w:firstLine="720"/>
        <w:jc w:val="both"/>
        <w:rPr>
          <w:rFonts w:ascii="Times New Roman" w:hAnsi="Times New Roman" w:cs="Times New Roman"/>
          <w:sz w:val="28"/>
          <w:szCs w:val="28"/>
        </w:rPr>
      </w:pPr>
      <w:r w:rsidRPr="00F60725">
        <w:rPr>
          <w:rFonts w:ascii="Times New Roman" w:hAnsi="Times New Roman" w:cs="Times New Roman"/>
          <w:sz w:val="28"/>
          <w:szCs w:val="28"/>
        </w:rPr>
        <w:lastRenderedPageBreak/>
        <w:t>экология и благоустройство территорий</w:t>
      </w:r>
    </w:p>
    <w:p w:rsidR="00CA7EDC" w:rsidRPr="00F60725" w:rsidRDefault="00CA7EDC" w:rsidP="00CA7EDC">
      <w:pPr>
        <w:numPr>
          <w:ilvl w:val="0"/>
          <w:numId w:val="16"/>
        </w:numPr>
        <w:tabs>
          <w:tab w:val="left" w:pos="1276"/>
        </w:tabs>
        <w:spacing w:after="0" w:line="240" w:lineRule="auto"/>
        <w:ind w:firstLine="720"/>
        <w:jc w:val="both"/>
        <w:rPr>
          <w:rFonts w:ascii="Times New Roman" w:hAnsi="Times New Roman" w:cs="Times New Roman"/>
          <w:sz w:val="28"/>
          <w:szCs w:val="28"/>
        </w:rPr>
      </w:pPr>
      <w:r w:rsidRPr="00F60725">
        <w:rPr>
          <w:rFonts w:ascii="Times New Roman" w:hAnsi="Times New Roman" w:cs="Times New Roman"/>
          <w:sz w:val="28"/>
          <w:szCs w:val="28"/>
        </w:rPr>
        <w:t>связь поколений;</w:t>
      </w:r>
    </w:p>
    <w:p w:rsidR="00CA7EDC" w:rsidRPr="00F60725" w:rsidRDefault="00CA7EDC" w:rsidP="00CA7EDC">
      <w:pPr>
        <w:numPr>
          <w:ilvl w:val="0"/>
          <w:numId w:val="16"/>
        </w:numPr>
        <w:tabs>
          <w:tab w:val="left" w:pos="1276"/>
        </w:tabs>
        <w:spacing w:after="0" w:line="240" w:lineRule="auto"/>
        <w:ind w:firstLine="720"/>
        <w:jc w:val="both"/>
        <w:rPr>
          <w:rFonts w:ascii="Times New Roman" w:hAnsi="Times New Roman" w:cs="Times New Roman"/>
          <w:sz w:val="28"/>
          <w:szCs w:val="28"/>
        </w:rPr>
      </w:pPr>
      <w:r w:rsidRPr="00F60725">
        <w:rPr>
          <w:rFonts w:ascii="Times New Roman" w:hAnsi="Times New Roman" w:cs="Times New Roman"/>
          <w:sz w:val="28"/>
          <w:szCs w:val="28"/>
        </w:rPr>
        <w:t>социальные проблемы;</w:t>
      </w:r>
    </w:p>
    <w:p w:rsidR="00CA7EDC" w:rsidRPr="00F60725" w:rsidRDefault="00CA7EDC" w:rsidP="00CA7EDC">
      <w:pPr>
        <w:numPr>
          <w:ilvl w:val="0"/>
          <w:numId w:val="16"/>
        </w:numPr>
        <w:tabs>
          <w:tab w:val="left" w:pos="1276"/>
        </w:tabs>
        <w:spacing w:after="0" w:line="240" w:lineRule="auto"/>
        <w:ind w:firstLine="720"/>
        <w:jc w:val="both"/>
        <w:rPr>
          <w:rFonts w:ascii="Times New Roman" w:hAnsi="Times New Roman" w:cs="Times New Roman"/>
          <w:sz w:val="28"/>
          <w:szCs w:val="28"/>
        </w:rPr>
      </w:pPr>
      <w:r w:rsidRPr="00F60725">
        <w:rPr>
          <w:rFonts w:ascii="Times New Roman" w:hAnsi="Times New Roman" w:cs="Times New Roman"/>
          <w:sz w:val="28"/>
          <w:szCs w:val="28"/>
        </w:rPr>
        <w:t>молодежная проблематика;</w:t>
      </w:r>
    </w:p>
    <w:p w:rsidR="00CA7EDC" w:rsidRPr="00F60725" w:rsidRDefault="00CA7EDC" w:rsidP="00CA7EDC">
      <w:pPr>
        <w:numPr>
          <w:ilvl w:val="0"/>
          <w:numId w:val="16"/>
        </w:numPr>
        <w:tabs>
          <w:tab w:val="left" w:pos="1276"/>
        </w:tabs>
        <w:spacing w:after="0" w:line="240" w:lineRule="auto"/>
        <w:ind w:firstLine="720"/>
        <w:jc w:val="both"/>
        <w:rPr>
          <w:rFonts w:ascii="Times New Roman" w:hAnsi="Times New Roman" w:cs="Times New Roman"/>
          <w:sz w:val="28"/>
          <w:szCs w:val="28"/>
        </w:rPr>
      </w:pPr>
      <w:r w:rsidRPr="00F60725">
        <w:rPr>
          <w:rFonts w:ascii="Times New Roman" w:hAnsi="Times New Roman" w:cs="Times New Roman"/>
          <w:sz w:val="28"/>
          <w:szCs w:val="28"/>
        </w:rPr>
        <w:t>гражданские инициативы.</w:t>
      </w:r>
    </w:p>
    <w:p w:rsidR="00CA7EDC" w:rsidRPr="00F60725" w:rsidRDefault="00CA7EDC" w:rsidP="008A0F2C">
      <w:pPr>
        <w:spacing w:after="0"/>
        <w:jc w:val="both"/>
        <w:rPr>
          <w:rFonts w:ascii="Times New Roman" w:hAnsi="Times New Roman" w:cs="Times New Roman"/>
          <w:sz w:val="28"/>
          <w:szCs w:val="28"/>
        </w:rPr>
      </w:pPr>
      <w:r w:rsidRPr="00F60725">
        <w:rPr>
          <w:rFonts w:ascii="Times New Roman" w:hAnsi="Times New Roman" w:cs="Times New Roman"/>
          <w:sz w:val="28"/>
          <w:szCs w:val="28"/>
        </w:rPr>
        <w:tab/>
      </w:r>
    </w:p>
    <w:p w:rsidR="00CA7EDC" w:rsidRPr="00F60725" w:rsidRDefault="00523E2D" w:rsidP="00CA7EDC">
      <w:pPr>
        <w:ind w:firstLine="569"/>
        <w:jc w:val="both"/>
        <w:rPr>
          <w:rFonts w:ascii="Times New Roman" w:hAnsi="Times New Roman" w:cs="Times New Roman"/>
          <w:sz w:val="28"/>
          <w:szCs w:val="28"/>
          <w:lang w:eastAsia="ru-RU"/>
        </w:rPr>
      </w:pPr>
      <w:r w:rsidRPr="00F60725">
        <w:rPr>
          <w:rFonts w:ascii="Times New Roman" w:hAnsi="Times New Roman" w:cs="Times New Roman"/>
          <w:sz w:val="28"/>
          <w:szCs w:val="28"/>
          <w:lang w:eastAsia="ru-RU"/>
        </w:rPr>
        <w:t xml:space="preserve">В 2016 году </w:t>
      </w:r>
      <w:r w:rsidR="00CA7EDC" w:rsidRPr="00F60725">
        <w:rPr>
          <w:rFonts w:ascii="Times New Roman" w:hAnsi="Times New Roman" w:cs="Times New Roman"/>
          <w:sz w:val="28"/>
          <w:szCs w:val="28"/>
          <w:lang w:eastAsia="ru-RU"/>
        </w:rPr>
        <w:t xml:space="preserve">Орловское СУВУ  с проектом «Спешите делать добрые дела» явилось призером конкурса ( 2 –е место). </w:t>
      </w:r>
    </w:p>
    <w:p w:rsidR="00487D79" w:rsidRPr="00F60725" w:rsidRDefault="00CA7EDC" w:rsidP="00CA7EDC">
      <w:pPr>
        <w:ind w:firstLine="569"/>
        <w:jc w:val="both"/>
        <w:rPr>
          <w:rFonts w:ascii="Times New Roman" w:hAnsi="Times New Roman" w:cs="Times New Roman"/>
          <w:sz w:val="28"/>
          <w:szCs w:val="28"/>
          <w:lang w:eastAsia="ru-RU"/>
        </w:rPr>
      </w:pPr>
      <w:r w:rsidRPr="00F60725">
        <w:rPr>
          <w:rFonts w:ascii="Times New Roman" w:hAnsi="Times New Roman" w:cs="Times New Roman"/>
          <w:sz w:val="28"/>
          <w:szCs w:val="28"/>
          <w:lang w:eastAsia="ru-RU"/>
        </w:rPr>
        <w:t>По результатам  проведенн</w:t>
      </w:r>
      <w:r w:rsidR="00523E2D" w:rsidRPr="00F60725">
        <w:rPr>
          <w:rFonts w:ascii="Times New Roman" w:hAnsi="Times New Roman" w:cs="Times New Roman"/>
          <w:sz w:val="28"/>
          <w:szCs w:val="28"/>
          <w:lang w:eastAsia="ru-RU"/>
        </w:rPr>
        <w:t>ого в 2016 году</w:t>
      </w:r>
      <w:r w:rsidRPr="00F60725">
        <w:rPr>
          <w:rFonts w:ascii="Times New Roman" w:hAnsi="Times New Roman" w:cs="Times New Roman"/>
          <w:sz w:val="28"/>
          <w:szCs w:val="28"/>
          <w:lang w:eastAsia="ru-RU"/>
        </w:rPr>
        <w:t xml:space="preserve"> конкурс</w:t>
      </w:r>
      <w:r w:rsidR="00523E2D" w:rsidRPr="00F60725">
        <w:rPr>
          <w:rFonts w:ascii="Times New Roman" w:hAnsi="Times New Roman" w:cs="Times New Roman"/>
          <w:sz w:val="28"/>
          <w:szCs w:val="28"/>
          <w:lang w:eastAsia="ru-RU"/>
        </w:rPr>
        <w:t>а</w:t>
      </w:r>
      <w:r w:rsidRPr="00F60725">
        <w:rPr>
          <w:rFonts w:ascii="Times New Roman" w:hAnsi="Times New Roman" w:cs="Times New Roman"/>
          <w:sz w:val="28"/>
          <w:szCs w:val="28"/>
          <w:lang w:eastAsia="ru-RU"/>
        </w:rPr>
        <w:t xml:space="preserve"> издан </w:t>
      </w:r>
      <w:r w:rsidRPr="00F60725">
        <w:rPr>
          <w:rFonts w:ascii="Times New Roman" w:hAnsi="Times New Roman" w:cs="Times New Roman"/>
          <w:b/>
          <w:i/>
          <w:sz w:val="28"/>
          <w:szCs w:val="28"/>
          <w:lang w:eastAsia="ru-RU"/>
        </w:rPr>
        <w:t xml:space="preserve">Сборник материалов по организации социально- трудовой проектной  деятельности обучающихся федеральных СУВУ.      </w:t>
      </w:r>
      <w:r w:rsidRPr="00F60725">
        <w:rPr>
          <w:rFonts w:ascii="Times New Roman" w:hAnsi="Times New Roman" w:cs="Times New Roman"/>
          <w:sz w:val="28"/>
          <w:szCs w:val="28"/>
          <w:lang w:eastAsia="ru-RU"/>
        </w:rPr>
        <w:t xml:space="preserve">  </w:t>
      </w:r>
    </w:p>
    <w:p w:rsidR="00CA7EDC" w:rsidRPr="00F60725" w:rsidRDefault="00CA7EDC" w:rsidP="00CA7EDC">
      <w:pPr>
        <w:ind w:firstLine="569"/>
        <w:jc w:val="both"/>
        <w:rPr>
          <w:rFonts w:ascii="Times New Roman" w:hAnsi="Times New Roman" w:cs="Times New Roman"/>
          <w:sz w:val="28"/>
          <w:szCs w:val="28"/>
          <w:lang w:eastAsia="ru-RU"/>
        </w:rPr>
      </w:pPr>
      <w:r w:rsidRPr="00F60725">
        <w:rPr>
          <w:rFonts w:ascii="Times New Roman" w:hAnsi="Times New Roman" w:cs="Times New Roman"/>
          <w:sz w:val="28"/>
          <w:szCs w:val="28"/>
          <w:lang w:eastAsia="ru-RU"/>
        </w:rPr>
        <w:t xml:space="preserve">   </w:t>
      </w:r>
      <w:r w:rsidR="00523E2D" w:rsidRPr="00F60725">
        <w:rPr>
          <w:rFonts w:ascii="Times New Roman" w:hAnsi="Times New Roman" w:cs="Times New Roman"/>
          <w:sz w:val="28"/>
          <w:szCs w:val="28"/>
          <w:lang w:eastAsia="ru-RU"/>
        </w:rPr>
        <w:t xml:space="preserve"> В 2017 году проведены в рамках Всероссийского конкурса были проведены:</w:t>
      </w:r>
    </w:p>
    <w:p w:rsidR="00CA7EDC" w:rsidRPr="00F60725" w:rsidRDefault="00CA7EDC" w:rsidP="00CA7EDC">
      <w:pPr>
        <w:ind w:firstLine="569"/>
        <w:jc w:val="both"/>
        <w:rPr>
          <w:rFonts w:ascii="Times New Roman" w:hAnsi="Times New Roman" w:cs="Times New Roman"/>
          <w:sz w:val="28"/>
          <w:szCs w:val="28"/>
          <w:lang w:eastAsia="ru-RU"/>
        </w:rPr>
      </w:pPr>
      <w:r w:rsidRPr="00F60725">
        <w:rPr>
          <w:rFonts w:ascii="Times New Roman" w:hAnsi="Times New Roman" w:cs="Times New Roman"/>
          <w:sz w:val="28"/>
          <w:szCs w:val="28"/>
          <w:lang w:eastAsia="ru-RU"/>
        </w:rPr>
        <w:t>- Мастер-класс по профориентации  в рамках Всероссийского конкурса профессионального мастерства педагогических работников СУВУ «Педагог года – 2017».</w:t>
      </w:r>
    </w:p>
    <w:p w:rsidR="00CA7EDC" w:rsidRPr="00F60725" w:rsidRDefault="00CA7EDC" w:rsidP="00CA7EDC">
      <w:pPr>
        <w:ind w:firstLine="569"/>
        <w:jc w:val="both"/>
        <w:rPr>
          <w:rFonts w:ascii="Times New Roman" w:hAnsi="Times New Roman" w:cs="Times New Roman"/>
          <w:sz w:val="28"/>
          <w:szCs w:val="28"/>
          <w:lang w:eastAsia="ru-RU"/>
        </w:rPr>
      </w:pPr>
      <w:r w:rsidRPr="00F60725">
        <w:rPr>
          <w:rFonts w:ascii="Times New Roman" w:hAnsi="Times New Roman" w:cs="Times New Roman"/>
          <w:sz w:val="28"/>
          <w:szCs w:val="28"/>
          <w:lang w:eastAsia="ru-RU"/>
        </w:rPr>
        <w:t>-Конференция: «Мотивация обучающихся к получению профессии на уроках и внеурочной деятельности».</w:t>
      </w:r>
    </w:p>
    <w:p w:rsidR="00CA7EDC" w:rsidRPr="00F60725" w:rsidRDefault="00CA7EDC" w:rsidP="00CA7EDC">
      <w:pPr>
        <w:ind w:firstLine="569"/>
        <w:jc w:val="both"/>
        <w:rPr>
          <w:rFonts w:ascii="Times New Roman" w:hAnsi="Times New Roman" w:cs="Times New Roman"/>
          <w:sz w:val="28"/>
          <w:szCs w:val="28"/>
          <w:lang w:eastAsia="ru-RU"/>
        </w:rPr>
      </w:pPr>
      <w:r w:rsidRPr="00F60725">
        <w:rPr>
          <w:rFonts w:ascii="Times New Roman" w:hAnsi="Times New Roman" w:cs="Times New Roman"/>
          <w:sz w:val="28"/>
          <w:szCs w:val="28"/>
          <w:lang w:eastAsia="ru-RU"/>
        </w:rPr>
        <w:t>-Педагогический форум: «Роль социально-трудового проектирования в ресоциализации обучающихся».</w:t>
      </w:r>
    </w:p>
    <w:p w:rsidR="00CA7EDC" w:rsidRPr="00F60725" w:rsidRDefault="00CA7EDC" w:rsidP="00CA7EDC">
      <w:pPr>
        <w:ind w:firstLine="569"/>
        <w:jc w:val="both"/>
        <w:rPr>
          <w:rFonts w:ascii="Times New Roman" w:hAnsi="Times New Roman" w:cs="Times New Roman"/>
          <w:sz w:val="28"/>
          <w:szCs w:val="28"/>
          <w:lang w:eastAsia="ru-RU"/>
        </w:rPr>
      </w:pPr>
      <w:r w:rsidRPr="00F60725">
        <w:rPr>
          <w:rFonts w:ascii="Times New Roman" w:hAnsi="Times New Roman" w:cs="Times New Roman"/>
          <w:sz w:val="28"/>
          <w:szCs w:val="28"/>
          <w:lang w:eastAsia="ru-RU"/>
        </w:rPr>
        <w:t>-Семинар: «Организация проектной деятельности обучающихся  в рамках ФГОС».</w:t>
      </w:r>
    </w:p>
    <w:p w:rsidR="00CA7EDC" w:rsidRPr="00F60725" w:rsidRDefault="00CA7EDC" w:rsidP="00CA7EDC">
      <w:pPr>
        <w:ind w:firstLine="569"/>
        <w:jc w:val="both"/>
        <w:rPr>
          <w:rFonts w:ascii="Times New Roman" w:hAnsi="Times New Roman" w:cs="Times New Roman"/>
          <w:sz w:val="28"/>
          <w:szCs w:val="28"/>
          <w:lang w:eastAsia="ru-RU"/>
        </w:rPr>
      </w:pPr>
      <w:r w:rsidRPr="00F60725">
        <w:rPr>
          <w:rFonts w:ascii="Times New Roman" w:hAnsi="Times New Roman" w:cs="Times New Roman"/>
          <w:sz w:val="28"/>
          <w:szCs w:val="28"/>
          <w:lang w:eastAsia="ru-RU"/>
        </w:rPr>
        <w:t>-Круглый стол: «Актуальные вопросы социально-трудовой реабилитации обучающихся с девиантным поведением».</w:t>
      </w:r>
    </w:p>
    <w:p w:rsidR="00CA7EDC" w:rsidRPr="00F60725" w:rsidRDefault="00CA7EDC" w:rsidP="00CA7EDC">
      <w:pPr>
        <w:ind w:firstLine="569"/>
        <w:jc w:val="both"/>
        <w:rPr>
          <w:rFonts w:ascii="Times New Roman" w:hAnsi="Times New Roman" w:cs="Times New Roman"/>
          <w:sz w:val="28"/>
          <w:szCs w:val="28"/>
          <w:lang w:eastAsia="ru-RU"/>
        </w:rPr>
      </w:pPr>
      <w:r w:rsidRPr="00F60725">
        <w:rPr>
          <w:rFonts w:ascii="Times New Roman" w:hAnsi="Times New Roman" w:cs="Times New Roman"/>
          <w:sz w:val="28"/>
          <w:szCs w:val="28"/>
          <w:lang w:eastAsia="ru-RU"/>
        </w:rPr>
        <w:t xml:space="preserve"> Также  Орловское СУВУ  явилось организатором Всероссийской конференции «Актуальные проблемы профилактики асоциального поведения и формирования культуры безопасного образа жизни обучающихся». В рамках Конференции были проведены:</w:t>
      </w:r>
    </w:p>
    <w:p w:rsidR="00CA7EDC" w:rsidRPr="00F60725" w:rsidRDefault="00CA7EDC" w:rsidP="00CA7EDC">
      <w:pPr>
        <w:ind w:firstLine="569"/>
        <w:jc w:val="both"/>
        <w:rPr>
          <w:rFonts w:ascii="Times New Roman" w:hAnsi="Times New Roman" w:cs="Times New Roman"/>
          <w:sz w:val="28"/>
          <w:szCs w:val="28"/>
          <w:lang w:eastAsia="ru-RU"/>
        </w:rPr>
      </w:pPr>
      <w:r w:rsidRPr="00F60725">
        <w:rPr>
          <w:rFonts w:ascii="Times New Roman" w:hAnsi="Times New Roman" w:cs="Times New Roman"/>
          <w:sz w:val="28"/>
          <w:szCs w:val="28"/>
          <w:lang w:eastAsia="ru-RU"/>
        </w:rPr>
        <w:t>Мастер-классы по использованию современных технологий в профилактике асоциального поведения обучающихся, в том числе на этапах раннего и непосредственного предупреждения:</w:t>
      </w:r>
    </w:p>
    <w:p w:rsidR="00CA7EDC" w:rsidRPr="00F60725" w:rsidRDefault="00CA7EDC" w:rsidP="00CA7EDC">
      <w:pPr>
        <w:ind w:firstLine="569"/>
        <w:jc w:val="both"/>
        <w:rPr>
          <w:rFonts w:ascii="Times New Roman" w:hAnsi="Times New Roman" w:cs="Times New Roman"/>
          <w:sz w:val="28"/>
          <w:szCs w:val="28"/>
          <w:lang w:eastAsia="ru-RU"/>
        </w:rPr>
      </w:pPr>
      <w:r w:rsidRPr="00F60725">
        <w:rPr>
          <w:rFonts w:ascii="Times New Roman" w:hAnsi="Times New Roman" w:cs="Times New Roman"/>
          <w:sz w:val="28"/>
          <w:szCs w:val="28"/>
          <w:lang w:eastAsia="ru-RU"/>
        </w:rPr>
        <w:t>*«Проблемное поведение в школе: профилактика девиантного поведения обучающихся».</w:t>
      </w:r>
    </w:p>
    <w:p w:rsidR="00CA7EDC" w:rsidRPr="00F60725" w:rsidRDefault="00CA7EDC" w:rsidP="00CA7EDC">
      <w:pPr>
        <w:ind w:firstLine="569"/>
        <w:jc w:val="both"/>
        <w:rPr>
          <w:rFonts w:ascii="Times New Roman" w:hAnsi="Times New Roman" w:cs="Times New Roman"/>
          <w:sz w:val="28"/>
          <w:szCs w:val="28"/>
          <w:lang w:eastAsia="ru-RU"/>
        </w:rPr>
      </w:pPr>
      <w:r w:rsidRPr="00F60725">
        <w:rPr>
          <w:rFonts w:ascii="Times New Roman" w:hAnsi="Times New Roman" w:cs="Times New Roman"/>
          <w:sz w:val="28"/>
          <w:szCs w:val="28"/>
          <w:lang w:eastAsia="ru-RU"/>
        </w:rPr>
        <w:lastRenderedPageBreak/>
        <w:t>*«Школьная медиация: профилактика девиантного поведения и создание атмосферы безопасности и сотрудничества в образовательном пространстве»</w:t>
      </w:r>
    </w:p>
    <w:p w:rsidR="00CA7EDC" w:rsidRPr="00F60725" w:rsidRDefault="00CA7EDC" w:rsidP="00CA7EDC">
      <w:pPr>
        <w:ind w:firstLine="569"/>
        <w:jc w:val="both"/>
        <w:rPr>
          <w:rFonts w:ascii="Times New Roman" w:hAnsi="Times New Roman" w:cs="Times New Roman"/>
          <w:sz w:val="28"/>
          <w:szCs w:val="28"/>
          <w:lang w:eastAsia="ru-RU"/>
        </w:rPr>
      </w:pPr>
      <w:r w:rsidRPr="00F60725">
        <w:rPr>
          <w:rFonts w:ascii="Times New Roman" w:hAnsi="Times New Roman" w:cs="Times New Roman"/>
          <w:sz w:val="28"/>
          <w:szCs w:val="28"/>
          <w:lang w:eastAsia="ru-RU"/>
        </w:rPr>
        <w:t>*«Актуальные вопросы разработки проекта и подготовки документов к участию в конкурсном отборе конкурса инновационных социальных проектов специальных учебно-воспитательных учреждений для обучающихся с девиантным (общественно опасным) поведением открытого и закрытого типа, направленных на развитие эффективных практик предпрофессиональной подготовки».</w:t>
      </w:r>
    </w:p>
    <w:p w:rsidR="00CA7EDC" w:rsidRPr="00F60725" w:rsidRDefault="00523E2D" w:rsidP="00CA7EDC">
      <w:pPr>
        <w:ind w:firstLine="569"/>
        <w:jc w:val="both"/>
        <w:rPr>
          <w:rFonts w:ascii="Times New Roman" w:hAnsi="Times New Roman" w:cs="Times New Roman"/>
          <w:sz w:val="28"/>
          <w:szCs w:val="28"/>
          <w:lang w:eastAsia="ru-RU"/>
        </w:rPr>
      </w:pPr>
      <w:r w:rsidRPr="00F60725">
        <w:rPr>
          <w:rFonts w:ascii="Times New Roman" w:hAnsi="Times New Roman" w:cs="Times New Roman"/>
          <w:sz w:val="28"/>
          <w:szCs w:val="28"/>
          <w:lang w:eastAsia="ru-RU"/>
        </w:rPr>
        <w:t>*</w:t>
      </w:r>
      <w:r w:rsidR="00CA7EDC" w:rsidRPr="00F60725">
        <w:rPr>
          <w:rFonts w:ascii="Times New Roman" w:hAnsi="Times New Roman" w:cs="Times New Roman"/>
          <w:sz w:val="28"/>
          <w:szCs w:val="28"/>
          <w:lang w:eastAsia="ru-RU"/>
        </w:rPr>
        <w:t>Конференция по итогам реализации проекта «На повороте пути: технология позитивного изменения жизненной ситуации».</w:t>
      </w:r>
    </w:p>
    <w:p w:rsidR="00CA7EDC" w:rsidRPr="00F60725" w:rsidRDefault="00CA7EDC" w:rsidP="00CA7EDC">
      <w:pPr>
        <w:jc w:val="both"/>
        <w:rPr>
          <w:rFonts w:ascii="Times New Roman" w:hAnsi="Times New Roman" w:cs="Times New Roman"/>
          <w:sz w:val="28"/>
          <w:szCs w:val="28"/>
          <w:lang w:eastAsia="ru-RU"/>
        </w:rPr>
      </w:pPr>
      <w:r w:rsidRPr="00F60725">
        <w:rPr>
          <w:rFonts w:ascii="Times New Roman" w:hAnsi="Times New Roman" w:cs="Times New Roman"/>
          <w:b/>
          <w:i/>
          <w:sz w:val="28"/>
          <w:szCs w:val="28"/>
          <w:lang w:eastAsia="ru-RU"/>
        </w:rPr>
        <w:t>Создана система дополнительного образования</w:t>
      </w:r>
      <w:r w:rsidRPr="00F60725">
        <w:rPr>
          <w:rFonts w:ascii="Times New Roman" w:hAnsi="Times New Roman" w:cs="Times New Roman"/>
          <w:sz w:val="28"/>
          <w:szCs w:val="28"/>
          <w:lang w:eastAsia="ru-RU"/>
        </w:rPr>
        <w:t xml:space="preserve">  (разработаны  авторские </w:t>
      </w:r>
      <w:r w:rsidR="00256F99">
        <w:rPr>
          <w:rFonts w:ascii="Times New Roman" w:hAnsi="Times New Roman" w:cs="Times New Roman"/>
          <w:sz w:val="28"/>
          <w:szCs w:val="28"/>
          <w:lang w:eastAsia="ru-RU"/>
        </w:rPr>
        <w:t>д</w:t>
      </w:r>
      <w:r w:rsidR="00256F99" w:rsidRPr="00F60725">
        <w:rPr>
          <w:rFonts w:ascii="Times New Roman" w:hAnsi="Times New Roman" w:cs="Times New Roman"/>
          <w:sz w:val="28"/>
          <w:szCs w:val="28"/>
          <w:lang w:eastAsia="ru-RU"/>
        </w:rPr>
        <w:t>ополнительн</w:t>
      </w:r>
      <w:r w:rsidR="00256F99">
        <w:rPr>
          <w:rFonts w:ascii="Times New Roman" w:hAnsi="Times New Roman" w:cs="Times New Roman"/>
          <w:sz w:val="28"/>
          <w:szCs w:val="28"/>
          <w:lang w:eastAsia="ru-RU"/>
        </w:rPr>
        <w:t>ые</w:t>
      </w:r>
      <w:r w:rsidR="00256F99" w:rsidRPr="00F60725">
        <w:rPr>
          <w:rFonts w:ascii="Times New Roman" w:hAnsi="Times New Roman" w:cs="Times New Roman"/>
          <w:sz w:val="28"/>
          <w:szCs w:val="28"/>
          <w:lang w:eastAsia="ru-RU"/>
        </w:rPr>
        <w:t xml:space="preserve"> образовательн</w:t>
      </w:r>
      <w:r w:rsidR="00256F99">
        <w:rPr>
          <w:rFonts w:ascii="Times New Roman" w:hAnsi="Times New Roman" w:cs="Times New Roman"/>
          <w:sz w:val="28"/>
          <w:szCs w:val="28"/>
          <w:lang w:eastAsia="ru-RU"/>
        </w:rPr>
        <w:t>ые</w:t>
      </w:r>
      <w:r w:rsidR="00256F99" w:rsidRPr="00F60725">
        <w:rPr>
          <w:rFonts w:ascii="Times New Roman" w:hAnsi="Times New Roman" w:cs="Times New Roman"/>
          <w:sz w:val="28"/>
          <w:szCs w:val="28"/>
          <w:lang w:eastAsia="ru-RU"/>
        </w:rPr>
        <w:t xml:space="preserve"> </w:t>
      </w:r>
      <w:r w:rsidRPr="00F60725">
        <w:rPr>
          <w:rFonts w:ascii="Times New Roman" w:hAnsi="Times New Roman" w:cs="Times New Roman"/>
          <w:sz w:val="28"/>
          <w:szCs w:val="28"/>
          <w:lang w:eastAsia="ru-RU"/>
        </w:rPr>
        <w:t>программы по направлениям деятельности), некоторые из них напрямую отвечают целям социально- трудовой реабилитации, такие как:</w:t>
      </w:r>
      <w:r w:rsidR="00256F99">
        <w:rPr>
          <w:rFonts w:ascii="Times New Roman" w:hAnsi="Times New Roman" w:cs="Times New Roman"/>
          <w:sz w:val="28"/>
          <w:szCs w:val="28"/>
          <w:lang w:eastAsia="ru-RU"/>
        </w:rPr>
        <w:t xml:space="preserve"> «Оператор ПЭВМ», «Творческая артель»,</w:t>
      </w:r>
      <w:r w:rsidRPr="00F60725">
        <w:rPr>
          <w:rFonts w:ascii="Times New Roman" w:hAnsi="Times New Roman" w:cs="Times New Roman"/>
          <w:sz w:val="28"/>
          <w:szCs w:val="28"/>
          <w:lang w:eastAsia="ru-RU"/>
        </w:rPr>
        <w:t xml:space="preserve"> «Город мастеров»</w:t>
      </w:r>
      <w:r w:rsidR="00256F99">
        <w:rPr>
          <w:rFonts w:ascii="Times New Roman" w:hAnsi="Times New Roman" w:cs="Times New Roman"/>
          <w:sz w:val="28"/>
          <w:szCs w:val="28"/>
          <w:lang w:eastAsia="ru-RU"/>
        </w:rPr>
        <w:t>, «Волшебная нить»,</w:t>
      </w:r>
      <w:r w:rsidR="00487D79" w:rsidRPr="00F60725">
        <w:rPr>
          <w:rFonts w:ascii="Times New Roman" w:hAnsi="Times New Roman" w:cs="Times New Roman"/>
          <w:sz w:val="28"/>
          <w:szCs w:val="28"/>
          <w:lang w:eastAsia="ru-RU"/>
        </w:rPr>
        <w:t xml:space="preserve"> «Огород –круглый год» и т.д.</w:t>
      </w:r>
    </w:p>
    <w:p w:rsidR="00CA7EDC" w:rsidRPr="00F60725" w:rsidRDefault="00CA7EDC" w:rsidP="00CA7EDC">
      <w:pPr>
        <w:spacing w:line="360" w:lineRule="auto"/>
        <w:ind w:left="-851"/>
        <w:jc w:val="both"/>
        <w:rPr>
          <w:rFonts w:ascii="Times New Roman" w:hAnsi="Times New Roman" w:cs="Times New Roman"/>
          <w:sz w:val="28"/>
          <w:szCs w:val="28"/>
        </w:rPr>
      </w:pPr>
      <w:r w:rsidRPr="00F60725">
        <w:rPr>
          <w:rFonts w:ascii="Times New Roman" w:hAnsi="Times New Roman" w:cs="Times New Roman"/>
          <w:sz w:val="28"/>
          <w:szCs w:val="28"/>
        </w:rPr>
        <w:t>В Орловском  СУВУ, воспитанники</w:t>
      </w:r>
      <w:r w:rsidR="00256F99">
        <w:rPr>
          <w:rFonts w:ascii="Times New Roman" w:hAnsi="Times New Roman" w:cs="Times New Roman"/>
          <w:sz w:val="28"/>
          <w:szCs w:val="28"/>
        </w:rPr>
        <w:t>,</w:t>
      </w:r>
      <w:r w:rsidRPr="00F60725">
        <w:rPr>
          <w:rFonts w:ascii="Times New Roman" w:hAnsi="Times New Roman" w:cs="Times New Roman"/>
          <w:sz w:val="28"/>
          <w:szCs w:val="28"/>
        </w:rPr>
        <w:t xml:space="preserve"> опираясь на получение специальных теоретических знаний и практических умений на уроках теории и учебной и производственной практики, развивают свои профессиональные компетенции, творческие способности, учатся быть самостоятельными. В образовательном процессе учащиеся не только осваивают определенные методы и приемы работы, сложное технологическое оборудование, но и открывают себя в различных видах внеурочной деятельности. Ежегодно учащиеся Орловского СУВУ </w:t>
      </w:r>
      <w:r w:rsidRPr="00F60725">
        <w:rPr>
          <w:rFonts w:ascii="Times New Roman" w:hAnsi="Times New Roman" w:cs="Times New Roman"/>
          <w:b/>
          <w:sz w:val="28"/>
          <w:szCs w:val="28"/>
        </w:rPr>
        <w:t>участвуют во Всероссийском конкурсе профессионального мастерства</w:t>
      </w:r>
      <w:r w:rsidRPr="00F60725">
        <w:rPr>
          <w:rFonts w:ascii="Times New Roman" w:hAnsi="Times New Roman" w:cs="Times New Roman"/>
          <w:sz w:val="28"/>
          <w:szCs w:val="28"/>
        </w:rPr>
        <w:t xml:space="preserve"> в Специальном профессиональном училище города Щекино Тульской области. </w:t>
      </w:r>
    </w:p>
    <w:p w:rsidR="00CA7EDC" w:rsidRPr="00F60725" w:rsidRDefault="00CA7EDC" w:rsidP="00CA7EDC">
      <w:pPr>
        <w:ind w:firstLine="569"/>
        <w:jc w:val="both"/>
        <w:rPr>
          <w:rFonts w:ascii="Times New Roman" w:hAnsi="Times New Roman" w:cs="Times New Roman"/>
          <w:sz w:val="28"/>
          <w:szCs w:val="28"/>
        </w:rPr>
      </w:pPr>
      <w:r w:rsidRPr="00F60725">
        <w:rPr>
          <w:rFonts w:ascii="Times New Roman" w:hAnsi="Times New Roman" w:cs="Times New Roman"/>
          <w:sz w:val="28"/>
          <w:szCs w:val="28"/>
        </w:rPr>
        <w:t>Министерство образования и науки Российской Федерации. Департамент государственной политики в сфере защиты прав детей. V Олимпиада по общеобразовательным предметам для обучающихся федеральных государственных СУВУ по предмету «Трудовое обучение (технология)». Диплом, 1 призер.</w:t>
      </w:r>
    </w:p>
    <w:p w:rsidR="00CA7EDC" w:rsidRPr="00F60725" w:rsidRDefault="00CA7EDC" w:rsidP="00CA7EDC">
      <w:pPr>
        <w:ind w:firstLine="569"/>
        <w:jc w:val="both"/>
        <w:rPr>
          <w:rFonts w:ascii="Times New Roman" w:hAnsi="Times New Roman" w:cs="Times New Roman"/>
          <w:sz w:val="28"/>
          <w:szCs w:val="28"/>
        </w:rPr>
      </w:pPr>
      <w:r w:rsidRPr="00F60725">
        <w:rPr>
          <w:rFonts w:ascii="Times New Roman" w:hAnsi="Times New Roman" w:cs="Times New Roman"/>
          <w:sz w:val="28"/>
          <w:szCs w:val="28"/>
        </w:rPr>
        <w:t>Региональный этап Всероссийского конкурса «Юный изобретатель и рационализатор», номинация «Удиви нас». Диплом, 1 победитель.</w:t>
      </w:r>
    </w:p>
    <w:p w:rsidR="00CA7EDC" w:rsidRPr="00F60725" w:rsidRDefault="00CA7EDC" w:rsidP="00CA7EDC">
      <w:pPr>
        <w:spacing w:after="0"/>
        <w:ind w:firstLine="709"/>
        <w:rPr>
          <w:rFonts w:ascii="Times New Roman" w:hAnsi="Times New Roman" w:cs="Times New Roman"/>
          <w:sz w:val="28"/>
          <w:szCs w:val="28"/>
        </w:rPr>
      </w:pPr>
      <w:r w:rsidRPr="00F60725">
        <w:rPr>
          <w:rFonts w:ascii="Times New Roman" w:hAnsi="Times New Roman" w:cs="Times New Roman"/>
          <w:sz w:val="28"/>
          <w:szCs w:val="28"/>
        </w:rPr>
        <w:lastRenderedPageBreak/>
        <w:t xml:space="preserve">Задачи социально-трудовой реабилитации предполагают  формирование социально- трудовой компетентности в том числе и в </w:t>
      </w:r>
      <w:r w:rsidRPr="00F60725">
        <w:rPr>
          <w:rFonts w:ascii="Times New Roman" w:hAnsi="Times New Roman" w:cs="Times New Roman"/>
          <w:b/>
          <w:sz w:val="28"/>
          <w:szCs w:val="28"/>
        </w:rPr>
        <w:t>быту</w:t>
      </w:r>
      <w:r w:rsidRPr="00F60725">
        <w:rPr>
          <w:rFonts w:ascii="Times New Roman" w:hAnsi="Times New Roman" w:cs="Times New Roman"/>
          <w:sz w:val="28"/>
          <w:szCs w:val="28"/>
        </w:rPr>
        <w:t>, через:</w:t>
      </w:r>
    </w:p>
    <w:p w:rsidR="00CA7EDC" w:rsidRPr="00F60725" w:rsidRDefault="00CA7EDC" w:rsidP="00CA7EDC">
      <w:pPr>
        <w:numPr>
          <w:ilvl w:val="0"/>
          <w:numId w:val="18"/>
        </w:numPr>
        <w:spacing w:after="0" w:line="240" w:lineRule="auto"/>
        <w:contextualSpacing/>
        <w:rPr>
          <w:rFonts w:ascii="Times New Roman" w:hAnsi="Times New Roman" w:cs="Times New Roman"/>
          <w:sz w:val="28"/>
          <w:szCs w:val="28"/>
        </w:rPr>
      </w:pPr>
      <w:r w:rsidRPr="00F60725">
        <w:rPr>
          <w:rFonts w:ascii="Times New Roman" w:hAnsi="Times New Roman" w:cs="Times New Roman"/>
          <w:sz w:val="28"/>
          <w:szCs w:val="28"/>
        </w:rPr>
        <w:t>Обучение трудовым умениям и навыкам, их дальнейшее совершенствование.</w:t>
      </w:r>
    </w:p>
    <w:p w:rsidR="00CA7EDC" w:rsidRPr="00F60725" w:rsidRDefault="00CA7EDC" w:rsidP="00CA7EDC">
      <w:pPr>
        <w:numPr>
          <w:ilvl w:val="0"/>
          <w:numId w:val="18"/>
        </w:numPr>
        <w:spacing w:after="0" w:line="240" w:lineRule="auto"/>
        <w:contextualSpacing/>
        <w:rPr>
          <w:rFonts w:ascii="Times New Roman" w:hAnsi="Times New Roman" w:cs="Times New Roman"/>
          <w:sz w:val="28"/>
          <w:szCs w:val="28"/>
        </w:rPr>
      </w:pPr>
      <w:r w:rsidRPr="00F60725">
        <w:rPr>
          <w:rFonts w:ascii="Times New Roman" w:hAnsi="Times New Roman" w:cs="Times New Roman"/>
          <w:sz w:val="28"/>
          <w:szCs w:val="28"/>
        </w:rPr>
        <w:t>Воспитание интереса к труду, трудолюбия, ответственности, самостоятельности.</w:t>
      </w:r>
    </w:p>
    <w:p w:rsidR="00CA7EDC" w:rsidRPr="00F60725" w:rsidRDefault="00CA7EDC" w:rsidP="00CA7EDC">
      <w:pPr>
        <w:numPr>
          <w:ilvl w:val="0"/>
          <w:numId w:val="18"/>
        </w:numPr>
        <w:spacing w:after="0" w:line="240" w:lineRule="auto"/>
        <w:contextualSpacing/>
        <w:rPr>
          <w:rFonts w:ascii="Times New Roman" w:hAnsi="Times New Roman" w:cs="Times New Roman"/>
          <w:sz w:val="28"/>
          <w:szCs w:val="28"/>
        </w:rPr>
      </w:pPr>
      <w:r w:rsidRPr="00F60725">
        <w:rPr>
          <w:rFonts w:ascii="Times New Roman" w:hAnsi="Times New Roman" w:cs="Times New Roman"/>
          <w:sz w:val="28"/>
          <w:szCs w:val="28"/>
        </w:rPr>
        <w:t>Ознакомление с трудом взрослых, воспитание уважения к труженику и результатам его труда. Стремление оказывать посильную помощь.</w:t>
      </w:r>
    </w:p>
    <w:p w:rsidR="00CA7EDC" w:rsidRPr="00F60725" w:rsidRDefault="00CA7EDC" w:rsidP="00CA7EDC">
      <w:pPr>
        <w:numPr>
          <w:ilvl w:val="0"/>
          <w:numId w:val="18"/>
        </w:numPr>
        <w:spacing w:after="0" w:line="240" w:lineRule="auto"/>
        <w:contextualSpacing/>
        <w:rPr>
          <w:rFonts w:ascii="Times New Roman" w:hAnsi="Times New Roman" w:cs="Times New Roman"/>
          <w:sz w:val="28"/>
          <w:szCs w:val="28"/>
        </w:rPr>
      </w:pPr>
      <w:r w:rsidRPr="00F60725">
        <w:rPr>
          <w:rFonts w:ascii="Times New Roman" w:hAnsi="Times New Roman" w:cs="Times New Roman"/>
          <w:sz w:val="28"/>
          <w:szCs w:val="28"/>
        </w:rPr>
        <w:t>Формирование взаимоотношений и приобретение социального опыта и взаимодействия (умение трудиться в коллективе и для коллектива).</w:t>
      </w:r>
    </w:p>
    <w:p w:rsidR="00CA7EDC" w:rsidRPr="00F60725" w:rsidRDefault="00CA7EDC" w:rsidP="00CA7EDC">
      <w:pPr>
        <w:numPr>
          <w:ilvl w:val="0"/>
          <w:numId w:val="18"/>
        </w:numPr>
        <w:spacing w:after="0" w:line="240" w:lineRule="auto"/>
        <w:contextualSpacing/>
        <w:rPr>
          <w:rFonts w:ascii="Times New Roman" w:hAnsi="Times New Roman" w:cs="Times New Roman"/>
          <w:sz w:val="28"/>
          <w:szCs w:val="28"/>
        </w:rPr>
      </w:pPr>
      <w:r w:rsidRPr="00F60725">
        <w:rPr>
          <w:rFonts w:ascii="Times New Roman" w:hAnsi="Times New Roman" w:cs="Times New Roman"/>
          <w:sz w:val="28"/>
          <w:szCs w:val="28"/>
        </w:rPr>
        <w:t>Формирование мотивации выбора  профессии, профессиональная ориентация.</w:t>
      </w:r>
    </w:p>
    <w:p w:rsidR="00CA7EDC" w:rsidRPr="00F60725" w:rsidRDefault="00CA7EDC" w:rsidP="00CA7EDC">
      <w:pPr>
        <w:spacing w:line="360" w:lineRule="auto"/>
        <w:ind w:left="-851"/>
        <w:jc w:val="both"/>
        <w:rPr>
          <w:rFonts w:ascii="Times New Roman" w:hAnsi="Times New Roman" w:cs="Times New Roman"/>
          <w:b/>
          <w:sz w:val="28"/>
          <w:szCs w:val="28"/>
        </w:rPr>
      </w:pPr>
      <w:r w:rsidRPr="00F60725">
        <w:rPr>
          <w:rFonts w:ascii="Times New Roman" w:hAnsi="Times New Roman" w:cs="Times New Roman"/>
          <w:b/>
          <w:sz w:val="28"/>
          <w:szCs w:val="28"/>
        </w:rPr>
        <w:t>Профориентационная работа.</w:t>
      </w:r>
    </w:p>
    <w:p w:rsidR="00CA7EDC" w:rsidRPr="00F60725" w:rsidRDefault="00CA7EDC" w:rsidP="00CA7EDC">
      <w:pPr>
        <w:jc w:val="both"/>
        <w:rPr>
          <w:rFonts w:ascii="Times New Roman" w:hAnsi="Times New Roman" w:cs="Times New Roman"/>
          <w:sz w:val="28"/>
          <w:szCs w:val="28"/>
          <w:lang w:eastAsia="ru-RU"/>
        </w:rPr>
      </w:pPr>
      <w:r w:rsidRPr="00F60725">
        <w:rPr>
          <w:rFonts w:ascii="Times New Roman" w:hAnsi="Times New Roman" w:cs="Times New Roman"/>
          <w:sz w:val="28"/>
          <w:szCs w:val="28"/>
        </w:rPr>
        <w:t>По прежнему реализуются авторские программы по профориентации «Преодоление», «Как стать успешным», программа по формированию социальных навыков обучающихся «Сделай себя сам».</w:t>
      </w:r>
    </w:p>
    <w:p w:rsidR="00CA7EDC" w:rsidRPr="00F60725" w:rsidRDefault="00CA7EDC" w:rsidP="00CA7EDC">
      <w:pPr>
        <w:jc w:val="both"/>
        <w:rPr>
          <w:rFonts w:ascii="Times New Roman" w:hAnsi="Times New Roman" w:cs="Times New Roman"/>
          <w:sz w:val="28"/>
          <w:szCs w:val="28"/>
          <w:lang w:eastAsia="ru-RU"/>
        </w:rPr>
      </w:pPr>
      <w:r w:rsidRPr="00F60725">
        <w:rPr>
          <w:rFonts w:ascii="Times New Roman" w:hAnsi="Times New Roman" w:cs="Times New Roman"/>
          <w:sz w:val="28"/>
          <w:szCs w:val="28"/>
        </w:rPr>
        <w:t>Реализован проект занятости учащихся  в летнее время в 2016 году  через создание летних трудовых бригад (по линии Центра занятости населения).</w:t>
      </w:r>
      <w:r w:rsidRPr="00F60725">
        <w:rPr>
          <w:sz w:val="28"/>
          <w:szCs w:val="28"/>
        </w:rPr>
        <w:t xml:space="preserve"> </w:t>
      </w:r>
      <w:r w:rsidRPr="00F60725">
        <w:rPr>
          <w:rFonts w:ascii="Times New Roman" w:hAnsi="Times New Roman" w:cs="Times New Roman"/>
          <w:sz w:val="28"/>
          <w:szCs w:val="28"/>
        </w:rPr>
        <w:t>Разработан пакет документов (приказ о формировании летних трудовых бригад, составлены дефектные ведомости на ремонт учебных мастерских, разработаны и утверждены расценки оплаты труда учащихся, заключены трудовые договоры  с учащимися, издан приказ директора  о принятии на работу  на должность уборщиков территорий  группы учащихся, заявления  учащихся о приеме на работу, разрешение  директора на занятость учащихся, медицинская справка о годности по состоянию здоровья). Бригады обучающихся были созданы и работали  в июле-августе 2016 года.</w:t>
      </w:r>
      <w:r w:rsidRPr="00F60725">
        <w:rPr>
          <w:sz w:val="28"/>
          <w:szCs w:val="28"/>
        </w:rPr>
        <w:t xml:space="preserve"> </w:t>
      </w:r>
      <w:r w:rsidRPr="00F60725">
        <w:rPr>
          <w:rFonts w:ascii="Times New Roman" w:hAnsi="Times New Roman" w:cs="Times New Roman"/>
          <w:sz w:val="28"/>
          <w:szCs w:val="28"/>
        </w:rPr>
        <w:t xml:space="preserve">Социальный проект  принял  участие  в заочном этапе 14 Международного конкурса имени </w:t>
      </w:r>
      <w:proofErr w:type="spellStart"/>
      <w:r w:rsidRPr="00F60725">
        <w:rPr>
          <w:rFonts w:ascii="Times New Roman" w:hAnsi="Times New Roman" w:cs="Times New Roman"/>
          <w:sz w:val="28"/>
          <w:szCs w:val="28"/>
        </w:rPr>
        <w:t>А.С.Макаренко</w:t>
      </w:r>
      <w:proofErr w:type="spellEnd"/>
      <w:r w:rsidRPr="00F60725">
        <w:rPr>
          <w:rFonts w:ascii="Times New Roman" w:hAnsi="Times New Roman" w:cs="Times New Roman"/>
          <w:sz w:val="28"/>
          <w:szCs w:val="28"/>
        </w:rPr>
        <w:t xml:space="preserve"> и признан победителем. </w:t>
      </w:r>
      <w:r w:rsidRPr="00F60725">
        <w:rPr>
          <w:rFonts w:ascii="Times New Roman" w:hAnsi="Times New Roman" w:cs="Times New Roman"/>
          <w:sz w:val="28"/>
          <w:szCs w:val="28"/>
          <w:lang w:eastAsia="ru-RU"/>
        </w:rPr>
        <w:t xml:space="preserve">В апреле 2017 года проведено </w:t>
      </w:r>
      <w:proofErr w:type="spellStart"/>
      <w:r w:rsidRPr="00F60725">
        <w:rPr>
          <w:rFonts w:ascii="Times New Roman" w:hAnsi="Times New Roman" w:cs="Times New Roman"/>
          <w:sz w:val="28"/>
          <w:szCs w:val="28"/>
          <w:lang w:eastAsia="ru-RU"/>
        </w:rPr>
        <w:t>общеучилищное</w:t>
      </w:r>
      <w:proofErr w:type="spellEnd"/>
      <w:r w:rsidRPr="00F60725">
        <w:rPr>
          <w:rFonts w:ascii="Times New Roman" w:hAnsi="Times New Roman" w:cs="Times New Roman"/>
          <w:sz w:val="28"/>
          <w:szCs w:val="28"/>
          <w:lang w:eastAsia="ru-RU"/>
        </w:rPr>
        <w:t xml:space="preserve"> воспитательное мероприятие социально- психологической службой  училища  в форме телепередачи «Пусть говорят» на тему «Выбор профессии».</w:t>
      </w:r>
    </w:p>
    <w:p w:rsidR="00F60725" w:rsidRPr="00F60725" w:rsidRDefault="00F60725" w:rsidP="00F60725">
      <w:pPr>
        <w:jc w:val="both"/>
        <w:rPr>
          <w:rFonts w:ascii="Times New Roman" w:hAnsi="Times New Roman" w:cs="Times New Roman"/>
          <w:sz w:val="28"/>
          <w:szCs w:val="28"/>
          <w:lang w:eastAsia="ru-RU"/>
        </w:rPr>
      </w:pPr>
      <w:r w:rsidRPr="00F60725">
        <w:rPr>
          <w:rFonts w:ascii="Times New Roman" w:hAnsi="Times New Roman" w:cs="Times New Roman"/>
          <w:sz w:val="28"/>
          <w:szCs w:val="28"/>
          <w:lang w:eastAsia="ru-RU"/>
        </w:rPr>
        <w:t>Таким образом, за 2012-2017 годы реализована программ</w:t>
      </w:r>
      <w:r>
        <w:rPr>
          <w:rFonts w:ascii="Times New Roman" w:hAnsi="Times New Roman" w:cs="Times New Roman"/>
          <w:sz w:val="28"/>
          <w:szCs w:val="28"/>
          <w:lang w:eastAsia="ru-RU"/>
        </w:rPr>
        <w:t>а развития методической службы О</w:t>
      </w:r>
      <w:r w:rsidRPr="00F60725">
        <w:rPr>
          <w:rFonts w:ascii="Times New Roman" w:hAnsi="Times New Roman" w:cs="Times New Roman"/>
          <w:sz w:val="28"/>
          <w:szCs w:val="28"/>
          <w:lang w:eastAsia="ru-RU"/>
        </w:rPr>
        <w:t xml:space="preserve">рловского СУВУ. С сентября 2017 года по декабрь 2017 года  подводятся итоги работы по программе, обобщается опыт, проводится проблемный анализ результативности деятельности по </w:t>
      </w:r>
      <w:r w:rsidRPr="00F60725">
        <w:rPr>
          <w:rFonts w:ascii="Times New Roman" w:hAnsi="Times New Roman" w:cs="Times New Roman"/>
          <w:sz w:val="28"/>
          <w:szCs w:val="28"/>
          <w:lang w:eastAsia="ru-RU"/>
        </w:rPr>
        <w:lastRenderedPageBreak/>
        <w:t>программе, а также разрабатывается новая Программа развития методической службы на 2017-2020 годы.</w:t>
      </w:r>
    </w:p>
    <w:p w:rsidR="00CA7EDC" w:rsidRPr="00970F6D" w:rsidRDefault="00F60725" w:rsidP="00970F6D">
      <w:pPr>
        <w:autoSpaceDE w:val="0"/>
        <w:autoSpaceDN w:val="0"/>
        <w:adjustRightInd w:val="0"/>
        <w:spacing w:after="0" w:line="240" w:lineRule="auto"/>
        <w:ind w:firstLine="851"/>
        <w:rPr>
          <w:rFonts w:ascii="Times New Roman" w:eastAsia="DejaVuSansCondensed-Bold" w:hAnsi="Times New Roman" w:cs="Times New Roman"/>
          <w:bCs/>
          <w:sz w:val="28"/>
          <w:szCs w:val="28"/>
        </w:rPr>
      </w:pPr>
      <w:r w:rsidRPr="00970F6D">
        <w:rPr>
          <w:rFonts w:ascii="Times New Roman" w:eastAsia="DejaVuSansCondensed-Bold" w:hAnsi="Times New Roman" w:cs="Times New Roman"/>
          <w:bCs/>
          <w:sz w:val="28"/>
          <w:szCs w:val="28"/>
        </w:rPr>
        <w:t>Также</w:t>
      </w:r>
      <w:r w:rsidR="00256F99">
        <w:rPr>
          <w:rFonts w:ascii="Times New Roman" w:eastAsia="DejaVuSansCondensed-Bold" w:hAnsi="Times New Roman" w:cs="Times New Roman"/>
          <w:bCs/>
          <w:sz w:val="28"/>
          <w:szCs w:val="28"/>
        </w:rPr>
        <w:t>,</w:t>
      </w:r>
      <w:r w:rsidRPr="00970F6D">
        <w:rPr>
          <w:rFonts w:ascii="Times New Roman" w:eastAsia="DejaVuSansCondensed-Bold" w:hAnsi="Times New Roman" w:cs="Times New Roman"/>
          <w:bCs/>
          <w:sz w:val="28"/>
          <w:szCs w:val="28"/>
        </w:rPr>
        <w:t xml:space="preserve"> в</w:t>
      </w:r>
      <w:r w:rsidR="00970F6D" w:rsidRPr="00970F6D">
        <w:rPr>
          <w:rFonts w:ascii="Times New Roman" w:eastAsia="DejaVuSansCondensed-Bold" w:hAnsi="Times New Roman" w:cs="Times New Roman"/>
          <w:bCs/>
          <w:sz w:val="28"/>
          <w:szCs w:val="28"/>
        </w:rPr>
        <w:t xml:space="preserve"> </w:t>
      </w:r>
      <w:r w:rsidRPr="00970F6D">
        <w:rPr>
          <w:rFonts w:ascii="Times New Roman" w:eastAsia="DejaVuSansCondensed-Bold" w:hAnsi="Times New Roman" w:cs="Times New Roman"/>
          <w:bCs/>
          <w:sz w:val="28"/>
          <w:szCs w:val="28"/>
        </w:rPr>
        <w:t>целом</w:t>
      </w:r>
      <w:r w:rsidR="00256F99">
        <w:rPr>
          <w:rFonts w:ascii="Times New Roman" w:eastAsia="DejaVuSansCondensed-Bold" w:hAnsi="Times New Roman" w:cs="Times New Roman"/>
          <w:bCs/>
          <w:sz w:val="28"/>
          <w:szCs w:val="28"/>
        </w:rPr>
        <w:t>,</w:t>
      </w:r>
      <w:r w:rsidRPr="00970F6D">
        <w:rPr>
          <w:rFonts w:ascii="Times New Roman" w:eastAsia="DejaVuSansCondensed-Bold" w:hAnsi="Times New Roman" w:cs="Times New Roman"/>
          <w:bCs/>
          <w:sz w:val="28"/>
          <w:szCs w:val="28"/>
        </w:rPr>
        <w:t xml:space="preserve"> была выполнена и Прог</w:t>
      </w:r>
      <w:r w:rsidR="00970F6D" w:rsidRPr="00970F6D">
        <w:rPr>
          <w:rFonts w:ascii="Times New Roman" w:eastAsia="DejaVuSansCondensed-Bold" w:hAnsi="Times New Roman" w:cs="Times New Roman"/>
          <w:bCs/>
          <w:sz w:val="28"/>
          <w:szCs w:val="28"/>
        </w:rPr>
        <w:t>рамма развития училища на (методический б</w:t>
      </w:r>
      <w:r w:rsidRPr="00970F6D">
        <w:rPr>
          <w:rFonts w:ascii="Times New Roman" w:eastAsia="DejaVuSansCondensed-Bold" w:hAnsi="Times New Roman" w:cs="Times New Roman"/>
          <w:bCs/>
          <w:sz w:val="28"/>
          <w:szCs w:val="28"/>
        </w:rPr>
        <w:t xml:space="preserve">лок), разработанная по 2017 год включительно. Исходя из анализа методической работы за последние три  года </w:t>
      </w:r>
      <w:r w:rsidR="00256F99">
        <w:rPr>
          <w:rFonts w:ascii="Times New Roman" w:eastAsia="DejaVuSansCondensed-Bold" w:hAnsi="Times New Roman" w:cs="Times New Roman"/>
          <w:bCs/>
          <w:sz w:val="28"/>
          <w:szCs w:val="28"/>
        </w:rPr>
        <w:t xml:space="preserve">намечены </w:t>
      </w:r>
      <w:r w:rsidRPr="00970F6D">
        <w:rPr>
          <w:rFonts w:ascii="Times New Roman" w:eastAsia="DejaVuSansCondensed-Bold" w:hAnsi="Times New Roman" w:cs="Times New Roman"/>
          <w:bCs/>
          <w:sz w:val="28"/>
          <w:szCs w:val="28"/>
        </w:rPr>
        <w:t xml:space="preserve"> </w:t>
      </w:r>
      <w:r w:rsidRPr="001D2B1B">
        <w:rPr>
          <w:rFonts w:ascii="Times New Roman" w:eastAsia="DejaVuSansCondensed-Bold" w:hAnsi="Times New Roman" w:cs="Times New Roman"/>
          <w:b/>
          <w:bCs/>
          <w:sz w:val="28"/>
          <w:szCs w:val="28"/>
          <w:u w:val="single"/>
        </w:rPr>
        <w:t xml:space="preserve">перспективы работы </w:t>
      </w:r>
      <w:proofErr w:type="spellStart"/>
      <w:r w:rsidRPr="001D2B1B">
        <w:rPr>
          <w:rFonts w:ascii="Times New Roman" w:eastAsia="DejaVuSansCondensed-Bold" w:hAnsi="Times New Roman" w:cs="Times New Roman"/>
          <w:b/>
          <w:bCs/>
          <w:sz w:val="28"/>
          <w:szCs w:val="28"/>
          <w:u w:val="single"/>
        </w:rPr>
        <w:t>методслужбы</w:t>
      </w:r>
      <w:proofErr w:type="spellEnd"/>
      <w:r w:rsidRPr="001D2B1B">
        <w:rPr>
          <w:rFonts w:ascii="Times New Roman" w:eastAsia="DejaVuSansCondensed-Bold" w:hAnsi="Times New Roman" w:cs="Times New Roman"/>
          <w:b/>
          <w:bCs/>
          <w:sz w:val="28"/>
          <w:szCs w:val="28"/>
          <w:u w:val="single"/>
        </w:rPr>
        <w:t xml:space="preserve"> на </w:t>
      </w:r>
      <w:r w:rsidR="00970F6D" w:rsidRPr="001D2B1B">
        <w:rPr>
          <w:rFonts w:ascii="Times New Roman" w:eastAsia="DejaVuSansCondensed-Bold" w:hAnsi="Times New Roman" w:cs="Times New Roman"/>
          <w:b/>
          <w:bCs/>
          <w:sz w:val="28"/>
          <w:szCs w:val="28"/>
          <w:u w:val="single"/>
        </w:rPr>
        <w:t>2018-2020 годы</w:t>
      </w:r>
      <w:r w:rsidR="00970F6D" w:rsidRPr="00970F6D">
        <w:rPr>
          <w:rFonts w:ascii="Times New Roman" w:eastAsia="DejaVuSansCondensed-Bold" w:hAnsi="Times New Roman" w:cs="Times New Roman"/>
          <w:bCs/>
          <w:sz w:val="28"/>
          <w:szCs w:val="28"/>
        </w:rPr>
        <w:t>. Они состоят  в следующем:</w:t>
      </w:r>
    </w:p>
    <w:p w:rsidR="00970F6D" w:rsidRDefault="00970F6D" w:rsidP="00970F6D">
      <w:pPr>
        <w:autoSpaceDE w:val="0"/>
        <w:autoSpaceDN w:val="0"/>
        <w:adjustRightInd w:val="0"/>
        <w:spacing w:after="0" w:line="240" w:lineRule="auto"/>
        <w:ind w:firstLine="851"/>
        <w:rPr>
          <w:rFonts w:ascii="Times New Roman" w:eastAsia="DejaVuSansCondensed-Bold" w:hAnsi="Times New Roman" w:cs="Times New Roman"/>
          <w:bCs/>
          <w:sz w:val="28"/>
          <w:szCs w:val="28"/>
        </w:rPr>
      </w:pPr>
      <w:r w:rsidRPr="00970F6D">
        <w:rPr>
          <w:rFonts w:ascii="Times New Roman" w:eastAsia="DejaVuSansCondensed-Bold" w:hAnsi="Times New Roman" w:cs="Times New Roman"/>
          <w:bCs/>
          <w:sz w:val="28"/>
          <w:szCs w:val="28"/>
        </w:rPr>
        <w:t>-</w:t>
      </w:r>
      <w:r w:rsidR="003D5F58">
        <w:rPr>
          <w:rFonts w:ascii="Times New Roman" w:eastAsia="DejaVuSansCondensed-Bold" w:hAnsi="Times New Roman" w:cs="Times New Roman"/>
          <w:bCs/>
          <w:sz w:val="28"/>
          <w:szCs w:val="28"/>
        </w:rPr>
        <w:t xml:space="preserve">Организация методической работы на принципах дифференцированного подхода ( по 4  уровням): педагоги- стажеры, начинающие педагоги, педагоги- </w:t>
      </w:r>
      <w:proofErr w:type="spellStart"/>
      <w:r w:rsidR="003D5F58">
        <w:rPr>
          <w:rFonts w:ascii="Times New Roman" w:eastAsia="DejaVuSansCondensed-Bold" w:hAnsi="Times New Roman" w:cs="Times New Roman"/>
          <w:bCs/>
          <w:sz w:val="28"/>
          <w:szCs w:val="28"/>
        </w:rPr>
        <w:t>стажисты</w:t>
      </w:r>
      <w:proofErr w:type="spellEnd"/>
      <w:r w:rsidR="003D5F58">
        <w:rPr>
          <w:rFonts w:ascii="Times New Roman" w:eastAsia="DejaVuSansCondensed-Bold" w:hAnsi="Times New Roman" w:cs="Times New Roman"/>
          <w:bCs/>
          <w:sz w:val="28"/>
          <w:szCs w:val="28"/>
        </w:rPr>
        <w:t>, педагоги, работающие на самоконтроле. Разработка Положения о дифференцированном подходе  к организации методической работы педагогов.</w:t>
      </w:r>
    </w:p>
    <w:p w:rsidR="003D5F58" w:rsidRDefault="003D5F58" w:rsidP="00970F6D">
      <w:pPr>
        <w:autoSpaceDE w:val="0"/>
        <w:autoSpaceDN w:val="0"/>
        <w:adjustRightInd w:val="0"/>
        <w:spacing w:after="0" w:line="240" w:lineRule="auto"/>
        <w:ind w:firstLine="851"/>
        <w:rPr>
          <w:rFonts w:ascii="Times New Roman" w:eastAsia="DejaVuSansCondensed-Bold" w:hAnsi="Times New Roman" w:cs="Times New Roman"/>
          <w:bCs/>
          <w:sz w:val="28"/>
          <w:szCs w:val="28"/>
        </w:rPr>
      </w:pPr>
      <w:r>
        <w:rPr>
          <w:rFonts w:ascii="Times New Roman" w:eastAsia="DejaVuSansCondensed-Bold" w:hAnsi="Times New Roman" w:cs="Times New Roman"/>
          <w:bCs/>
          <w:sz w:val="28"/>
          <w:szCs w:val="28"/>
        </w:rPr>
        <w:t xml:space="preserve">-Дальнейшее внедрение  в образовательный процесс </w:t>
      </w:r>
      <w:proofErr w:type="spellStart"/>
      <w:r>
        <w:rPr>
          <w:rFonts w:ascii="Times New Roman" w:eastAsia="DejaVuSansCondensed-Bold" w:hAnsi="Times New Roman" w:cs="Times New Roman"/>
          <w:bCs/>
          <w:sz w:val="28"/>
          <w:szCs w:val="28"/>
        </w:rPr>
        <w:t>совнременных</w:t>
      </w:r>
      <w:proofErr w:type="spellEnd"/>
      <w:r>
        <w:rPr>
          <w:rFonts w:ascii="Times New Roman" w:eastAsia="DejaVuSansCondensed-Bold" w:hAnsi="Times New Roman" w:cs="Times New Roman"/>
          <w:bCs/>
          <w:sz w:val="28"/>
          <w:szCs w:val="28"/>
        </w:rPr>
        <w:t xml:space="preserve"> технологий обучения и воспитания, а именно: </w:t>
      </w:r>
      <w:proofErr w:type="spellStart"/>
      <w:r>
        <w:rPr>
          <w:rFonts w:ascii="Times New Roman" w:eastAsia="DejaVuSansCondensed-Bold" w:hAnsi="Times New Roman" w:cs="Times New Roman"/>
          <w:bCs/>
          <w:sz w:val="28"/>
          <w:szCs w:val="28"/>
        </w:rPr>
        <w:t>практикоориентированной</w:t>
      </w:r>
      <w:proofErr w:type="spellEnd"/>
      <w:r>
        <w:rPr>
          <w:rFonts w:ascii="Times New Roman" w:eastAsia="DejaVuSansCondensed-Bold" w:hAnsi="Times New Roman" w:cs="Times New Roman"/>
          <w:bCs/>
          <w:sz w:val="28"/>
          <w:szCs w:val="28"/>
        </w:rPr>
        <w:t xml:space="preserve">, проектной, </w:t>
      </w:r>
      <w:proofErr w:type="spellStart"/>
      <w:r>
        <w:rPr>
          <w:rFonts w:ascii="Times New Roman" w:eastAsia="DejaVuSansCondensed-Bold" w:hAnsi="Times New Roman" w:cs="Times New Roman"/>
          <w:bCs/>
          <w:sz w:val="28"/>
          <w:szCs w:val="28"/>
        </w:rPr>
        <w:t>здоровьесберегающей</w:t>
      </w:r>
      <w:proofErr w:type="spellEnd"/>
      <w:r>
        <w:rPr>
          <w:rFonts w:ascii="Times New Roman" w:eastAsia="DejaVuSansCondensed-Bold" w:hAnsi="Times New Roman" w:cs="Times New Roman"/>
          <w:bCs/>
          <w:sz w:val="28"/>
          <w:szCs w:val="28"/>
        </w:rPr>
        <w:t>, личностно- ориентированной, деятельностного подхода.</w:t>
      </w:r>
    </w:p>
    <w:p w:rsidR="003D5F58" w:rsidRDefault="003D5F58" w:rsidP="00970F6D">
      <w:pPr>
        <w:autoSpaceDE w:val="0"/>
        <w:autoSpaceDN w:val="0"/>
        <w:adjustRightInd w:val="0"/>
        <w:spacing w:after="0" w:line="240" w:lineRule="auto"/>
        <w:ind w:firstLine="851"/>
        <w:rPr>
          <w:rFonts w:ascii="Times New Roman" w:eastAsia="DejaVuSansCondensed-Bold" w:hAnsi="Times New Roman" w:cs="Times New Roman"/>
          <w:bCs/>
          <w:sz w:val="28"/>
          <w:szCs w:val="28"/>
        </w:rPr>
      </w:pPr>
      <w:r>
        <w:rPr>
          <w:rFonts w:ascii="Times New Roman" w:eastAsia="DejaVuSansCondensed-Bold" w:hAnsi="Times New Roman" w:cs="Times New Roman"/>
          <w:bCs/>
          <w:sz w:val="28"/>
          <w:szCs w:val="28"/>
        </w:rPr>
        <w:t xml:space="preserve">-Совершенствование  внедрения  в   образовательный процесс информационных технологий, </w:t>
      </w:r>
      <w:r w:rsidR="0076349D">
        <w:rPr>
          <w:rFonts w:ascii="Times New Roman" w:eastAsia="DejaVuSansCondensed-Bold" w:hAnsi="Times New Roman" w:cs="Times New Roman"/>
          <w:bCs/>
          <w:sz w:val="28"/>
          <w:szCs w:val="28"/>
        </w:rPr>
        <w:t xml:space="preserve">повышение компьютерной грамотности педагогов, </w:t>
      </w:r>
      <w:r>
        <w:rPr>
          <w:rFonts w:ascii="Times New Roman" w:eastAsia="DejaVuSansCondensed-Bold" w:hAnsi="Times New Roman" w:cs="Times New Roman"/>
          <w:bCs/>
          <w:sz w:val="28"/>
          <w:szCs w:val="28"/>
        </w:rPr>
        <w:t>использования сети Интернет для обобщения  и распространения опыта работы педагогов училища.</w:t>
      </w:r>
    </w:p>
    <w:p w:rsidR="003D5F58" w:rsidRDefault="003D5F58" w:rsidP="00970F6D">
      <w:pPr>
        <w:autoSpaceDE w:val="0"/>
        <w:autoSpaceDN w:val="0"/>
        <w:adjustRightInd w:val="0"/>
        <w:spacing w:after="0" w:line="240" w:lineRule="auto"/>
        <w:ind w:firstLine="851"/>
        <w:rPr>
          <w:rFonts w:ascii="Times New Roman" w:eastAsia="DejaVuSansCondensed-Bold" w:hAnsi="Times New Roman" w:cs="Times New Roman"/>
          <w:bCs/>
          <w:sz w:val="28"/>
          <w:szCs w:val="28"/>
        </w:rPr>
      </w:pPr>
      <w:r>
        <w:rPr>
          <w:rFonts w:ascii="Times New Roman" w:eastAsia="DejaVuSansCondensed-Bold" w:hAnsi="Times New Roman" w:cs="Times New Roman"/>
          <w:bCs/>
          <w:sz w:val="28"/>
          <w:szCs w:val="28"/>
        </w:rPr>
        <w:t>-</w:t>
      </w:r>
      <w:r w:rsidR="0076349D">
        <w:rPr>
          <w:rFonts w:ascii="Times New Roman" w:eastAsia="DejaVuSansCondensed-Bold" w:hAnsi="Times New Roman" w:cs="Times New Roman"/>
          <w:bCs/>
          <w:sz w:val="28"/>
          <w:szCs w:val="28"/>
        </w:rPr>
        <w:t>Методическое сопровождения выполнения требований Профессиональных стандартов педагогов.</w:t>
      </w:r>
    </w:p>
    <w:p w:rsidR="0076349D" w:rsidRDefault="0076349D" w:rsidP="00970F6D">
      <w:pPr>
        <w:autoSpaceDE w:val="0"/>
        <w:autoSpaceDN w:val="0"/>
        <w:adjustRightInd w:val="0"/>
        <w:spacing w:after="0" w:line="240" w:lineRule="auto"/>
        <w:ind w:firstLine="851"/>
        <w:rPr>
          <w:rFonts w:ascii="Times New Roman" w:eastAsia="DejaVuSansCondensed-Bold" w:hAnsi="Times New Roman" w:cs="Times New Roman"/>
          <w:bCs/>
          <w:sz w:val="28"/>
          <w:szCs w:val="28"/>
        </w:rPr>
      </w:pPr>
      <w:r>
        <w:rPr>
          <w:rFonts w:ascii="Times New Roman" w:eastAsia="DejaVuSansCondensed-Bold" w:hAnsi="Times New Roman" w:cs="Times New Roman"/>
          <w:bCs/>
          <w:sz w:val="28"/>
          <w:szCs w:val="28"/>
        </w:rPr>
        <w:t>-Реализация модели социально- трудовой реабилитации, обобщение опыта и распространение его по теме экспериментальной площадки.</w:t>
      </w:r>
    </w:p>
    <w:p w:rsidR="0076349D" w:rsidRDefault="0076349D" w:rsidP="00970F6D">
      <w:pPr>
        <w:autoSpaceDE w:val="0"/>
        <w:autoSpaceDN w:val="0"/>
        <w:adjustRightInd w:val="0"/>
        <w:spacing w:after="0" w:line="240" w:lineRule="auto"/>
        <w:ind w:firstLine="851"/>
        <w:rPr>
          <w:rFonts w:ascii="Times New Roman" w:eastAsia="DejaVuSansCondensed-Bold" w:hAnsi="Times New Roman" w:cs="Times New Roman"/>
          <w:bCs/>
          <w:sz w:val="28"/>
          <w:szCs w:val="28"/>
        </w:rPr>
      </w:pPr>
      <w:r>
        <w:rPr>
          <w:rFonts w:ascii="Times New Roman" w:eastAsia="DejaVuSansCondensed-Bold" w:hAnsi="Times New Roman" w:cs="Times New Roman"/>
          <w:bCs/>
          <w:sz w:val="28"/>
          <w:szCs w:val="28"/>
        </w:rPr>
        <w:t>-Создание компьютерной сети  в методкабинете.</w:t>
      </w:r>
    </w:p>
    <w:p w:rsidR="0076349D" w:rsidRDefault="0076349D" w:rsidP="00970F6D">
      <w:pPr>
        <w:autoSpaceDE w:val="0"/>
        <w:autoSpaceDN w:val="0"/>
        <w:adjustRightInd w:val="0"/>
        <w:spacing w:after="0" w:line="240" w:lineRule="auto"/>
        <w:ind w:firstLine="851"/>
        <w:rPr>
          <w:rFonts w:ascii="Times New Roman" w:eastAsia="DejaVuSansCondensed-Bold" w:hAnsi="Times New Roman" w:cs="Times New Roman"/>
          <w:bCs/>
          <w:sz w:val="28"/>
          <w:szCs w:val="28"/>
        </w:rPr>
      </w:pPr>
      <w:r>
        <w:rPr>
          <w:rFonts w:ascii="Times New Roman" w:eastAsia="DejaVuSansCondensed-Bold" w:hAnsi="Times New Roman" w:cs="Times New Roman"/>
          <w:bCs/>
          <w:sz w:val="28"/>
          <w:szCs w:val="28"/>
        </w:rPr>
        <w:t xml:space="preserve">-Совершенствование старых и освоение новых форм  методической работы, как индивидуальных, так и </w:t>
      </w:r>
      <w:proofErr w:type="spellStart"/>
      <w:r>
        <w:rPr>
          <w:rFonts w:ascii="Times New Roman" w:eastAsia="DejaVuSansCondensed-Bold" w:hAnsi="Times New Roman" w:cs="Times New Roman"/>
          <w:bCs/>
          <w:sz w:val="28"/>
          <w:szCs w:val="28"/>
        </w:rPr>
        <w:t>коллективаных</w:t>
      </w:r>
      <w:proofErr w:type="spellEnd"/>
      <w:r>
        <w:rPr>
          <w:rFonts w:ascii="Times New Roman" w:eastAsia="DejaVuSansCondensed-Bold" w:hAnsi="Times New Roman" w:cs="Times New Roman"/>
          <w:bCs/>
          <w:sz w:val="28"/>
          <w:szCs w:val="28"/>
        </w:rPr>
        <w:t>.</w:t>
      </w:r>
    </w:p>
    <w:p w:rsidR="0076349D" w:rsidRPr="00970F6D" w:rsidRDefault="0076349D" w:rsidP="00970F6D">
      <w:pPr>
        <w:autoSpaceDE w:val="0"/>
        <w:autoSpaceDN w:val="0"/>
        <w:adjustRightInd w:val="0"/>
        <w:spacing w:after="0" w:line="240" w:lineRule="auto"/>
        <w:ind w:firstLine="851"/>
        <w:rPr>
          <w:rFonts w:ascii="Times New Roman" w:eastAsia="DejaVuSansCondensed-Bold" w:hAnsi="Times New Roman" w:cs="Times New Roman"/>
          <w:bCs/>
          <w:sz w:val="28"/>
          <w:szCs w:val="28"/>
        </w:rPr>
      </w:pPr>
      <w:r>
        <w:rPr>
          <w:rFonts w:ascii="Times New Roman" w:eastAsia="DejaVuSansCondensed-Bold" w:hAnsi="Times New Roman" w:cs="Times New Roman"/>
          <w:bCs/>
          <w:sz w:val="28"/>
          <w:szCs w:val="28"/>
        </w:rPr>
        <w:t>-Совершенствование системы работы  с молодыми педагогами через наставничество.</w:t>
      </w:r>
    </w:p>
    <w:p w:rsidR="00D46CD3" w:rsidRDefault="00D46CD3" w:rsidP="00D937AF">
      <w:pPr>
        <w:spacing w:after="286" w:line="370" w:lineRule="exact"/>
        <w:ind w:right="-20"/>
        <w:jc w:val="center"/>
        <w:rPr>
          <w:rFonts w:ascii="Times New Roman" w:eastAsia="Arial Unicode MS" w:hAnsi="Times New Roman" w:cs="Times New Roman"/>
          <w:b/>
          <w:color w:val="000000" w:themeColor="text1"/>
          <w:sz w:val="28"/>
          <w:szCs w:val="28"/>
          <w:lang w:eastAsia="ru-RU"/>
        </w:rPr>
      </w:pPr>
    </w:p>
    <w:p w:rsidR="00D46CD3" w:rsidRDefault="00D46CD3" w:rsidP="00D937AF">
      <w:pPr>
        <w:spacing w:after="286" w:line="370" w:lineRule="exact"/>
        <w:ind w:right="-20"/>
        <w:jc w:val="center"/>
        <w:rPr>
          <w:rFonts w:ascii="Times New Roman" w:eastAsia="Arial Unicode MS" w:hAnsi="Times New Roman" w:cs="Times New Roman"/>
          <w:b/>
          <w:color w:val="000000" w:themeColor="text1"/>
          <w:sz w:val="28"/>
          <w:szCs w:val="28"/>
          <w:lang w:eastAsia="ru-RU"/>
        </w:rPr>
      </w:pPr>
    </w:p>
    <w:p w:rsidR="00D46CD3" w:rsidRDefault="00D46CD3" w:rsidP="00D937AF">
      <w:pPr>
        <w:spacing w:after="286" w:line="370" w:lineRule="exact"/>
        <w:ind w:right="-20"/>
        <w:jc w:val="center"/>
        <w:rPr>
          <w:rFonts w:ascii="Times New Roman" w:eastAsia="Arial Unicode MS" w:hAnsi="Times New Roman" w:cs="Times New Roman"/>
          <w:b/>
          <w:color w:val="000000" w:themeColor="text1"/>
          <w:sz w:val="28"/>
          <w:szCs w:val="28"/>
          <w:lang w:eastAsia="ru-RU"/>
        </w:rPr>
      </w:pPr>
    </w:p>
    <w:p w:rsidR="00D46CD3" w:rsidRDefault="00D46CD3" w:rsidP="00D937AF">
      <w:pPr>
        <w:spacing w:after="286" w:line="370" w:lineRule="exact"/>
        <w:ind w:right="-20"/>
        <w:jc w:val="center"/>
        <w:rPr>
          <w:rFonts w:ascii="Times New Roman" w:eastAsia="Arial Unicode MS" w:hAnsi="Times New Roman" w:cs="Times New Roman"/>
          <w:b/>
          <w:color w:val="000000" w:themeColor="text1"/>
          <w:sz w:val="28"/>
          <w:szCs w:val="28"/>
          <w:lang w:eastAsia="ru-RU"/>
        </w:rPr>
      </w:pPr>
    </w:p>
    <w:p w:rsidR="00D46CD3" w:rsidRDefault="00D46CD3" w:rsidP="00D937AF">
      <w:pPr>
        <w:spacing w:after="286" w:line="370" w:lineRule="exact"/>
        <w:ind w:right="-20"/>
        <w:jc w:val="center"/>
        <w:rPr>
          <w:rFonts w:ascii="Times New Roman" w:eastAsia="Arial Unicode MS" w:hAnsi="Times New Roman" w:cs="Times New Roman"/>
          <w:b/>
          <w:color w:val="000000" w:themeColor="text1"/>
          <w:sz w:val="28"/>
          <w:szCs w:val="28"/>
          <w:lang w:eastAsia="ru-RU"/>
        </w:rPr>
      </w:pPr>
    </w:p>
    <w:p w:rsidR="00D46CD3" w:rsidRDefault="00D46CD3" w:rsidP="00D937AF">
      <w:pPr>
        <w:spacing w:after="286" w:line="370" w:lineRule="exact"/>
        <w:ind w:right="-20"/>
        <w:jc w:val="center"/>
        <w:rPr>
          <w:rFonts w:ascii="Times New Roman" w:eastAsia="Arial Unicode MS" w:hAnsi="Times New Roman" w:cs="Times New Roman"/>
          <w:b/>
          <w:color w:val="000000" w:themeColor="text1"/>
          <w:sz w:val="28"/>
          <w:szCs w:val="28"/>
          <w:lang w:eastAsia="ru-RU"/>
        </w:rPr>
        <w:sectPr w:rsidR="00D46CD3">
          <w:pgSz w:w="11906" w:h="16838"/>
          <w:pgMar w:top="1134" w:right="850" w:bottom="1134" w:left="1701" w:header="708" w:footer="708" w:gutter="0"/>
          <w:cols w:space="708"/>
          <w:docGrid w:linePitch="360"/>
        </w:sectPr>
      </w:pPr>
    </w:p>
    <w:p w:rsidR="00D937AF" w:rsidRDefault="00D937AF" w:rsidP="00D937AF">
      <w:pPr>
        <w:spacing w:after="286" w:line="370" w:lineRule="exact"/>
        <w:ind w:right="-20"/>
        <w:jc w:val="center"/>
        <w:rPr>
          <w:rFonts w:ascii="Times New Roman" w:eastAsia="Arial Unicode MS" w:hAnsi="Times New Roman" w:cs="Times New Roman"/>
          <w:b/>
          <w:color w:val="000000" w:themeColor="text1"/>
          <w:sz w:val="28"/>
          <w:szCs w:val="28"/>
          <w:lang w:eastAsia="ru-RU"/>
        </w:rPr>
      </w:pPr>
      <w:r>
        <w:rPr>
          <w:rFonts w:ascii="Times New Roman" w:eastAsia="Arial Unicode MS" w:hAnsi="Times New Roman" w:cs="Times New Roman"/>
          <w:b/>
          <w:color w:val="000000" w:themeColor="text1"/>
          <w:sz w:val="28"/>
          <w:szCs w:val="28"/>
          <w:lang w:eastAsia="ru-RU"/>
        </w:rPr>
        <w:lastRenderedPageBreak/>
        <w:t>Мероприятия, направленные на решение задач.</w:t>
      </w:r>
    </w:p>
    <w:tbl>
      <w:tblPr>
        <w:tblpPr w:leftFromText="180" w:rightFromText="180" w:vertAnchor="text" w:tblpY="1"/>
        <w:tblOverlap w:val="neve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6645"/>
        <w:gridCol w:w="2759"/>
        <w:gridCol w:w="3111"/>
      </w:tblGrid>
      <w:tr w:rsidR="006C287B" w:rsidRPr="00D31559" w:rsidTr="006C287B">
        <w:tc>
          <w:tcPr>
            <w:tcW w:w="2713" w:type="dxa"/>
            <w:shd w:val="clear" w:color="auto" w:fill="auto"/>
          </w:tcPr>
          <w:p w:rsidR="00D31559" w:rsidRPr="009E21D5" w:rsidRDefault="00D31559" w:rsidP="00D31559">
            <w:pPr>
              <w:spacing w:after="0" w:line="240" w:lineRule="auto"/>
              <w:jc w:val="center"/>
              <w:rPr>
                <w:rFonts w:ascii="Times New Roman" w:eastAsia="Times New Roman" w:hAnsi="Times New Roman" w:cs="Times New Roman"/>
                <w:b/>
                <w:sz w:val="32"/>
                <w:szCs w:val="32"/>
                <w:lang w:eastAsia="ru-RU"/>
              </w:rPr>
            </w:pPr>
            <w:r w:rsidRPr="009E21D5">
              <w:rPr>
                <w:rFonts w:ascii="Times New Roman" w:eastAsia="Times New Roman" w:hAnsi="Times New Roman" w:cs="Times New Roman"/>
                <w:b/>
                <w:sz w:val="32"/>
                <w:szCs w:val="32"/>
                <w:lang w:val="en-US" w:eastAsia="ru-RU"/>
              </w:rPr>
              <w:t>N</w:t>
            </w:r>
            <w:r w:rsidRPr="009E21D5">
              <w:rPr>
                <w:rFonts w:ascii="Times New Roman" w:eastAsia="Times New Roman" w:hAnsi="Times New Roman" w:cs="Times New Roman"/>
                <w:b/>
                <w:sz w:val="32"/>
                <w:szCs w:val="32"/>
                <w:lang w:eastAsia="ru-RU"/>
              </w:rPr>
              <w:t xml:space="preserve"> п\п</w:t>
            </w:r>
          </w:p>
        </w:tc>
        <w:tc>
          <w:tcPr>
            <w:tcW w:w="6645" w:type="dxa"/>
            <w:shd w:val="clear" w:color="auto" w:fill="auto"/>
          </w:tcPr>
          <w:p w:rsidR="00D31559" w:rsidRPr="009E21D5" w:rsidRDefault="00D31559" w:rsidP="00D31559">
            <w:pPr>
              <w:spacing w:after="0" w:line="240" w:lineRule="auto"/>
              <w:jc w:val="center"/>
              <w:rPr>
                <w:rFonts w:ascii="Times New Roman" w:eastAsia="Times New Roman" w:hAnsi="Times New Roman" w:cs="Times New Roman"/>
                <w:b/>
                <w:sz w:val="32"/>
                <w:szCs w:val="32"/>
                <w:lang w:eastAsia="ru-RU"/>
              </w:rPr>
            </w:pPr>
            <w:r w:rsidRPr="009E21D5">
              <w:rPr>
                <w:rFonts w:ascii="Times New Roman" w:eastAsia="Times New Roman" w:hAnsi="Times New Roman" w:cs="Times New Roman"/>
                <w:b/>
                <w:sz w:val="32"/>
                <w:szCs w:val="32"/>
                <w:lang w:eastAsia="ru-RU"/>
              </w:rPr>
              <w:t>Мероприятия</w:t>
            </w:r>
          </w:p>
        </w:tc>
        <w:tc>
          <w:tcPr>
            <w:tcW w:w="2759" w:type="dxa"/>
            <w:shd w:val="clear" w:color="auto" w:fill="auto"/>
          </w:tcPr>
          <w:p w:rsidR="00D31559" w:rsidRPr="009E21D5" w:rsidRDefault="00D31559" w:rsidP="00D31559">
            <w:pPr>
              <w:spacing w:after="0" w:line="240" w:lineRule="auto"/>
              <w:jc w:val="center"/>
              <w:rPr>
                <w:rFonts w:ascii="Times New Roman" w:eastAsia="Times New Roman" w:hAnsi="Times New Roman" w:cs="Times New Roman"/>
                <w:b/>
                <w:sz w:val="32"/>
                <w:szCs w:val="32"/>
                <w:lang w:eastAsia="ru-RU"/>
              </w:rPr>
            </w:pPr>
            <w:r w:rsidRPr="009E21D5">
              <w:rPr>
                <w:rFonts w:ascii="Times New Roman" w:eastAsia="Times New Roman" w:hAnsi="Times New Roman" w:cs="Times New Roman"/>
                <w:b/>
                <w:sz w:val="32"/>
                <w:szCs w:val="32"/>
                <w:lang w:eastAsia="ru-RU"/>
              </w:rPr>
              <w:t xml:space="preserve">Сроки </w:t>
            </w:r>
          </w:p>
        </w:tc>
        <w:tc>
          <w:tcPr>
            <w:tcW w:w="3111" w:type="dxa"/>
            <w:shd w:val="clear" w:color="auto" w:fill="auto"/>
          </w:tcPr>
          <w:p w:rsidR="00D31559" w:rsidRPr="009E21D5" w:rsidRDefault="00D31559" w:rsidP="00D31559">
            <w:pPr>
              <w:spacing w:after="0" w:line="240" w:lineRule="auto"/>
              <w:jc w:val="center"/>
              <w:rPr>
                <w:rFonts w:ascii="Times New Roman" w:eastAsia="Times New Roman" w:hAnsi="Times New Roman" w:cs="Times New Roman"/>
                <w:b/>
                <w:sz w:val="32"/>
                <w:szCs w:val="32"/>
                <w:lang w:eastAsia="ru-RU"/>
              </w:rPr>
            </w:pPr>
            <w:r w:rsidRPr="009E21D5">
              <w:rPr>
                <w:rFonts w:ascii="Times New Roman" w:eastAsia="Times New Roman" w:hAnsi="Times New Roman" w:cs="Times New Roman"/>
                <w:b/>
                <w:sz w:val="32"/>
                <w:szCs w:val="32"/>
                <w:lang w:eastAsia="ru-RU"/>
              </w:rPr>
              <w:t>Ответственные</w:t>
            </w:r>
          </w:p>
        </w:tc>
      </w:tr>
      <w:tr w:rsidR="009E21D5" w:rsidRPr="00D31559" w:rsidTr="00027297">
        <w:tc>
          <w:tcPr>
            <w:tcW w:w="15228" w:type="dxa"/>
            <w:gridSpan w:val="4"/>
            <w:shd w:val="clear" w:color="auto" w:fill="auto"/>
          </w:tcPr>
          <w:p w:rsidR="009E21D5" w:rsidRPr="00D31559" w:rsidRDefault="009E21D5" w:rsidP="009E21D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Задача 1. </w:t>
            </w:r>
            <w:r w:rsidRPr="00D31559">
              <w:rPr>
                <w:rFonts w:ascii="Times New Roman" w:eastAsia="Times New Roman" w:hAnsi="Times New Roman" w:cs="Times New Roman"/>
                <w:b/>
                <w:sz w:val="28"/>
                <w:szCs w:val="28"/>
                <w:lang w:eastAsia="ru-RU"/>
              </w:rPr>
              <w:t>Создание необходимых условий для психологической, медицинской и социальной реабилитации воспитанников, включая коррекцию их поведения и подготовку к самостоятельной жизни в обществе</w:t>
            </w:r>
          </w:p>
          <w:p w:rsidR="009E21D5" w:rsidRPr="00D31559" w:rsidRDefault="009E21D5" w:rsidP="00D31559">
            <w:pPr>
              <w:spacing w:after="0" w:line="240" w:lineRule="auto"/>
              <w:jc w:val="center"/>
              <w:rPr>
                <w:rFonts w:ascii="Times New Roman" w:eastAsia="Times New Roman" w:hAnsi="Times New Roman" w:cs="Times New Roman"/>
                <w:b/>
                <w:sz w:val="28"/>
                <w:szCs w:val="28"/>
                <w:lang w:eastAsia="ru-RU"/>
              </w:rPr>
            </w:pPr>
          </w:p>
        </w:tc>
      </w:tr>
      <w:tr w:rsidR="006C287B" w:rsidRPr="00D31559" w:rsidTr="006C287B">
        <w:tc>
          <w:tcPr>
            <w:tcW w:w="2713" w:type="dxa"/>
            <w:shd w:val="clear" w:color="auto" w:fill="auto"/>
          </w:tcPr>
          <w:p w:rsidR="00D31559" w:rsidRPr="00D31559" w:rsidRDefault="00D31559" w:rsidP="00D315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D31559">
              <w:rPr>
                <w:rFonts w:ascii="Times New Roman" w:eastAsia="Times New Roman" w:hAnsi="Times New Roman" w:cs="Times New Roman"/>
                <w:sz w:val="28"/>
                <w:szCs w:val="28"/>
                <w:lang w:eastAsia="ru-RU"/>
              </w:rPr>
              <w:t>.1.</w:t>
            </w:r>
          </w:p>
        </w:tc>
        <w:tc>
          <w:tcPr>
            <w:tcW w:w="6645" w:type="dxa"/>
            <w:shd w:val="clear" w:color="auto" w:fill="auto"/>
          </w:tcPr>
          <w:p w:rsidR="00B36600" w:rsidRPr="00B36600" w:rsidRDefault="00B36600" w:rsidP="00B36600">
            <w:pPr>
              <w:spacing w:after="0" w:line="240" w:lineRule="auto"/>
              <w:jc w:val="both"/>
              <w:rPr>
                <w:rFonts w:ascii="Times New Roman" w:eastAsia="Times New Roman" w:hAnsi="Times New Roman" w:cs="Times New Roman"/>
                <w:sz w:val="28"/>
                <w:szCs w:val="28"/>
                <w:lang w:eastAsia="ru-RU"/>
              </w:rPr>
            </w:pPr>
            <w:r w:rsidRPr="00B36600">
              <w:rPr>
                <w:rFonts w:ascii="Times New Roman" w:eastAsia="Times New Roman" w:hAnsi="Times New Roman" w:cs="Times New Roman"/>
                <w:sz w:val="28"/>
                <w:szCs w:val="28"/>
                <w:lang w:eastAsia="ru-RU"/>
              </w:rPr>
              <w:t>1.Создать программу системы диагностики воспитанников и монитори</w:t>
            </w:r>
            <w:r>
              <w:rPr>
                <w:rFonts w:ascii="Times New Roman" w:eastAsia="Times New Roman" w:hAnsi="Times New Roman" w:cs="Times New Roman"/>
                <w:sz w:val="28"/>
                <w:szCs w:val="28"/>
                <w:lang w:eastAsia="ru-RU"/>
              </w:rPr>
              <w:t>нга реабилитационного процесса.</w:t>
            </w:r>
          </w:p>
          <w:p w:rsidR="00D31559" w:rsidRPr="00D31559" w:rsidRDefault="00D31559" w:rsidP="00B36600">
            <w:pPr>
              <w:spacing w:after="0" w:line="240" w:lineRule="auto"/>
              <w:jc w:val="both"/>
              <w:rPr>
                <w:rFonts w:ascii="Times New Roman" w:eastAsia="Times New Roman" w:hAnsi="Times New Roman" w:cs="Times New Roman"/>
                <w:sz w:val="28"/>
                <w:szCs w:val="28"/>
                <w:lang w:eastAsia="ru-RU"/>
              </w:rPr>
            </w:pPr>
          </w:p>
        </w:tc>
        <w:tc>
          <w:tcPr>
            <w:tcW w:w="2759" w:type="dxa"/>
            <w:shd w:val="clear" w:color="auto" w:fill="auto"/>
          </w:tcPr>
          <w:p w:rsidR="00D31559" w:rsidRPr="00D31559" w:rsidRDefault="00B36600" w:rsidP="00E220C0">
            <w:pPr>
              <w:spacing w:after="0" w:line="240" w:lineRule="auto"/>
              <w:jc w:val="center"/>
              <w:rPr>
                <w:rFonts w:ascii="Times New Roman" w:eastAsia="Times New Roman" w:hAnsi="Times New Roman" w:cs="Times New Roman"/>
                <w:sz w:val="28"/>
                <w:szCs w:val="28"/>
                <w:lang w:eastAsia="ru-RU"/>
              </w:rPr>
            </w:pPr>
            <w:r w:rsidRPr="00B36600">
              <w:rPr>
                <w:rFonts w:ascii="Times New Roman" w:eastAsia="Times New Roman" w:hAnsi="Times New Roman" w:cs="Times New Roman"/>
                <w:sz w:val="28"/>
                <w:szCs w:val="28"/>
                <w:lang w:eastAsia="ru-RU"/>
              </w:rPr>
              <w:t>2020 г</w:t>
            </w:r>
          </w:p>
        </w:tc>
        <w:tc>
          <w:tcPr>
            <w:tcW w:w="3111" w:type="dxa"/>
            <w:shd w:val="clear" w:color="auto" w:fill="auto"/>
          </w:tcPr>
          <w:p w:rsidR="00D31559" w:rsidRPr="00D31559" w:rsidRDefault="00B36600" w:rsidP="00D31559">
            <w:pPr>
              <w:spacing w:after="0" w:line="240" w:lineRule="auto"/>
              <w:jc w:val="center"/>
              <w:rPr>
                <w:rFonts w:ascii="Times New Roman" w:eastAsia="Times New Roman" w:hAnsi="Times New Roman" w:cs="Times New Roman"/>
                <w:sz w:val="28"/>
                <w:szCs w:val="28"/>
                <w:lang w:eastAsia="ru-RU"/>
              </w:rPr>
            </w:pPr>
            <w:r w:rsidRPr="00B36600">
              <w:rPr>
                <w:rFonts w:ascii="Times New Roman" w:eastAsia="Times New Roman" w:hAnsi="Times New Roman" w:cs="Times New Roman"/>
                <w:sz w:val="28"/>
                <w:szCs w:val="28"/>
                <w:lang w:eastAsia="ru-RU"/>
              </w:rPr>
              <w:t>Руководитель СПС</w:t>
            </w:r>
          </w:p>
        </w:tc>
      </w:tr>
      <w:tr w:rsidR="006C287B" w:rsidRPr="00D31559" w:rsidTr="006C287B">
        <w:tc>
          <w:tcPr>
            <w:tcW w:w="2713" w:type="dxa"/>
            <w:shd w:val="clear" w:color="auto" w:fill="auto"/>
          </w:tcPr>
          <w:p w:rsidR="00B36600" w:rsidRDefault="00B36600" w:rsidP="00D315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6645" w:type="dxa"/>
            <w:shd w:val="clear" w:color="auto" w:fill="auto"/>
          </w:tcPr>
          <w:p w:rsidR="00B36600" w:rsidRPr="00D31559" w:rsidRDefault="00B36600" w:rsidP="00D31559">
            <w:pPr>
              <w:spacing w:after="0" w:line="240" w:lineRule="auto"/>
              <w:jc w:val="both"/>
              <w:rPr>
                <w:rFonts w:ascii="Times New Roman" w:eastAsia="Times New Roman" w:hAnsi="Times New Roman" w:cs="Times New Roman"/>
                <w:sz w:val="28"/>
                <w:szCs w:val="28"/>
                <w:lang w:eastAsia="ru-RU"/>
              </w:rPr>
            </w:pPr>
            <w:r w:rsidRPr="00B36600">
              <w:rPr>
                <w:rFonts w:ascii="Times New Roman" w:eastAsia="Times New Roman" w:hAnsi="Times New Roman" w:cs="Times New Roman"/>
                <w:sz w:val="28"/>
                <w:szCs w:val="28"/>
                <w:lang w:eastAsia="ru-RU"/>
              </w:rPr>
              <w:t>Внедрить восстановительный подход в деятельность сотрудников СПС,  участие в создание Ш</w:t>
            </w:r>
            <w:r>
              <w:rPr>
                <w:rFonts w:ascii="Times New Roman" w:eastAsia="Times New Roman" w:hAnsi="Times New Roman" w:cs="Times New Roman"/>
                <w:sz w:val="28"/>
                <w:szCs w:val="28"/>
                <w:lang w:eastAsia="ru-RU"/>
              </w:rPr>
              <w:t>кольной службы примирения.</w:t>
            </w:r>
          </w:p>
        </w:tc>
        <w:tc>
          <w:tcPr>
            <w:tcW w:w="2759" w:type="dxa"/>
            <w:shd w:val="clear" w:color="auto" w:fill="auto"/>
          </w:tcPr>
          <w:p w:rsidR="00B36600" w:rsidRPr="00D31559" w:rsidRDefault="00B36600" w:rsidP="00D315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w:t>
            </w:r>
          </w:p>
        </w:tc>
        <w:tc>
          <w:tcPr>
            <w:tcW w:w="3111" w:type="dxa"/>
            <w:shd w:val="clear" w:color="auto" w:fill="auto"/>
          </w:tcPr>
          <w:p w:rsidR="00B36600" w:rsidRPr="00D31559" w:rsidRDefault="00B36600" w:rsidP="00D31559">
            <w:pPr>
              <w:spacing w:after="0" w:line="240" w:lineRule="auto"/>
              <w:jc w:val="center"/>
              <w:rPr>
                <w:rFonts w:ascii="Times New Roman" w:eastAsia="Times New Roman" w:hAnsi="Times New Roman" w:cs="Times New Roman"/>
                <w:sz w:val="28"/>
                <w:szCs w:val="28"/>
                <w:lang w:eastAsia="ru-RU"/>
              </w:rPr>
            </w:pPr>
            <w:r w:rsidRPr="00B36600">
              <w:rPr>
                <w:rFonts w:ascii="Times New Roman" w:eastAsia="Times New Roman" w:hAnsi="Times New Roman" w:cs="Times New Roman"/>
                <w:sz w:val="28"/>
                <w:szCs w:val="28"/>
                <w:lang w:eastAsia="ru-RU"/>
              </w:rPr>
              <w:t>Руководитель СПС</w:t>
            </w:r>
          </w:p>
        </w:tc>
      </w:tr>
      <w:tr w:rsidR="006C287B" w:rsidRPr="00D31559" w:rsidTr="006C287B">
        <w:tc>
          <w:tcPr>
            <w:tcW w:w="2713" w:type="dxa"/>
            <w:shd w:val="clear" w:color="auto" w:fill="auto"/>
          </w:tcPr>
          <w:p w:rsidR="00B36600" w:rsidRDefault="00B36600" w:rsidP="00D315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6645" w:type="dxa"/>
            <w:shd w:val="clear" w:color="auto" w:fill="auto"/>
          </w:tcPr>
          <w:p w:rsidR="00B36600" w:rsidRPr="00D31559" w:rsidRDefault="00B36600" w:rsidP="00D31559">
            <w:pPr>
              <w:spacing w:after="0" w:line="240" w:lineRule="auto"/>
              <w:jc w:val="both"/>
              <w:rPr>
                <w:rFonts w:ascii="Times New Roman" w:eastAsia="Times New Roman" w:hAnsi="Times New Roman" w:cs="Times New Roman"/>
                <w:sz w:val="28"/>
                <w:szCs w:val="28"/>
                <w:lang w:eastAsia="ru-RU"/>
              </w:rPr>
            </w:pPr>
            <w:r w:rsidRPr="00B36600">
              <w:rPr>
                <w:rFonts w:ascii="Times New Roman" w:eastAsia="Times New Roman" w:hAnsi="Times New Roman" w:cs="Times New Roman"/>
                <w:sz w:val="28"/>
                <w:szCs w:val="28"/>
                <w:lang w:eastAsia="ru-RU"/>
              </w:rPr>
              <w:t>Продолжить работу по созданию системы интерактивного взаимодействия СУВУ, органов системы профилактики и семьи несовершеннолетнего. Проведение интегративных и интерактивных психолого-медико-педагогических консилиумо</w:t>
            </w:r>
            <w:r>
              <w:rPr>
                <w:rFonts w:ascii="Times New Roman" w:eastAsia="Times New Roman" w:hAnsi="Times New Roman" w:cs="Times New Roman"/>
                <w:sz w:val="28"/>
                <w:szCs w:val="28"/>
                <w:lang w:eastAsia="ru-RU"/>
              </w:rPr>
              <w:t>в.</w:t>
            </w:r>
          </w:p>
        </w:tc>
        <w:tc>
          <w:tcPr>
            <w:tcW w:w="2759" w:type="dxa"/>
            <w:shd w:val="clear" w:color="auto" w:fill="auto"/>
          </w:tcPr>
          <w:p w:rsidR="00B36600" w:rsidRPr="00D31559" w:rsidRDefault="00B36600" w:rsidP="00D315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Постоянно</w:t>
            </w:r>
          </w:p>
        </w:tc>
        <w:tc>
          <w:tcPr>
            <w:tcW w:w="3111" w:type="dxa"/>
            <w:shd w:val="clear" w:color="auto" w:fill="auto"/>
          </w:tcPr>
          <w:p w:rsidR="00B36600" w:rsidRPr="00D31559" w:rsidRDefault="00B36600" w:rsidP="00B366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Руководитель СПС </w:t>
            </w:r>
          </w:p>
        </w:tc>
      </w:tr>
      <w:tr w:rsidR="006C287B" w:rsidRPr="00D31559" w:rsidTr="006C287B">
        <w:tc>
          <w:tcPr>
            <w:tcW w:w="2713" w:type="dxa"/>
            <w:shd w:val="clear" w:color="auto" w:fill="auto"/>
          </w:tcPr>
          <w:p w:rsidR="00B36600" w:rsidRDefault="00B36600" w:rsidP="00D315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6645" w:type="dxa"/>
            <w:shd w:val="clear" w:color="auto" w:fill="auto"/>
          </w:tcPr>
          <w:p w:rsidR="00B36600" w:rsidRPr="00D31559" w:rsidRDefault="00B36600" w:rsidP="00D31559">
            <w:pPr>
              <w:spacing w:after="0" w:line="240" w:lineRule="auto"/>
              <w:jc w:val="both"/>
              <w:rPr>
                <w:rFonts w:ascii="Times New Roman" w:eastAsia="Times New Roman" w:hAnsi="Times New Roman" w:cs="Times New Roman"/>
                <w:sz w:val="28"/>
                <w:szCs w:val="28"/>
                <w:lang w:eastAsia="ru-RU"/>
              </w:rPr>
            </w:pPr>
            <w:r w:rsidRPr="00B36600">
              <w:rPr>
                <w:rFonts w:ascii="Times New Roman" w:eastAsia="Times New Roman" w:hAnsi="Times New Roman" w:cs="Times New Roman"/>
                <w:sz w:val="28"/>
                <w:szCs w:val="28"/>
                <w:lang w:eastAsia="ru-RU"/>
              </w:rPr>
              <w:t>Создать систему работы СПС с родителями по коррекционно-реабилитацион</w:t>
            </w:r>
            <w:r>
              <w:rPr>
                <w:rFonts w:ascii="Times New Roman" w:eastAsia="Times New Roman" w:hAnsi="Times New Roman" w:cs="Times New Roman"/>
                <w:sz w:val="28"/>
                <w:szCs w:val="28"/>
                <w:lang w:eastAsia="ru-RU"/>
              </w:rPr>
              <w:t>ным маршрутам с семьёй.</w:t>
            </w:r>
          </w:p>
        </w:tc>
        <w:tc>
          <w:tcPr>
            <w:tcW w:w="2759" w:type="dxa"/>
            <w:shd w:val="clear" w:color="auto" w:fill="auto"/>
          </w:tcPr>
          <w:p w:rsidR="00B36600" w:rsidRPr="00D31559" w:rsidRDefault="00B36600" w:rsidP="00D315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w:t>
            </w:r>
          </w:p>
        </w:tc>
        <w:tc>
          <w:tcPr>
            <w:tcW w:w="3111" w:type="dxa"/>
            <w:shd w:val="clear" w:color="auto" w:fill="auto"/>
          </w:tcPr>
          <w:p w:rsidR="00B36600" w:rsidRPr="00D31559" w:rsidRDefault="00B36600" w:rsidP="00D315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СПС</w:t>
            </w:r>
          </w:p>
        </w:tc>
      </w:tr>
      <w:tr w:rsidR="006C287B" w:rsidRPr="00D31559" w:rsidTr="006C287B">
        <w:tc>
          <w:tcPr>
            <w:tcW w:w="2713" w:type="dxa"/>
            <w:shd w:val="clear" w:color="auto" w:fill="auto"/>
          </w:tcPr>
          <w:p w:rsidR="00B36600" w:rsidRDefault="00B36600" w:rsidP="00D315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6645" w:type="dxa"/>
            <w:shd w:val="clear" w:color="auto" w:fill="auto"/>
          </w:tcPr>
          <w:p w:rsidR="00B36600" w:rsidRPr="00D31559" w:rsidRDefault="00B36600" w:rsidP="00D31559">
            <w:pPr>
              <w:spacing w:after="0" w:line="240" w:lineRule="auto"/>
              <w:jc w:val="both"/>
              <w:rPr>
                <w:rFonts w:ascii="Times New Roman" w:eastAsia="Times New Roman" w:hAnsi="Times New Roman" w:cs="Times New Roman"/>
                <w:sz w:val="28"/>
                <w:szCs w:val="28"/>
                <w:lang w:eastAsia="ru-RU"/>
              </w:rPr>
            </w:pPr>
            <w:r w:rsidRPr="00B36600">
              <w:rPr>
                <w:rFonts w:ascii="Times New Roman" w:eastAsia="Times New Roman" w:hAnsi="Times New Roman" w:cs="Times New Roman"/>
                <w:sz w:val="28"/>
                <w:szCs w:val="28"/>
                <w:lang w:eastAsia="ru-RU"/>
              </w:rPr>
              <w:t>Составить программу работы СПС по работе с родител</w:t>
            </w:r>
            <w:r>
              <w:rPr>
                <w:rFonts w:ascii="Times New Roman" w:eastAsia="Times New Roman" w:hAnsi="Times New Roman" w:cs="Times New Roman"/>
                <w:sz w:val="28"/>
                <w:szCs w:val="28"/>
                <w:lang w:eastAsia="ru-RU"/>
              </w:rPr>
              <w:t>ями</w:t>
            </w:r>
          </w:p>
        </w:tc>
        <w:tc>
          <w:tcPr>
            <w:tcW w:w="2759" w:type="dxa"/>
            <w:shd w:val="clear" w:color="auto" w:fill="auto"/>
          </w:tcPr>
          <w:p w:rsidR="00B36600" w:rsidRPr="00D31559" w:rsidRDefault="00B36600" w:rsidP="00D315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w:t>
            </w:r>
          </w:p>
        </w:tc>
        <w:tc>
          <w:tcPr>
            <w:tcW w:w="3111" w:type="dxa"/>
            <w:shd w:val="clear" w:color="auto" w:fill="auto"/>
          </w:tcPr>
          <w:p w:rsidR="00B36600" w:rsidRPr="00D31559" w:rsidRDefault="00B36600" w:rsidP="00D315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Социальные педагоги</w:t>
            </w:r>
          </w:p>
        </w:tc>
      </w:tr>
      <w:tr w:rsidR="006C287B" w:rsidRPr="00D31559" w:rsidTr="006C287B">
        <w:tc>
          <w:tcPr>
            <w:tcW w:w="2713" w:type="dxa"/>
            <w:shd w:val="clear" w:color="auto" w:fill="auto"/>
          </w:tcPr>
          <w:p w:rsidR="00B36600" w:rsidRDefault="00B36600" w:rsidP="00D315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6645" w:type="dxa"/>
            <w:shd w:val="clear" w:color="auto" w:fill="auto"/>
          </w:tcPr>
          <w:p w:rsidR="00B36600" w:rsidRPr="00D31559" w:rsidRDefault="00B36600" w:rsidP="00D31559">
            <w:pPr>
              <w:spacing w:after="0" w:line="240" w:lineRule="auto"/>
              <w:jc w:val="both"/>
              <w:rPr>
                <w:rFonts w:ascii="Times New Roman" w:eastAsia="Times New Roman" w:hAnsi="Times New Roman" w:cs="Times New Roman"/>
                <w:sz w:val="28"/>
                <w:szCs w:val="28"/>
                <w:lang w:eastAsia="ru-RU"/>
              </w:rPr>
            </w:pPr>
            <w:r w:rsidRPr="00B36600">
              <w:rPr>
                <w:rFonts w:ascii="Times New Roman" w:eastAsia="Times New Roman" w:hAnsi="Times New Roman" w:cs="Times New Roman"/>
                <w:sz w:val="28"/>
                <w:szCs w:val="28"/>
                <w:lang w:eastAsia="ru-RU"/>
              </w:rPr>
              <w:t>Составить программы  по развитию психологич</w:t>
            </w:r>
            <w:r>
              <w:rPr>
                <w:rFonts w:ascii="Times New Roman" w:eastAsia="Times New Roman" w:hAnsi="Times New Roman" w:cs="Times New Roman"/>
                <w:sz w:val="28"/>
                <w:szCs w:val="28"/>
                <w:lang w:eastAsia="ru-RU"/>
              </w:rPr>
              <w:t>еского статуса воспитанников</w:t>
            </w:r>
          </w:p>
        </w:tc>
        <w:tc>
          <w:tcPr>
            <w:tcW w:w="2759" w:type="dxa"/>
            <w:shd w:val="clear" w:color="auto" w:fill="auto"/>
          </w:tcPr>
          <w:p w:rsidR="00B36600" w:rsidRPr="00D31559" w:rsidRDefault="00B36600" w:rsidP="00D31559">
            <w:pPr>
              <w:spacing w:after="0" w:line="240" w:lineRule="auto"/>
              <w:jc w:val="center"/>
              <w:rPr>
                <w:rFonts w:ascii="Times New Roman" w:eastAsia="Times New Roman" w:hAnsi="Times New Roman" w:cs="Times New Roman"/>
                <w:sz w:val="28"/>
                <w:szCs w:val="28"/>
                <w:lang w:eastAsia="ru-RU"/>
              </w:rPr>
            </w:pPr>
            <w:r w:rsidRPr="00B3660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018 г.</w:t>
            </w:r>
          </w:p>
        </w:tc>
        <w:tc>
          <w:tcPr>
            <w:tcW w:w="3111" w:type="dxa"/>
            <w:shd w:val="clear" w:color="auto" w:fill="auto"/>
          </w:tcPr>
          <w:p w:rsidR="00B36600" w:rsidRPr="00D31559" w:rsidRDefault="00B36600" w:rsidP="00D315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Педагоги-психологи</w:t>
            </w:r>
          </w:p>
        </w:tc>
      </w:tr>
      <w:tr w:rsidR="006C287B" w:rsidRPr="00D31559" w:rsidTr="006C287B">
        <w:tc>
          <w:tcPr>
            <w:tcW w:w="2713" w:type="dxa"/>
            <w:shd w:val="clear" w:color="auto" w:fill="auto"/>
          </w:tcPr>
          <w:p w:rsidR="00B36600" w:rsidRDefault="00B36600" w:rsidP="00D315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6645" w:type="dxa"/>
            <w:shd w:val="clear" w:color="auto" w:fill="auto"/>
          </w:tcPr>
          <w:p w:rsidR="00B36600" w:rsidRPr="00D31559" w:rsidRDefault="00B36600" w:rsidP="00D31559">
            <w:pPr>
              <w:spacing w:after="0" w:line="240" w:lineRule="auto"/>
              <w:jc w:val="both"/>
              <w:rPr>
                <w:rFonts w:ascii="Times New Roman" w:eastAsia="Times New Roman" w:hAnsi="Times New Roman" w:cs="Times New Roman"/>
                <w:sz w:val="28"/>
                <w:szCs w:val="28"/>
                <w:lang w:eastAsia="ru-RU"/>
              </w:rPr>
            </w:pPr>
            <w:r w:rsidRPr="00B36600">
              <w:rPr>
                <w:rFonts w:ascii="Times New Roman" w:eastAsia="Times New Roman" w:hAnsi="Times New Roman" w:cs="Times New Roman"/>
                <w:sz w:val="28"/>
                <w:szCs w:val="28"/>
                <w:lang w:eastAsia="ru-RU"/>
              </w:rPr>
              <w:t xml:space="preserve">Перевод документации в электронный вид, освоение </w:t>
            </w:r>
            <w:r w:rsidRPr="00B36600">
              <w:rPr>
                <w:rFonts w:ascii="Times New Roman" w:eastAsia="Times New Roman" w:hAnsi="Times New Roman" w:cs="Times New Roman"/>
                <w:sz w:val="28"/>
                <w:szCs w:val="28"/>
                <w:lang w:eastAsia="ru-RU"/>
              </w:rPr>
              <w:lastRenderedPageBreak/>
              <w:t>программного продукта «Программа ресоциализации воспитаннико</w:t>
            </w:r>
            <w:r>
              <w:rPr>
                <w:rFonts w:ascii="Times New Roman" w:eastAsia="Times New Roman" w:hAnsi="Times New Roman" w:cs="Times New Roman"/>
                <w:sz w:val="28"/>
                <w:szCs w:val="28"/>
                <w:lang w:eastAsia="ru-RU"/>
              </w:rPr>
              <w:t>в СУВУ»</w:t>
            </w:r>
          </w:p>
        </w:tc>
        <w:tc>
          <w:tcPr>
            <w:tcW w:w="2759" w:type="dxa"/>
            <w:shd w:val="clear" w:color="auto" w:fill="auto"/>
          </w:tcPr>
          <w:p w:rsidR="00B36600" w:rsidRPr="00D31559" w:rsidRDefault="00B36600" w:rsidP="00B366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2018 г.</w:t>
            </w:r>
          </w:p>
        </w:tc>
        <w:tc>
          <w:tcPr>
            <w:tcW w:w="3111" w:type="dxa"/>
            <w:shd w:val="clear" w:color="auto" w:fill="auto"/>
          </w:tcPr>
          <w:p w:rsidR="00B36600" w:rsidRPr="00D31559" w:rsidRDefault="00B36600" w:rsidP="00D315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СПС</w:t>
            </w:r>
          </w:p>
        </w:tc>
      </w:tr>
      <w:tr w:rsidR="006C287B" w:rsidRPr="00D31559" w:rsidTr="006C287B">
        <w:tc>
          <w:tcPr>
            <w:tcW w:w="2713" w:type="dxa"/>
            <w:shd w:val="clear" w:color="auto" w:fill="auto"/>
          </w:tcPr>
          <w:p w:rsidR="00B36600" w:rsidRDefault="00B36600" w:rsidP="00D315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1.8.</w:t>
            </w:r>
          </w:p>
        </w:tc>
        <w:tc>
          <w:tcPr>
            <w:tcW w:w="6645" w:type="dxa"/>
            <w:shd w:val="clear" w:color="auto" w:fill="auto"/>
          </w:tcPr>
          <w:p w:rsidR="00B36600" w:rsidRPr="00D31559" w:rsidRDefault="00B36600" w:rsidP="00D31559">
            <w:pPr>
              <w:spacing w:after="0" w:line="240" w:lineRule="auto"/>
              <w:jc w:val="both"/>
              <w:rPr>
                <w:rFonts w:ascii="Times New Roman" w:eastAsia="Times New Roman" w:hAnsi="Times New Roman" w:cs="Times New Roman"/>
                <w:sz w:val="28"/>
                <w:szCs w:val="28"/>
                <w:lang w:eastAsia="ru-RU"/>
              </w:rPr>
            </w:pPr>
            <w:r w:rsidRPr="00B36600">
              <w:rPr>
                <w:rFonts w:ascii="Times New Roman" w:eastAsia="Times New Roman" w:hAnsi="Times New Roman" w:cs="Times New Roman"/>
                <w:sz w:val="28"/>
                <w:szCs w:val="28"/>
                <w:lang w:eastAsia="ru-RU"/>
              </w:rPr>
              <w:t xml:space="preserve">Активизировать </w:t>
            </w:r>
            <w:proofErr w:type="spellStart"/>
            <w:r w:rsidRPr="00B36600">
              <w:rPr>
                <w:rFonts w:ascii="Times New Roman" w:eastAsia="Times New Roman" w:hAnsi="Times New Roman" w:cs="Times New Roman"/>
                <w:sz w:val="28"/>
                <w:szCs w:val="28"/>
                <w:lang w:eastAsia="ru-RU"/>
              </w:rPr>
              <w:t>психокоррекционную</w:t>
            </w:r>
            <w:proofErr w:type="spellEnd"/>
            <w:r w:rsidRPr="00B36600">
              <w:rPr>
                <w:rFonts w:ascii="Times New Roman" w:eastAsia="Times New Roman" w:hAnsi="Times New Roman" w:cs="Times New Roman"/>
                <w:sz w:val="28"/>
                <w:szCs w:val="28"/>
                <w:lang w:eastAsia="ru-RU"/>
              </w:rPr>
              <w:t xml:space="preserve"> работу СПС, обучить педагогов - психологов новым технологиям</w:t>
            </w:r>
          </w:p>
        </w:tc>
        <w:tc>
          <w:tcPr>
            <w:tcW w:w="2759" w:type="dxa"/>
            <w:shd w:val="clear" w:color="auto" w:fill="auto"/>
          </w:tcPr>
          <w:p w:rsidR="00B36600" w:rsidRPr="00D31559" w:rsidRDefault="00B36600" w:rsidP="00D31559">
            <w:pPr>
              <w:spacing w:after="0" w:line="240" w:lineRule="auto"/>
              <w:jc w:val="center"/>
              <w:rPr>
                <w:rFonts w:ascii="Times New Roman" w:eastAsia="Times New Roman" w:hAnsi="Times New Roman" w:cs="Times New Roman"/>
                <w:sz w:val="28"/>
                <w:szCs w:val="28"/>
                <w:lang w:eastAsia="ru-RU"/>
              </w:rPr>
            </w:pPr>
            <w:r w:rsidRPr="00B36600">
              <w:rPr>
                <w:rFonts w:ascii="Times New Roman" w:eastAsia="Times New Roman" w:hAnsi="Times New Roman" w:cs="Times New Roman"/>
                <w:sz w:val="28"/>
                <w:szCs w:val="28"/>
                <w:lang w:eastAsia="ru-RU"/>
              </w:rPr>
              <w:t>2017</w:t>
            </w:r>
            <w:r>
              <w:rPr>
                <w:rFonts w:ascii="Times New Roman" w:eastAsia="Times New Roman" w:hAnsi="Times New Roman" w:cs="Times New Roman"/>
                <w:sz w:val="28"/>
                <w:szCs w:val="28"/>
                <w:lang w:eastAsia="ru-RU"/>
              </w:rPr>
              <w:t>-2020 гг.</w:t>
            </w:r>
          </w:p>
        </w:tc>
        <w:tc>
          <w:tcPr>
            <w:tcW w:w="3111" w:type="dxa"/>
            <w:shd w:val="clear" w:color="auto" w:fill="auto"/>
          </w:tcPr>
          <w:p w:rsidR="00B36600" w:rsidRPr="00D31559" w:rsidRDefault="00B36600" w:rsidP="00D315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СПС</w:t>
            </w:r>
          </w:p>
        </w:tc>
      </w:tr>
      <w:tr w:rsidR="006C287B" w:rsidRPr="00D31559" w:rsidTr="006C287B">
        <w:tc>
          <w:tcPr>
            <w:tcW w:w="2713" w:type="dxa"/>
            <w:shd w:val="clear" w:color="auto" w:fill="auto"/>
          </w:tcPr>
          <w:p w:rsidR="00B36600" w:rsidRDefault="00B36600" w:rsidP="00D315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p w:rsidR="00B36600" w:rsidRDefault="00B36600" w:rsidP="00D31559">
            <w:pPr>
              <w:spacing w:after="0" w:line="240" w:lineRule="auto"/>
              <w:jc w:val="center"/>
              <w:rPr>
                <w:rFonts w:ascii="Times New Roman" w:eastAsia="Times New Roman" w:hAnsi="Times New Roman" w:cs="Times New Roman"/>
                <w:sz w:val="28"/>
                <w:szCs w:val="28"/>
                <w:lang w:eastAsia="ru-RU"/>
              </w:rPr>
            </w:pPr>
          </w:p>
        </w:tc>
        <w:tc>
          <w:tcPr>
            <w:tcW w:w="6645" w:type="dxa"/>
            <w:shd w:val="clear" w:color="auto" w:fill="auto"/>
          </w:tcPr>
          <w:p w:rsidR="00B36600" w:rsidRPr="00D31559" w:rsidRDefault="00B36600" w:rsidP="00D31559">
            <w:pPr>
              <w:spacing w:after="0" w:line="240" w:lineRule="auto"/>
              <w:jc w:val="both"/>
              <w:rPr>
                <w:rFonts w:ascii="Times New Roman" w:eastAsia="Times New Roman" w:hAnsi="Times New Roman" w:cs="Times New Roman"/>
                <w:sz w:val="28"/>
                <w:szCs w:val="28"/>
                <w:lang w:eastAsia="ru-RU"/>
              </w:rPr>
            </w:pPr>
            <w:r w:rsidRPr="00B36600">
              <w:rPr>
                <w:rFonts w:ascii="Times New Roman" w:eastAsia="Times New Roman" w:hAnsi="Times New Roman" w:cs="Times New Roman"/>
                <w:sz w:val="28"/>
                <w:szCs w:val="28"/>
                <w:lang w:eastAsia="ru-RU"/>
              </w:rPr>
              <w:t>Внедрить инновационную технологию адресного комплексного сопровождения процесса реабилитации и социализации воспитанников на основе интерактивного взаимодействия</w:t>
            </w:r>
            <w:r>
              <w:rPr>
                <w:rFonts w:ascii="Times New Roman" w:eastAsia="Times New Roman" w:hAnsi="Times New Roman" w:cs="Times New Roman"/>
                <w:sz w:val="28"/>
                <w:szCs w:val="28"/>
                <w:lang w:eastAsia="ru-RU"/>
              </w:rPr>
              <w:t xml:space="preserve"> специалистов разных ведомств.</w:t>
            </w:r>
          </w:p>
        </w:tc>
        <w:tc>
          <w:tcPr>
            <w:tcW w:w="2759" w:type="dxa"/>
            <w:shd w:val="clear" w:color="auto" w:fill="auto"/>
          </w:tcPr>
          <w:p w:rsidR="00B36600" w:rsidRPr="00D31559" w:rsidRDefault="00B36600" w:rsidP="00D315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2018-2019гг.</w:t>
            </w:r>
          </w:p>
        </w:tc>
        <w:tc>
          <w:tcPr>
            <w:tcW w:w="3111" w:type="dxa"/>
            <w:shd w:val="clear" w:color="auto" w:fill="auto"/>
          </w:tcPr>
          <w:p w:rsidR="00B36600" w:rsidRPr="00D31559" w:rsidRDefault="00B36600" w:rsidP="00D315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СПС</w:t>
            </w:r>
          </w:p>
        </w:tc>
      </w:tr>
      <w:tr w:rsidR="006C287B" w:rsidRPr="00D31559" w:rsidTr="006C287B">
        <w:tc>
          <w:tcPr>
            <w:tcW w:w="2713" w:type="dxa"/>
            <w:shd w:val="clear" w:color="auto" w:fill="auto"/>
          </w:tcPr>
          <w:p w:rsidR="008A20A3" w:rsidRDefault="008A20A3" w:rsidP="00D315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
        </w:tc>
        <w:tc>
          <w:tcPr>
            <w:tcW w:w="6645" w:type="dxa"/>
            <w:shd w:val="clear" w:color="auto" w:fill="auto"/>
          </w:tcPr>
          <w:p w:rsidR="008A20A3" w:rsidRDefault="008A20A3" w:rsidP="00D315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Снизить процент заболеваемости среди обучающихся:</w:t>
            </w:r>
          </w:p>
          <w:p w:rsidR="008A20A3" w:rsidRPr="00B36600" w:rsidRDefault="008A20A3" w:rsidP="00D315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-путем закаливания (контрастный душ, посещение бассейна, катков,  игр на свежем воздухе).</w:t>
            </w:r>
          </w:p>
        </w:tc>
        <w:tc>
          <w:tcPr>
            <w:tcW w:w="2759" w:type="dxa"/>
            <w:shd w:val="clear" w:color="auto" w:fill="auto"/>
          </w:tcPr>
          <w:p w:rsidR="008A20A3" w:rsidRDefault="008A20A3" w:rsidP="00D315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Ежегодно</w:t>
            </w:r>
          </w:p>
        </w:tc>
        <w:tc>
          <w:tcPr>
            <w:tcW w:w="3111" w:type="dxa"/>
            <w:shd w:val="clear" w:color="auto" w:fill="auto"/>
          </w:tcPr>
          <w:p w:rsidR="008A20A3" w:rsidRDefault="008A20A3" w:rsidP="008A20A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Заведующая здравпунктом</w:t>
            </w:r>
          </w:p>
        </w:tc>
      </w:tr>
      <w:tr w:rsidR="006C287B" w:rsidRPr="00D31559" w:rsidTr="006C287B">
        <w:tc>
          <w:tcPr>
            <w:tcW w:w="2713" w:type="dxa"/>
            <w:shd w:val="clear" w:color="auto" w:fill="auto"/>
          </w:tcPr>
          <w:p w:rsidR="008A20A3" w:rsidRDefault="008A20A3" w:rsidP="00D315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p>
        </w:tc>
        <w:tc>
          <w:tcPr>
            <w:tcW w:w="6645" w:type="dxa"/>
            <w:shd w:val="clear" w:color="auto" w:fill="auto"/>
          </w:tcPr>
          <w:p w:rsidR="008A20A3" w:rsidRPr="00B36600" w:rsidRDefault="008A20A3" w:rsidP="00D315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Организовать специальные медицинские группы по физкультуре для обучающихся с ОВЗ</w:t>
            </w:r>
          </w:p>
        </w:tc>
        <w:tc>
          <w:tcPr>
            <w:tcW w:w="2759" w:type="dxa"/>
            <w:shd w:val="clear" w:color="auto" w:fill="auto"/>
          </w:tcPr>
          <w:p w:rsidR="008A20A3" w:rsidRDefault="008A20A3" w:rsidP="00D315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Ежегодно</w:t>
            </w:r>
          </w:p>
        </w:tc>
        <w:tc>
          <w:tcPr>
            <w:tcW w:w="3111" w:type="dxa"/>
            <w:shd w:val="clear" w:color="auto" w:fill="auto"/>
          </w:tcPr>
          <w:p w:rsidR="008A20A3" w:rsidRDefault="008A20A3" w:rsidP="00D315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Заведующая здравпунктом</w:t>
            </w:r>
          </w:p>
        </w:tc>
      </w:tr>
      <w:tr w:rsidR="006C287B" w:rsidRPr="00D31559" w:rsidTr="006C287B">
        <w:tc>
          <w:tcPr>
            <w:tcW w:w="2713" w:type="dxa"/>
            <w:shd w:val="clear" w:color="auto" w:fill="auto"/>
          </w:tcPr>
          <w:p w:rsidR="008A20A3" w:rsidRDefault="008A20A3" w:rsidP="00D315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p>
        </w:tc>
        <w:tc>
          <w:tcPr>
            <w:tcW w:w="6645" w:type="dxa"/>
            <w:shd w:val="clear" w:color="auto" w:fill="auto"/>
          </w:tcPr>
          <w:p w:rsidR="008A20A3" w:rsidRDefault="008A20A3" w:rsidP="00D315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Внедрить новые методики  в лечении обучающихся:</w:t>
            </w:r>
          </w:p>
          <w:p w:rsidR="008A20A3" w:rsidRDefault="008A20A3" w:rsidP="00D315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-организовать кабинет релаксации;</w:t>
            </w:r>
          </w:p>
          <w:p w:rsidR="008A20A3" w:rsidRDefault="008A20A3" w:rsidP="00D315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-ввести процедуру иглотерапии (ввести  в штат санчасти 0,5 ставки невролога, обучить его на курсах повышения квалификаци</w:t>
            </w:r>
            <w:r w:rsidR="0053198A">
              <w:rPr>
                <w:rFonts w:ascii="Times New Roman" w:eastAsia="Times New Roman" w:hAnsi="Times New Roman" w:cs="Times New Roman"/>
                <w:sz w:val="28"/>
                <w:szCs w:val="28"/>
                <w:lang w:eastAsia="ru-RU"/>
              </w:rPr>
              <w:t>и по ИРТ, приобрести набор игл);</w:t>
            </w:r>
          </w:p>
          <w:p w:rsidR="0053198A" w:rsidRPr="00B36600" w:rsidRDefault="0053198A" w:rsidP="00D315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-приобрести аппарат для </w:t>
            </w:r>
            <w:r>
              <w:t xml:space="preserve"> </w:t>
            </w:r>
            <w:proofErr w:type="spellStart"/>
            <w:r w:rsidRPr="0053198A">
              <w:rPr>
                <w:rFonts w:ascii="Times New Roman" w:eastAsia="Times New Roman" w:hAnsi="Times New Roman" w:cs="Times New Roman"/>
                <w:sz w:val="28"/>
                <w:szCs w:val="28"/>
                <w:lang w:eastAsia="ru-RU"/>
              </w:rPr>
              <w:t>транскраниальной</w:t>
            </w:r>
            <w:proofErr w:type="spellEnd"/>
            <w:r w:rsidRPr="0053198A">
              <w:rPr>
                <w:rFonts w:ascii="Times New Roman" w:eastAsia="Times New Roman" w:hAnsi="Times New Roman" w:cs="Times New Roman"/>
                <w:sz w:val="28"/>
                <w:szCs w:val="28"/>
                <w:lang w:eastAsia="ru-RU"/>
              </w:rPr>
              <w:t xml:space="preserve"> </w:t>
            </w:r>
            <w:proofErr w:type="spellStart"/>
            <w:r w:rsidRPr="0053198A">
              <w:rPr>
                <w:rFonts w:ascii="Times New Roman" w:eastAsia="Times New Roman" w:hAnsi="Times New Roman" w:cs="Times New Roman"/>
                <w:sz w:val="28"/>
                <w:szCs w:val="28"/>
                <w:lang w:eastAsia="ru-RU"/>
              </w:rPr>
              <w:t>микрополяризации</w:t>
            </w:r>
            <w:proofErr w:type="spellEnd"/>
            <w:r w:rsidRPr="0053198A">
              <w:rPr>
                <w:rFonts w:ascii="Times New Roman" w:eastAsia="Times New Roman" w:hAnsi="Times New Roman" w:cs="Times New Roman"/>
                <w:sz w:val="28"/>
                <w:szCs w:val="28"/>
                <w:lang w:eastAsia="ru-RU"/>
              </w:rPr>
              <w:t xml:space="preserve"> головного мозга</w:t>
            </w:r>
          </w:p>
        </w:tc>
        <w:tc>
          <w:tcPr>
            <w:tcW w:w="2759" w:type="dxa"/>
            <w:shd w:val="clear" w:color="auto" w:fill="auto"/>
          </w:tcPr>
          <w:p w:rsidR="008A20A3" w:rsidRDefault="008A20A3" w:rsidP="00D315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w:t>
            </w:r>
          </w:p>
          <w:p w:rsidR="0053198A" w:rsidRDefault="0053198A" w:rsidP="00D31559">
            <w:pPr>
              <w:spacing w:after="0" w:line="240" w:lineRule="auto"/>
              <w:jc w:val="center"/>
              <w:rPr>
                <w:rFonts w:ascii="Times New Roman" w:eastAsia="Times New Roman" w:hAnsi="Times New Roman" w:cs="Times New Roman"/>
                <w:sz w:val="28"/>
                <w:szCs w:val="28"/>
                <w:lang w:eastAsia="ru-RU"/>
              </w:rPr>
            </w:pPr>
          </w:p>
          <w:p w:rsidR="0053198A" w:rsidRDefault="0053198A" w:rsidP="00D31559">
            <w:pPr>
              <w:spacing w:after="0" w:line="240" w:lineRule="auto"/>
              <w:jc w:val="center"/>
              <w:rPr>
                <w:rFonts w:ascii="Times New Roman" w:eastAsia="Times New Roman" w:hAnsi="Times New Roman" w:cs="Times New Roman"/>
                <w:sz w:val="28"/>
                <w:szCs w:val="28"/>
                <w:lang w:eastAsia="ru-RU"/>
              </w:rPr>
            </w:pPr>
          </w:p>
          <w:p w:rsidR="0053198A" w:rsidRDefault="0053198A" w:rsidP="00D31559">
            <w:pPr>
              <w:spacing w:after="0" w:line="240" w:lineRule="auto"/>
              <w:jc w:val="center"/>
              <w:rPr>
                <w:rFonts w:ascii="Times New Roman" w:eastAsia="Times New Roman" w:hAnsi="Times New Roman" w:cs="Times New Roman"/>
                <w:sz w:val="28"/>
                <w:szCs w:val="28"/>
                <w:lang w:eastAsia="ru-RU"/>
              </w:rPr>
            </w:pPr>
          </w:p>
          <w:p w:rsidR="0053198A" w:rsidRDefault="0053198A" w:rsidP="00D31559">
            <w:pPr>
              <w:spacing w:after="0" w:line="240" w:lineRule="auto"/>
              <w:jc w:val="center"/>
              <w:rPr>
                <w:rFonts w:ascii="Times New Roman" w:eastAsia="Times New Roman" w:hAnsi="Times New Roman" w:cs="Times New Roman"/>
                <w:sz w:val="28"/>
                <w:szCs w:val="28"/>
                <w:lang w:eastAsia="ru-RU"/>
              </w:rPr>
            </w:pPr>
          </w:p>
          <w:p w:rsidR="0053198A" w:rsidRDefault="0053198A" w:rsidP="00D31559">
            <w:pPr>
              <w:spacing w:after="0" w:line="240" w:lineRule="auto"/>
              <w:jc w:val="center"/>
              <w:rPr>
                <w:rFonts w:ascii="Times New Roman" w:eastAsia="Times New Roman" w:hAnsi="Times New Roman" w:cs="Times New Roman"/>
                <w:sz w:val="28"/>
                <w:szCs w:val="28"/>
                <w:lang w:eastAsia="ru-RU"/>
              </w:rPr>
            </w:pPr>
          </w:p>
          <w:p w:rsidR="0053198A" w:rsidRDefault="0053198A" w:rsidP="00D315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Бизнес- плану</w:t>
            </w:r>
          </w:p>
        </w:tc>
        <w:tc>
          <w:tcPr>
            <w:tcW w:w="3111" w:type="dxa"/>
            <w:shd w:val="clear" w:color="auto" w:fill="auto"/>
          </w:tcPr>
          <w:p w:rsidR="008A20A3" w:rsidRDefault="008A20A3" w:rsidP="00D315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Заведующая здравпунктом</w:t>
            </w:r>
          </w:p>
          <w:p w:rsidR="0053198A" w:rsidRDefault="0053198A" w:rsidP="00D31559">
            <w:pPr>
              <w:spacing w:after="0" w:line="240" w:lineRule="auto"/>
              <w:jc w:val="center"/>
              <w:rPr>
                <w:rFonts w:ascii="Times New Roman" w:eastAsia="Times New Roman" w:hAnsi="Times New Roman" w:cs="Times New Roman"/>
                <w:sz w:val="28"/>
                <w:szCs w:val="28"/>
                <w:lang w:eastAsia="ru-RU"/>
              </w:rPr>
            </w:pPr>
          </w:p>
          <w:p w:rsidR="0053198A" w:rsidRDefault="0053198A" w:rsidP="00D31559">
            <w:pPr>
              <w:spacing w:after="0" w:line="240" w:lineRule="auto"/>
              <w:jc w:val="center"/>
              <w:rPr>
                <w:rFonts w:ascii="Times New Roman" w:eastAsia="Times New Roman" w:hAnsi="Times New Roman" w:cs="Times New Roman"/>
                <w:sz w:val="28"/>
                <w:szCs w:val="28"/>
                <w:lang w:eastAsia="ru-RU"/>
              </w:rPr>
            </w:pPr>
          </w:p>
          <w:p w:rsidR="0053198A" w:rsidRDefault="0053198A" w:rsidP="00D31559">
            <w:pPr>
              <w:spacing w:after="0" w:line="240" w:lineRule="auto"/>
              <w:jc w:val="center"/>
              <w:rPr>
                <w:rFonts w:ascii="Times New Roman" w:eastAsia="Times New Roman" w:hAnsi="Times New Roman" w:cs="Times New Roman"/>
                <w:sz w:val="28"/>
                <w:szCs w:val="28"/>
                <w:lang w:eastAsia="ru-RU"/>
              </w:rPr>
            </w:pPr>
          </w:p>
          <w:p w:rsidR="0053198A" w:rsidRDefault="0053198A" w:rsidP="00D31559">
            <w:pPr>
              <w:spacing w:after="0" w:line="240" w:lineRule="auto"/>
              <w:jc w:val="center"/>
              <w:rPr>
                <w:rFonts w:ascii="Times New Roman" w:eastAsia="Times New Roman" w:hAnsi="Times New Roman" w:cs="Times New Roman"/>
                <w:sz w:val="28"/>
                <w:szCs w:val="28"/>
                <w:lang w:eastAsia="ru-RU"/>
              </w:rPr>
            </w:pPr>
          </w:p>
          <w:p w:rsidR="0053198A" w:rsidRDefault="0053198A" w:rsidP="00D315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 бухгалтер</w:t>
            </w:r>
          </w:p>
        </w:tc>
      </w:tr>
      <w:tr w:rsidR="006C287B" w:rsidRPr="00D31559" w:rsidTr="006C287B">
        <w:tc>
          <w:tcPr>
            <w:tcW w:w="2713" w:type="dxa"/>
            <w:shd w:val="clear" w:color="auto" w:fill="auto"/>
          </w:tcPr>
          <w:p w:rsidR="008A20A3" w:rsidRDefault="008A20A3" w:rsidP="00D315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p>
        </w:tc>
        <w:tc>
          <w:tcPr>
            <w:tcW w:w="6645" w:type="dxa"/>
            <w:shd w:val="clear" w:color="auto" w:fill="auto"/>
          </w:tcPr>
          <w:p w:rsidR="008A20A3" w:rsidRDefault="008A20A3" w:rsidP="00D315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Совершенствовать материально- техническую базу здравпункта:</w:t>
            </w:r>
          </w:p>
          <w:p w:rsidR="008A20A3" w:rsidRDefault="008A20A3" w:rsidP="00D315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-открыть изолятор для больных  с инфекционными заболеваниями;</w:t>
            </w:r>
          </w:p>
          <w:p w:rsidR="008A20A3" w:rsidRDefault="008A20A3" w:rsidP="00D315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-создать базу данных обучающихся в компьютерном </w:t>
            </w:r>
            <w:r>
              <w:rPr>
                <w:rFonts w:ascii="Times New Roman" w:eastAsia="Times New Roman" w:hAnsi="Times New Roman" w:cs="Times New Roman"/>
                <w:sz w:val="28"/>
                <w:szCs w:val="28"/>
                <w:lang w:eastAsia="ru-RU"/>
              </w:rPr>
              <w:lastRenderedPageBreak/>
              <w:t>варианте;</w:t>
            </w:r>
          </w:p>
          <w:p w:rsidR="008A20A3" w:rsidRDefault="008A20A3" w:rsidP="00D315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-оснастить процедурный кабинет, кабинет амбулаторного приема необходимой мебелью;</w:t>
            </w:r>
          </w:p>
          <w:p w:rsidR="008A20A3" w:rsidRPr="00B36600" w:rsidRDefault="008A20A3" w:rsidP="008A20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приобрести кухонный гарнитур для раздаточной комнаты.</w:t>
            </w:r>
          </w:p>
        </w:tc>
        <w:tc>
          <w:tcPr>
            <w:tcW w:w="2759" w:type="dxa"/>
            <w:shd w:val="clear" w:color="auto" w:fill="auto"/>
          </w:tcPr>
          <w:p w:rsidR="008A20A3" w:rsidRDefault="008A20A3" w:rsidP="00D31559">
            <w:pPr>
              <w:spacing w:after="0" w:line="240" w:lineRule="auto"/>
              <w:jc w:val="center"/>
              <w:rPr>
                <w:rFonts w:ascii="Times New Roman" w:eastAsia="Times New Roman" w:hAnsi="Times New Roman" w:cs="Times New Roman"/>
                <w:sz w:val="28"/>
                <w:szCs w:val="28"/>
                <w:lang w:eastAsia="ru-RU"/>
              </w:rPr>
            </w:pPr>
          </w:p>
          <w:p w:rsidR="008A20A3" w:rsidRDefault="008A20A3" w:rsidP="00D31559">
            <w:pPr>
              <w:spacing w:after="0" w:line="240" w:lineRule="auto"/>
              <w:jc w:val="center"/>
              <w:rPr>
                <w:rFonts w:ascii="Times New Roman" w:eastAsia="Times New Roman" w:hAnsi="Times New Roman" w:cs="Times New Roman"/>
                <w:sz w:val="28"/>
                <w:szCs w:val="28"/>
                <w:lang w:eastAsia="ru-RU"/>
              </w:rPr>
            </w:pPr>
          </w:p>
          <w:p w:rsidR="008A20A3" w:rsidRDefault="008A20A3" w:rsidP="00D315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Бизнес-плану</w:t>
            </w:r>
          </w:p>
          <w:p w:rsidR="008A20A3" w:rsidRDefault="008A20A3" w:rsidP="00D31559">
            <w:pPr>
              <w:spacing w:after="0" w:line="240" w:lineRule="auto"/>
              <w:jc w:val="center"/>
              <w:rPr>
                <w:rFonts w:ascii="Times New Roman" w:eastAsia="Times New Roman" w:hAnsi="Times New Roman" w:cs="Times New Roman"/>
                <w:sz w:val="28"/>
                <w:szCs w:val="28"/>
                <w:lang w:eastAsia="ru-RU"/>
              </w:rPr>
            </w:pPr>
          </w:p>
          <w:p w:rsidR="008A20A3" w:rsidRDefault="008A20A3" w:rsidP="00D31559">
            <w:pPr>
              <w:spacing w:after="0" w:line="240" w:lineRule="auto"/>
              <w:jc w:val="center"/>
              <w:rPr>
                <w:rFonts w:ascii="Times New Roman" w:eastAsia="Times New Roman" w:hAnsi="Times New Roman" w:cs="Times New Roman"/>
                <w:sz w:val="28"/>
                <w:szCs w:val="28"/>
                <w:lang w:eastAsia="ru-RU"/>
              </w:rPr>
            </w:pPr>
          </w:p>
        </w:tc>
        <w:tc>
          <w:tcPr>
            <w:tcW w:w="3111" w:type="dxa"/>
            <w:shd w:val="clear" w:color="auto" w:fill="auto"/>
          </w:tcPr>
          <w:p w:rsidR="008A20A3" w:rsidRDefault="008A20A3" w:rsidP="00D315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Заведующая здравпунктом</w:t>
            </w:r>
          </w:p>
        </w:tc>
      </w:tr>
      <w:tr w:rsidR="006C287B" w:rsidRPr="00D31559" w:rsidTr="006C287B">
        <w:tc>
          <w:tcPr>
            <w:tcW w:w="2713" w:type="dxa"/>
            <w:shd w:val="clear" w:color="auto" w:fill="auto"/>
          </w:tcPr>
          <w:p w:rsidR="00524E81" w:rsidRPr="00D31559" w:rsidRDefault="00524E81" w:rsidP="00524E8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Pr="00D31559">
              <w:rPr>
                <w:rFonts w:ascii="Times New Roman" w:eastAsia="Times New Roman" w:hAnsi="Times New Roman" w:cs="Times New Roman"/>
                <w:sz w:val="28"/>
                <w:szCs w:val="28"/>
                <w:lang w:eastAsia="ru-RU"/>
              </w:rPr>
              <w:t>.14.</w:t>
            </w:r>
          </w:p>
        </w:tc>
        <w:tc>
          <w:tcPr>
            <w:tcW w:w="6645" w:type="dxa"/>
            <w:shd w:val="clear" w:color="auto" w:fill="auto"/>
          </w:tcPr>
          <w:p w:rsidR="00524E81" w:rsidRPr="00524E81" w:rsidRDefault="00524E81" w:rsidP="00524E81">
            <w:pPr>
              <w:spacing w:after="0" w:line="240" w:lineRule="auto"/>
              <w:jc w:val="both"/>
              <w:rPr>
                <w:rFonts w:ascii="Times New Roman" w:eastAsia="Times New Roman" w:hAnsi="Times New Roman" w:cs="Times New Roman"/>
                <w:sz w:val="28"/>
                <w:szCs w:val="28"/>
                <w:lang w:eastAsia="ru-RU"/>
              </w:rPr>
            </w:pPr>
            <w:r w:rsidRPr="00524E81">
              <w:rPr>
                <w:rFonts w:ascii="Times New Roman" w:eastAsia="Times New Roman" w:hAnsi="Times New Roman" w:cs="Times New Roman"/>
                <w:sz w:val="28"/>
                <w:szCs w:val="28"/>
                <w:lang w:eastAsia="ru-RU"/>
              </w:rPr>
              <w:t>Продолжить отслеживать результаты мониторинга по развитию у воспитанников основных физических качеств.</w:t>
            </w:r>
          </w:p>
        </w:tc>
        <w:tc>
          <w:tcPr>
            <w:tcW w:w="2759" w:type="dxa"/>
            <w:shd w:val="clear" w:color="auto" w:fill="auto"/>
          </w:tcPr>
          <w:p w:rsidR="00524E81" w:rsidRPr="000A070F" w:rsidRDefault="00524E81" w:rsidP="00524E81">
            <w:pPr>
              <w:spacing w:after="0" w:line="240" w:lineRule="auto"/>
              <w:jc w:val="center"/>
              <w:rPr>
                <w:rFonts w:ascii="Times New Roman" w:eastAsia="Times New Roman" w:hAnsi="Times New Roman" w:cs="Times New Roman"/>
                <w:sz w:val="28"/>
                <w:szCs w:val="28"/>
                <w:lang w:eastAsia="ru-RU"/>
              </w:rPr>
            </w:pPr>
            <w:r w:rsidRPr="000A070F">
              <w:rPr>
                <w:rFonts w:ascii="Times New Roman" w:eastAsia="Times New Roman" w:hAnsi="Times New Roman" w:cs="Times New Roman"/>
                <w:sz w:val="28"/>
                <w:szCs w:val="28"/>
                <w:lang w:eastAsia="ru-RU"/>
              </w:rPr>
              <w:t xml:space="preserve">Постоянно </w:t>
            </w:r>
          </w:p>
        </w:tc>
        <w:tc>
          <w:tcPr>
            <w:tcW w:w="3111" w:type="dxa"/>
            <w:shd w:val="clear" w:color="auto" w:fill="auto"/>
          </w:tcPr>
          <w:p w:rsidR="00524E81" w:rsidRPr="000A070F" w:rsidRDefault="00524E81" w:rsidP="00524E81">
            <w:pPr>
              <w:spacing w:after="0" w:line="240" w:lineRule="auto"/>
              <w:jc w:val="center"/>
              <w:rPr>
                <w:rFonts w:ascii="Times New Roman" w:eastAsia="Times New Roman" w:hAnsi="Times New Roman" w:cs="Times New Roman"/>
                <w:sz w:val="28"/>
                <w:szCs w:val="28"/>
                <w:lang w:eastAsia="ru-RU"/>
              </w:rPr>
            </w:pPr>
            <w:r w:rsidRPr="000A070F">
              <w:rPr>
                <w:rFonts w:ascii="Times New Roman" w:eastAsia="Times New Roman" w:hAnsi="Times New Roman" w:cs="Times New Roman"/>
                <w:sz w:val="28"/>
                <w:szCs w:val="28"/>
                <w:lang w:eastAsia="ru-RU"/>
              </w:rPr>
              <w:t>Руководитель физического воспитания</w:t>
            </w:r>
          </w:p>
        </w:tc>
      </w:tr>
      <w:tr w:rsidR="006C287B" w:rsidRPr="00D31559" w:rsidTr="006C287B">
        <w:tc>
          <w:tcPr>
            <w:tcW w:w="2713" w:type="dxa"/>
            <w:shd w:val="clear" w:color="auto" w:fill="auto"/>
          </w:tcPr>
          <w:p w:rsidR="00524E81" w:rsidRPr="00D31559" w:rsidRDefault="00524E81" w:rsidP="00524E8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D31559">
              <w:rPr>
                <w:rFonts w:ascii="Times New Roman" w:eastAsia="Times New Roman" w:hAnsi="Times New Roman" w:cs="Times New Roman"/>
                <w:sz w:val="28"/>
                <w:szCs w:val="28"/>
                <w:lang w:eastAsia="ru-RU"/>
              </w:rPr>
              <w:t>.15.</w:t>
            </w:r>
          </w:p>
        </w:tc>
        <w:tc>
          <w:tcPr>
            <w:tcW w:w="6645" w:type="dxa"/>
            <w:shd w:val="clear" w:color="auto" w:fill="auto"/>
          </w:tcPr>
          <w:p w:rsidR="00524E81" w:rsidRPr="00524E81" w:rsidRDefault="00524E81" w:rsidP="00524E81">
            <w:pPr>
              <w:spacing w:after="0" w:line="240" w:lineRule="auto"/>
              <w:jc w:val="both"/>
              <w:rPr>
                <w:rFonts w:ascii="Times New Roman" w:eastAsia="Times New Roman" w:hAnsi="Times New Roman" w:cs="Times New Roman"/>
                <w:sz w:val="28"/>
                <w:szCs w:val="28"/>
                <w:lang w:eastAsia="ru-RU"/>
              </w:rPr>
            </w:pPr>
            <w:r w:rsidRPr="00524E81">
              <w:rPr>
                <w:rFonts w:ascii="Times New Roman" w:eastAsia="Times New Roman" w:hAnsi="Times New Roman" w:cs="Times New Roman"/>
                <w:sz w:val="28"/>
                <w:szCs w:val="28"/>
                <w:lang w:eastAsia="ru-RU"/>
              </w:rPr>
              <w:t>Оборудовать конькобежную базу в соответствии с требованиям санитарных правил устройства и содержания мест занятий по физической культуре и спорту.</w:t>
            </w:r>
          </w:p>
          <w:p w:rsidR="00524E81" w:rsidRPr="00524E81" w:rsidRDefault="00524E81" w:rsidP="00524E81">
            <w:pPr>
              <w:spacing w:after="0" w:line="240" w:lineRule="auto"/>
              <w:jc w:val="both"/>
              <w:rPr>
                <w:rFonts w:ascii="Times New Roman" w:eastAsia="Times New Roman" w:hAnsi="Times New Roman" w:cs="Times New Roman"/>
                <w:sz w:val="28"/>
                <w:szCs w:val="28"/>
                <w:lang w:eastAsia="ru-RU"/>
              </w:rPr>
            </w:pPr>
          </w:p>
          <w:p w:rsidR="00524E81" w:rsidRPr="00524E81" w:rsidRDefault="00524E81" w:rsidP="00524E81">
            <w:pPr>
              <w:spacing w:after="0" w:line="240" w:lineRule="auto"/>
              <w:jc w:val="both"/>
              <w:rPr>
                <w:rFonts w:ascii="Times New Roman" w:eastAsia="Times New Roman" w:hAnsi="Times New Roman" w:cs="Times New Roman"/>
                <w:sz w:val="28"/>
                <w:szCs w:val="28"/>
                <w:lang w:eastAsia="ru-RU"/>
              </w:rPr>
            </w:pPr>
          </w:p>
        </w:tc>
        <w:tc>
          <w:tcPr>
            <w:tcW w:w="2759" w:type="dxa"/>
            <w:shd w:val="clear" w:color="auto" w:fill="auto"/>
          </w:tcPr>
          <w:p w:rsidR="00524E81" w:rsidRPr="00524E81" w:rsidRDefault="00524E81" w:rsidP="00524E81">
            <w:pPr>
              <w:spacing w:after="0" w:line="240" w:lineRule="auto"/>
              <w:jc w:val="center"/>
              <w:rPr>
                <w:rFonts w:ascii="Times New Roman" w:eastAsia="Times New Roman" w:hAnsi="Times New Roman" w:cs="Times New Roman"/>
                <w:sz w:val="28"/>
                <w:szCs w:val="28"/>
                <w:lang w:eastAsia="ru-RU"/>
              </w:rPr>
            </w:pPr>
            <w:r w:rsidRPr="00524E81">
              <w:rPr>
                <w:rFonts w:ascii="Times New Roman" w:eastAsia="Times New Roman" w:hAnsi="Times New Roman" w:cs="Times New Roman"/>
                <w:sz w:val="28"/>
                <w:szCs w:val="28"/>
                <w:lang w:eastAsia="ru-RU"/>
              </w:rPr>
              <w:t>Согласно Бизнес- плану</w:t>
            </w:r>
          </w:p>
        </w:tc>
        <w:tc>
          <w:tcPr>
            <w:tcW w:w="3111" w:type="dxa"/>
            <w:shd w:val="clear" w:color="auto" w:fill="auto"/>
          </w:tcPr>
          <w:p w:rsidR="00524E81" w:rsidRPr="00524E81" w:rsidRDefault="00524E81" w:rsidP="00524E81">
            <w:pPr>
              <w:spacing w:after="0" w:line="240" w:lineRule="auto"/>
              <w:jc w:val="center"/>
              <w:rPr>
                <w:rFonts w:ascii="Times New Roman" w:eastAsia="Times New Roman" w:hAnsi="Times New Roman" w:cs="Times New Roman"/>
                <w:sz w:val="28"/>
                <w:szCs w:val="28"/>
                <w:lang w:eastAsia="ru-RU"/>
              </w:rPr>
            </w:pPr>
            <w:r w:rsidRPr="00524E81">
              <w:rPr>
                <w:rFonts w:ascii="Times New Roman" w:eastAsia="Times New Roman" w:hAnsi="Times New Roman" w:cs="Times New Roman"/>
                <w:sz w:val="28"/>
                <w:szCs w:val="28"/>
                <w:lang w:eastAsia="ru-RU"/>
              </w:rPr>
              <w:t>Зам. по УВР, руководитель физического воспитания</w:t>
            </w:r>
          </w:p>
        </w:tc>
      </w:tr>
      <w:tr w:rsidR="006C287B" w:rsidRPr="00D31559" w:rsidTr="006C287B">
        <w:tc>
          <w:tcPr>
            <w:tcW w:w="2713" w:type="dxa"/>
            <w:shd w:val="clear" w:color="auto" w:fill="auto"/>
          </w:tcPr>
          <w:p w:rsidR="00524E81" w:rsidRPr="00D31559" w:rsidRDefault="00524E81" w:rsidP="00524E8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D31559">
              <w:rPr>
                <w:rFonts w:ascii="Times New Roman" w:eastAsia="Times New Roman" w:hAnsi="Times New Roman" w:cs="Times New Roman"/>
                <w:sz w:val="28"/>
                <w:szCs w:val="28"/>
                <w:lang w:eastAsia="ru-RU"/>
              </w:rPr>
              <w:t>.16.</w:t>
            </w:r>
          </w:p>
        </w:tc>
        <w:tc>
          <w:tcPr>
            <w:tcW w:w="6645" w:type="dxa"/>
            <w:shd w:val="clear" w:color="auto" w:fill="auto"/>
          </w:tcPr>
          <w:p w:rsidR="00524E81" w:rsidRPr="00524E81" w:rsidRDefault="00524E81" w:rsidP="00524E81">
            <w:pPr>
              <w:spacing w:after="0" w:line="240" w:lineRule="auto"/>
              <w:jc w:val="both"/>
              <w:rPr>
                <w:rFonts w:ascii="Times New Roman" w:eastAsia="Times New Roman" w:hAnsi="Times New Roman" w:cs="Times New Roman"/>
                <w:sz w:val="28"/>
                <w:szCs w:val="28"/>
                <w:lang w:eastAsia="ru-RU"/>
              </w:rPr>
            </w:pPr>
            <w:r w:rsidRPr="00524E81">
              <w:rPr>
                <w:rFonts w:ascii="Times New Roman" w:eastAsia="Times New Roman" w:hAnsi="Times New Roman" w:cs="Times New Roman"/>
                <w:sz w:val="28"/>
                <w:szCs w:val="28"/>
                <w:lang w:eastAsia="ru-RU"/>
              </w:rPr>
              <w:t>Приобретать спортивный инвентарь для качественного проведения мероприятий спортивно- оздоровительного направления.</w:t>
            </w:r>
          </w:p>
        </w:tc>
        <w:tc>
          <w:tcPr>
            <w:tcW w:w="2759" w:type="dxa"/>
            <w:shd w:val="clear" w:color="auto" w:fill="auto"/>
          </w:tcPr>
          <w:p w:rsidR="00524E81" w:rsidRPr="00524E81" w:rsidRDefault="00524E81" w:rsidP="00524E81">
            <w:pPr>
              <w:spacing w:after="0" w:line="240" w:lineRule="auto"/>
              <w:jc w:val="center"/>
              <w:rPr>
                <w:rFonts w:ascii="Times New Roman" w:eastAsia="Times New Roman" w:hAnsi="Times New Roman" w:cs="Times New Roman"/>
                <w:sz w:val="28"/>
                <w:szCs w:val="28"/>
                <w:lang w:eastAsia="ru-RU"/>
              </w:rPr>
            </w:pPr>
            <w:r w:rsidRPr="00524E81">
              <w:rPr>
                <w:rFonts w:ascii="Times New Roman" w:eastAsia="Times New Roman" w:hAnsi="Times New Roman" w:cs="Times New Roman"/>
                <w:sz w:val="28"/>
                <w:szCs w:val="28"/>
                <w:lang w:eastAsia="ru-RU"/>
              </w:rPr>
              <w:t>По квартально, согласно заявкам</w:t>
            </w:r>
          </w:p>
        </w:tc>
        <w:tc>
          <w:tcPr>
            <w:tcW w:w="3111" w:type="dxa"/>
            <w:shd w:val="clear" w:color="auto" w:fill="auto"/>
          </w:tcPr>
          <w:p w:rsidR="00524E81" w:rsidRPr="00524E81" w:rsidRDefault="00524E81" w:rsidP="00524E81">
            <w:pPr>
              <w:spacing w:after="0" w:line="240" w:lineRule="auto"/>
              <w:jc w:val="center"/>
              <w:rPr>
                <w:rFonts w:ascii="Times New Roman" w:eastAsia="Times New Roman" w:hAnsi="Times New Roman" w:cs="Times New Roman"/>
                <w:sz w:val="28"/>
                <w:szCs w:val="28"/>
                <w:lang w:eastAsia="ru-RU"/>
              </w:rPr>
            </w:pPr>
            <w:r w:rsidRPr="00524E81">
              <w:rPr>
                <w:rFonts w:ascii="Times New Roman" w:eastAsia="Times New Roman" w:hAnsi="Times New Roman" w:cs="Times New Roman"/>
                <w:sz w:val="28"/>
                <w:szCs w:val="28"/>
                <w:lang w:eastAsia="ru-RU"/>
              </w:rPr>
              <w:t>Зам. по УВР, руководитель физического воспитания</w:t>
            </w:r>
          </w:p>
        </w:tc>
      </w:tr>
      <w:tr w:rsidR="006C287B" w:rsidRPr="00D31559" w:rsidTr="006C287B">
        <w:tc>
          <w:tcPr>
            <w:tcW w:w="2713" w:type="dxa"/>
            <w:shd w:val="clear" w:color="auto" w:fill="auto"/>
          </w:tcPr>
          <w:p w:rsidR="00524E81" w:rsidRPr="00D31559" w:rsidRDefault="00524E81" w:rsidP="00524E8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D31559">
              <w:rPr>
                <w:rFonts w:ascii="Times New Roman" w:eastAsia="Times New Roman" w:hAnsi="Times New Roman" w:cs="Times New Roman"/>
                <w:sz w:val="28"/>
                <w:szCs w:val="28"/>
                <w:lang w:eastAsia="ru-RU"/>
              </w:rPr>
              <w:t>.17.</w:t>
            </w:r>
          </w:p>
        </w:tc>
        <w:tc>
          <w:tcPr>
            <w:tcW w:w="6645" w:type="dxa"/>
            <w:shd w:val="clear" w:color="auto" w:fill="auto"/>
          </w:tcPr>
          <w:p w:rsidR="00524E81" w:rsidRPr="00524E81" w:rsidRDefault="00524E81" w:rsidP="00524E81">
            <w:pPr>
              <w:spacing w:after="0" w:line="240" w:lineRule="auto"/>
              <w:jc w:val="both"/>
              <w:rPr>
                <w:rFonts w:ascii="Times New Roman" w:eastAsia="Times New Roman" w:hAnsi="Times New Roman" w:cs="Times New Roman"/>
                <w:sz w:val="28"/>
                <w:szCs w:val="28"/>
                <w:lang w:eastAsia="ru-RU"/>
              </w:rPr>
            </w:pPr>
            <w:r w:rsidRPr="00524E81">
              <w:rPr>
                <w:rFonts w:ascii="Times New Roman" w:eastAsia="Times New Roman" w:hAnsi="Times New Roman" w:cs="Times New Roman"/>
                <w:sz w:val="28"/>
                <w:szCs w:val="28"/>
                <w:lang w:eastAsia="ru-RU"/>
              </w:rPr>
              <w:t xml:space="preserve">Провести реконструкцию спортивного ядра /открытая баскетбольная площадка, открытая волейбольная площадка, </w:t>
            </w:r>
            <w:r w:rsidRPr="00017291">
              <w:rPr>
                <w:rFonts w:ascii="Times New Roman" w:eastAsia="Times New Roman" w:hAnsi="Times New Roman" w:cs="Times New Roman"/>
                <w:b/>
                <w:sz w:val="28"/>
                <w:szCs w:val="28"/>
                <w:lang w:eastAsia="ru-RU"/>
              </w:rPr>
              <w:t>стадион</w:t>
            </w:r>
            <w:r w:rsidRPr="00524E81">
              <w:rPr>
                <w:rFonts w:ascii="Times New Roman" w:eastAsia="Times New Roman" w:hAnsi="Times New Roman" w:cs="Times New Roman"/>
                <w:sz w:val="28"/>
                <w:szCs w:val="28"/>
                <w:lang w:eastAsia="ru-RU"/>
              </w:rPr>
              <w:t>, беговые дорожки, футбольное поле, спортивные городки, военизированная полоса препятствий/.</w:t>
            </w:r>
          </w:p>
        </w:tc>
        <w:tc>
          <w:tcPr>
            <w:tcW w:w="2759" w:type="dxa"/>
            <w:shd w:val="clear" w:color="auto" w:fill="auto"/>
          </w:tcPr>
          <w:p w:rsidR="00524E81" w:rsidRPr="00524E81" w:rsidRDefault="00524E81" w:rsidP="00524E81">
            <w:pPr>
              <w:spacing w:after="0" w:line="240" w:lineRule="auto"/>
              <w:jc w:val="center"/>
              <w:rPr>
                <w:rFonts w:ascii="Times New Roman" w:eastAsia="Times New Roman" w:hAnsi="Times New Roman" w:cs="Times New Roman"/>
                <w:sz w:val="28"/>
                <w:szCs w:val="28"/>
                <w:lang w:eastAsia="ru-RU"/>
              </w:rPr>
            </w:pPr>
            <w:r w:rsidRPr="00524E81">
              <w:rPr>
                <w:rFonts w:ascii="Times New Roman" w:eastAsia="Times New Roman" w:hAnsi="Times New Roman" w:cs="Times New Roman"/>
                <w:sz w:val="28"/>
                <w:szCs w:val="28"/>
                <w:lang w:eastAsia="ru-RU"/>
              </w:rPr>
              <w:t>2017-2020</w:t>
            </w:r>
          </w:p>
        </w:tc>
        <w:tc>
          <w:tcPr>
            <w:tcW w:w="3111" w:type="dxa"/>
            <w:shd w:val="clear" w:color="auto" w:fill="auto"/>
          </w:tcPr>
          <w:p w:rsidR="00524E81" w:rsidRPr="00524E81" w:rsidRDefault="00524E81" w:rsidP="00524E81">
            <w:pPr>
              <w:spacing w:after="0" w:line="240" w:lineRule="auto"/>
              <w:jc w:val="center"/>
              <w:rPr>
                <w:rFonts w:ascii="Times New Roman" w:eastAsia="Times New Roman" w:hAnsi="Times New Roman" w:cs="Times New Roman"/>
                <w:sz w:val="28"/>
                <w:szCs w:val="28"/>
                <w:lang w:eastAsia="ru-RU"/>
              </w:rPr>
            </w:pPr>
            <w:r w:rsidRPr="00524E81">
              <w:rPr>
                <w:rFonts w:ascii="Times New Roman" w:eastAsia="Times New Roman" w:hAnsi="Times New Roman" w:cs="Times New Roman"/>
                <w:sz w:val="28"/>
                <w:szCs w:val="28"/>
                <w:lang w:eastAsia="ru-RU"/>
              </w:rPr>
              <w:t>Руководитель  АХЧ</w:t>
            </w:r>
          </w:p>
          <w:p w:rsidR="00524E81" w:rsidRPr="00524E81" w:rsidRDefault="00524E81" w:rsidP="00524E81">
            <w:pPr>
              <w:spacing w:after="0" w:line="240" w:lineRule="auto"/>
              <w:jc w:val="center"/>
              <w:rPr>
                <w:rFonts w:ascii="Times New Roman" w:eastAsia="Times New Roman" w:hAnsi="Times New Roman" w:cs="Times New Roman"/>
                <w:sz w:val="28"/>
                <w:szCs w:val="28"/>
                <w:lang w:eastAsia="ru-RU"/>
              </w:rPr>
            </w:pPr>
            <w:r w:rsidRPr="00524E81">
              <w:rPr>
                <w:rFonts w:ascii="Times New Roman" w:eastAsia="Times New Roman" w:hAnsi="Times New Roman" w:cs="Times New Roman"/>
                <w:sz w:val="28"/>
                <w:szCs w:val="28"/>
                <w:lang w:eastAsia="ru-RU"/>
              </w:rPr>
              <w:t>Руководитель физ. воспитания. Преподаватель - организатор ОБЖ</w:t>
            </w:r>
          </w:p>
        </w:tc>
      </w:tr>
      <w:tr w:rsidR="006C287B" w:rsidRPr="00D31559" w:rsidTr="006C287B">
        <w:tc>
          <w:tcPr>
            <w:tcW w:w="2713" w:type="dxa"/>
            <w:shd w:val="clear" w:color="auto" w:fill="auto"/>
          </w:tcPr>
          <w:p w:rsidR="00524E81" w:rsidRPr="00D31559" w:rsidRDefault="00524E81" w:rsidP="00524E8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D31559">
              <w:rPr>
                <w:rFonts w:ascii="Times New Roman" w:eastAsia="Times New Roman" w:hAnsi="Times New Roman" w:cs="Times New Roman"/>
                <w:sz w:val="28"/>
                <w:szCs w:val="28"/>
                <w:lang w:eastAsia="ru-RU"/>
              </w:rPr>
              <w:t>.18.</w:t>
            </w:r>
          </w:p>
        </w:tc>
        <w:tc>
          <w:tcPr>
            <w:tcW w:w="6645" w:type="dxa"/>
            <w:shd w:val="clear" w:color="auto" w:fill="auto"/>
          </w:tcPr>
          <w:p w:rsidR="00524E81" w:rsidRPr="00D31559" w:rsidRDefault="00524E81" w:rsidP="00524E81">
            <w:pPr>
              <w:spacing w:after="0" w:line="240" w:lineRule="auto"/>
              <w:jc w:val="both"/>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t xml:space="preserve"> Приобрести лампы </w:t>
            </w:r>
            <w:proofErr w:type="spellStart"/>
            <w:r w:rsidRPr="00D31559">
              <w:rPr>
                <w:rFonts w:ascii="Times New Roman" w:eastAsia="Times New Roman" w:hAnsi="Times New Roman" w:cs="Times New Roman"/>
                <w:sz w:val="28"/>
                <w:szCs w:val="28"/>
                <w:lang w:eastAsia="ru-RU"/>
              </w:rPr>
              <w:t>кварцевания</w:t>
            </w:r>
            <w:proofErr w:type="spellEnd"/>
            <w:r w:rsidRPr="00D31559">
              <w:rPr>
                <w:rFonts w:ascii="Times New Roman" w:eastAsia="Times New Roman" w:hAnsi="Times New Roman" w:cs="Times New Roman"/>
                <w:sz w:val="28"/>
                <w:szCs w:val="28"/>
                <w:lang w:eastAsia="ru-RU"/>
              </w:rPr>
              <w:t xml:space="preserve"> для каждого отделения согласно СанПиН. </w:t>
            </w:r>
          </w:p>
          <w:p w:rsidR="00524E81" w:rsidRPr="00D31559" w:rsidRDefault="00524E81" w:rsidP="00524E81">
            <w:pPr>
              <w:spacing w:after="0" w:line="240" w:lineRule="auto"/>
              <w:jc w:val="both"/>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t xml:space="preserve">Организовать </w:t>
            </w:r>
            <w:proofErr w:type="spellStart"/>
            <w:r w:rsidRPr="00D31559">
              <w:rPr>
                <w:rFonts w:ascii="Times New Roman" w:eastAsia="Times New Roman" w:hAnsi="Times New Roman" w:cs="Times New Roman"/>
                <w:sz w:val="28"/>
                <w:szCs w:val="28"/>
                <w:lang w:eastAsia="ru-RU"/>
              </w:rPr>
              <w:t>кварцевание</w:t>
            </w:r>
            <w:proofErr w:type="spellEnd"/>
            <w:r w:rsidRPr="00D31559">
              <w:rPr>
                <w:rFonts w:ascii="Times New Roman" w:eastAsia="Times New Roman" w:hAnsi="Times New Roman" w:cs="Times New Roman"/>
                <w:sz w:val="28"/>
                <w:szCs w:val="28"/>
                <w:lang w:eastAsia="ru-RU"/>
              </w:rPr>
              <w:t xml:space="preserve"> рабочих комнат и спален общежитий с целью профилактики эпидемий гриппа.</w:t>
            </w:r>
          </w:p>
        </w:tc>
        <w:tc>
          <w:tcPr>
            <w:tcW w:w="2759" w:type="dxa"/>
            <w:shd w:val="clear" w:color="auto" w:fill="auto"/>
          </w:tcPr>
          <w:p w:rsidR="00524E81" w:rsidRPr="00D31559" w:rsidRDefault="00524E81" w:rsidP="00524E81">
            <w:pPr>
              <w:spacing w:after="0" w:line="240" w:lineRule="auto"/>
              <w:jc w:val="center"/>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t>До 201</w:t>
            </w:r>
            <w:r>
              <w:rPr>
                <w:rFonts w:ascii="Times New Roman" w:eastAsia="Times New Roman" w:hAnsi="Times New Roman" w:cs="Times New Roman"/>
                <w:sz w:val="28"/>
                <w:szCs w:val="28"/>
                <w:lang w:eastAsia="ru-RU"/>
              </w:rPr>
              <w:t>9</w:t>
            </w:r>
            <w:r w:rsidRPr="00D31559">
              <w:rPr>
                <w:rFonts w:ascii="Times New Roman" w:eastAsia="Times New Roman" w:hAnsi="Times New Roman" w:cs="Times New Roman"/>
                <w:sz w:val="28"/>
                <w:szCs w:val="28"/>
                <w:lang w:eastAsia="ru-RU"/>
              </w:rPr>
              <w:t xml:space="preserve"> года</w:t>
            </w:r>
          </w:p>
          <w:p w:rsidR="00524E81" w:rsidRPr="00D31559" w:rsidRDefault="00524E81" w:rsidP="00524E81">
            <w:pPr>
              <w:spacing w:after="0" w:line="240" w:lineRule="auto"/>
              <w:jc w:val="center"/>
              <w:rPr>
                <w:rFonts w:ascii="Times New Roman" w:eastAsia="Times New Roman" w:hAnsi="Times New Roman" w:cs="Times New Roman"/>
                <w:sz w:val="28"/>
                <w:szCs w:val="28"/>
                <w:lang w:eastAsia="ru-RU"/>
              </w:rPr>
            </w:pPr>
          </w:p>
          <w:p w:rsidR="00524E81" w:rsidRPr="00D31559" w:rsidRDefault="00524E81" w:rsidP="00524E81">
            <w:pPr>
              <w:spacing w:after="0" w:line="240" w:lineRule="auto"/>
              <w:jc w:val="center"/>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t>Регулярно</w:t>
            </w:r>
          </w:p>
        </w:tc>
        <w:tc>
          <w:tcPr>
            <w:tcW w:w="3111" w:type="dxa"/>
            <w:shd w:val="clear" w:color="auto" w:fill="auto"/>
          </w:tcPr>
          <w:p w:rsidR="00524E81" w:rsidRPr="00D31559" w:rsidRDefault="00524E81" w:rsidP="00524E81">
            <w:pPr>
              <w:spacing w:after="0" w:line="240" w:lineRule="auto"/>
              <w:jc w:val="center"/>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t>Зав. здравпунктом, зам. по АХЧ</w:t>
            </w:r>
          </w:p>
        </w:tc>
      </w:tr>
      <w:tr w:rsidR="006C287B" w:rsidRPr="00D31559" w:rsidTr="006C287B">
        <w:tc>
          <w:tcPr>
            <w:tcW w:w="2713" w:type="dxa"/>
            <w:shd w:val="clear" w:color="auto" w:fill="auto"/>
          </w:tcPr>
          <w:p w:rsidR="00524E81" w:rsidRPr="00D31559" w:rsidRDefault="00524E81" w:rsidP="00524E8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D31559">
              <w:rPr>
                <w:rFonts w:ascii="Times New Roman" w:eastAsia="Times New Roman" w:hAnsi="Times New Roman" w:cs="Times New Roman"/>
                <w:sz w:val="28"/>
                <w:szCs w:val="28"/>
                <w:lang w:eastAsia="ru-RU"/>
              </w:rPr>
              <w:t>.19.</w:t>
            </w:r>
          </w:p>
        </w:tc>
        <w:tc>
          <w:tcPr>
            <w:tcW w:w="6645" w:type="dxa"/>
            <w:shd w:val="clear" w:color="auto" w:fill="auto"/>
          </w:tcPr>
          <w:p w:rsidR="00524E81" w:rsidRPr="00D31559" w:rsidRDefault="00524E81" w:rsidP="00524E81">
            <w:pPr>
              <w:spacing w:after="0" w:line="240" w:lineRule="auto"/>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t xml:space="preserve">Поддержание  системы  непрерывного образования </w:t>
            </w:r>
            <w:r w:rsidRPr="00D31559">
              <w:rPr>
                <w:rFonts w:ascii="Times New Roman" w:eastAsia="Times New Roman" w:hAnsi="Times New Roman" w:cs="Times New Roman"/>
                <w:sz w:val="28"/>
                <w:szCs w:val="28"/>
                <w:lang w:eastAsia="ru-RU"/>
              </w:rPr>
              <w:lastRenderedPageBreak/>
              <w:t>учащихся, педагогов по вопросам сохранения здоровья:</w:t>
            </w:r>
          </w:p>
          <w:p w:rsidR="00524E81" w:rsidRPr="00D31559" w:rsidRDefault="00524E81" w:rsidP="00524E81">
            <w:pPr>
              <w:spacing w:after="0" w:line="240" w:lineRule="auto"/>
              <w:jc w:val="center"/>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t>- курс лекций, тренингов, проводимых в коллективе учащихся и педагогов.</w:t>
            </w:r>
          </w:p>
        </w:tc>
        <w:tc>
          <w:tcPr>
            <w:tcW w:w="2759" w:type="dxa"/>
            <w:shd w:val="clear" w:color="auto" w:fill="auto"/>
          </w:tcPr>
          <w:p w:rsidR="00524E81" w:rsidRPr="00D31559" w:rsidRDefault="00524E81" w:rsidP="00524E81">
            <w:pPr>
              <w:spacing w:after="0" w:line="240" w:lineRule="auto"/>
              <w:jc w:val="center"/>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lastRenderedPageBreak/>
              <w:t xml:space="preserve">Регулярно согласно  </w:t>
            </w:r>
            <w:r w:rsidRPr="00D31559">
              <w:rPr>
                <w:rFonts w:ascii="Times New Roman" w:eastAsia="Times New Roman" w:hAnsi="Times New Roman" w:cs="Times New Roman"/>
                <w:sz w:val="28"/>
                <w:szCs w:val="28"/>
                <w:lang w:eastAsia="ru-RU"/>
              </w:rPr>
              <w:lastRenderedPageBreak/>
              <w:t>годовому и ежемесячному планированию</w:t>
            </w:r>
          </w:p>
        </w:tc>
        <w:tc>
          <w:tcPr>
            <w:tcW w:w="3111" w:type="dxa"/>
            <w:shd w:val="clear" w:color="auto" w:fill="auto"/>
          </w:tcPr>
          <w:p w:rsidR="00524E81" w:rsidRPr="00D31559" w:rsidRDefault="00524E81" w:rsidP="00524E81">
            <w:pPr>
              <w:spacing w:after="0" w:line="240" w:lineRule="auto"/>
              <w:jc w:val="center"/>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lastRenderedPageBreak/>
              <w:t xml:space="preserve">Работники здравпункта, </w:t>
            </w:r>
            <w:r w:rsidRPr="00D31559">
              <w:rPr>
                <w:rFonts w:ascii="Times New Roman" w:eastAsia="Times New Roman" w:hAnsi="Times New Roman" w:cs="Times New Roman"/>
                <w:sz w:val="28"/>
                <w:szCs w:val="28"/>
                <w:lang w:eastAsia="ru-RU"/>
              </w:rPr>
              <w:lastRenderedPageBreak/>
              <w:t>педагоги- психологи.</w:t>
            </w:r>
          </w:p>
        </w:tc>
      </w:tr>
      <w:tr w:rsidR="00017291" w:rsidRPr="00D31559" w:rsidTr="006C287B">
        <w:tc>
          <w:tcPr>
            <w:tcW w:w="2713" w:type="dxa"/>
            <w:shd w:val="clear" w:color="auto" w:fill="auto"/>
          </w:tcPr>
          <w:p w:rsidR="00017291" w:rsidRDefault="00017291" w:rsidP="00524E8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1.20</w:t>
            </w:r>
          </w:p>
        </w:tc>
        <w:tc>
          <w:tcPr>
            <w:tcW w:w="6645" w:type="dxa"/>
            <w:shd w:val="clear" w:color="auto" w:fill="auto"/>
          </w:tcPr>
          <w:p w:rsidR="00017291" w:rsidRPr="00D31559" w:rsidRDefault="00017291" w:rsidP="00524E8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Приобретение спортивно- оздоровительного лагеря</w:t>
            </w:r>
          </w:p>
        </w:tc>
        <w:tc>
          <w:tcPr>
            <w:tcW w:w="2759" w:type="dxa"/>
            <w:shd w:val="clear" w:color="auto" w:fill="auto"/>
          </w:tcPr>
          <w:p w:rsidR="00017291" w:rsidRPr="00D31559" w:rsidRDefault="00017291" w:rsidP="00524E8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Бизнес- плану</w:t>
            </w:r>
          </w:p>
        </w:tc>
        <w:tc>
          <w:tcPr>
            <w:tcW w:w="3111" w:type="dxa"/>
            <w:shd w:val="clear" w:color="auto" w:fill="auto"/>
          </w:tcPr>
          <w:p w:rsidR="00017291" w:rsidRPr="00D31559" w:rsidRDefault="00017291" w:rsidP="00524E8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гл. бухгалтер, зам. по АХЧ</w:t>
            </w:r>
          </w:p>
        </w:tc>
      </w:tr>
      <w:tr w:rsidR="006C287B" w:rsidRPr="00D31559" w:rsidTr="006C287B">
        <w:tc>
          <w:tcPr>
            <w:tcW w:w="2713" w:type="dxa"/>
            <w:shd w:val="clear" w:color="auto" w:fill="auto"/>
          </w:tcPr>
          <w:p w:rsidR="00C0675C" w:rsidRDefault="00C0675C" w:rsidP="00524E81">
            <w:pPr>
              <w:spacing w:after="0" w:line="240" w:lineRule="auto"/>
              <w:jc w:val="center"/>
              <w:rPr>
                <w:rFonts w:ascii="Times New Roman" w:eastAsia="Times New Roman" w:hAnsi="Times New Roman" w:cs="Times New Roman"/>
                <w:sz w:val="28"/>
                <w:szCs w:val="28"/>
                <w:lang w:eastAsia="ru-RU"/>
              </w:rPr>
            </w:pPr>
          </w:p>
        </w:tc>
        <w:tc>
          <w:tcPr>
            <w:tcW w:w="6645" w:type="dxa"/>
            <w:shd w:val="clear" w:color="auto" w:fill="auto"/>
          </w:tcPr>
          <w:p w:rsidR="00C0675C" w:rsidRPr="00C0675C" w:rsidRDefault="00C0675C" w:rsidP="00C0675C">
            <w:pPr>
              <w:spacing w:after="0" w:line="240" w:lineRule="auto"/>
              <w:rPr>
                <w:rFonts w:ascii="Times New Roman" w:eastAsia="Times New Roman" w:hAnsi="Times New Roman" w:cs="Times New Roman"/>
                <w:sz w:val="28"/>
                <w:szCs w:val="28"/>
                <w:lang w:eastAsia="ru-RU"/>
              </w:rPr>
            </w:pPr>
            <w:r w:rsidRPr="00C0675C">
              <w:rPr>
                <w:rFonts w:ascii="Times New Roman" w:eastAsia="Times New Roman" w:hAnsi="Times New Roman" w:cs="Times New Roman"/>
                <w:sz w:val="28"/>
                <w:szCs w:val="28"/>
                <w:lang w:eastAsia="ru-RU"/>
              </w:rPr>
              <w:t>Развитие материально-технической базы СПС</w:t>
            </w:r>
            <w:r>
              <w:rPr>
                <w:rFonts w:ascii="Times New Roman" w:eastAsia="Times New Roman" w:hAnsi="Times New Roman" w:cs="Times New Roman"/>
                <w:sz w:val="28"/>
                <w:szCs w:val="28"/>
                <w:lang w:eastAsia="ru-RU"/>
              </w:rPr>
              <w:t>: приобрести</w:t>
            </w:r>
          </w:p>
          <w:p w:rsidR="00C0675C" w:rsidRPr="00C0675C" w:rsidRDefault="00C0675C" w:rsidP="00C0675C">
            <w:pPr>
              <w:spacing w:after="0" w:line="240" w:lineRule="auto"/>
              <w:rPr>
                <w:rFonts w:ascii="Times New Roman" w:eastAsia="Times New Roman" w:hAnsi="Times New Roman" w:cs="Times New Roman"/>
                <w:sz w:val="28"/>
                <w:szCs w:val="28"/>
                <w:u w:val="single"/>
                <w:lang w:eastAsia="ru-RU"/>
              </w:rPr>
            </w:pPr>
            <w:r w:rsidRPr="00C0675C">
              <w:rPr>
                <w:rFonts w:ascii="Times New Roman" w:eastAsia="Times New Roman" w:hAnsi="Times New Roman" w:cs="Times New Roman"/>
                <w:sz w:val="28"/>
                <w:szCs w:val="28"/>
                <w:u w:val="single"/>
                <w:lang w:eastAsia="ru-RU"/>
              </w:rPr>
              <w:t>Технические средства</w:t>
            </w:r>
          </w:p>
          <w:p w:rsidR="00C0675C" w:rsidRPr="00C0675C" w:rsidRDefault="00C0675C" w:rsidP="00C0675C">
            <w:pPr>
              <w:spacing w:after="0" w:line="240" w:lineRule="auto"/>
              <w:rPr>
                <w:rFonts w:ascii="Times New Roman" w:eastAsia="Times New Roman" w:hAnsi="Times New Roman" w:cs="Times New Roman"/>
                <w:sz w:val="28"/>
                <w:szCs w:val="28"/>
                <w:lang w:eastAsia="ru-RU"/>
              </w:rPr>
            </w:pPr>
            <w:r w:rsidRPr="00C0675C">
              <w:rPr>
                <w:rFonts w:ascii="Times New Roman" w:eastAsia="Times New Roman" w:hAnsi="Times New Roman" w:cs="Times New Roman"/>
                <w:sz w:val="28"/>
                <w:szCs w:val="28"/>
                <w:lang w:eastAsia="ru-RU"/>
              </w:rPr>
              <w:t xml:space="preserve">1.Планшет -6 </w:t>
            </w:r>
          </w:p>
          <w:p w:rsidR="00C0675C" w:rsidRPr="00C0675C" w:rsidRDefault="00C0675C" w:rsidP="00C0675C">
            <w:pPr>
              <w:spacing w:after="0" w:line="240" w:lineRule="auto"/>
              <w:rPr>
                <w:rFonts w:ascii="Times New Roman" w:eastAsia="Times New Roman" w:hAnsi="Times New Roman" w:cs="Times New Roman"/>
                <w:sz w:val="28"/>
                <w:szCs w:val="28"/>
                <w:lang w:eastAsia="ru-RU"/>
              </w:rPr>
            </w:pPr>
            <w:r w:rsidRPr="00C0675C">
              <w:rPr>
                <w:rFonts w:ascii="Times New Roman" w:eastAsia="Times New Roman" w:hAnsi="Times New Roman" w:cs="Times New Roman"/>
                <w:sz w:val="28"/>
                <w:szCs w:val="28"/>
                <w:lang w:eastAsia="ru-RU"/>
              </w:rPr>
              <w:t xml:space="preserve">2. Мультимедийный проектор-2 </w:t>
            </w:r>
          </w:p>
          <w:p w:rsidR="00C0675C" w:rsidRPr="00C0675C" w:rsidRDefault="00C0675C" w:rsidP="00C0675C">
            <w:pPr>
              <w:spacing w:after="0" w:line="240" w:lineRule="auto"/>
              <w:rPr>
                <w:rFonts w:ascii="Times New Roman" w:eastAsia="Times New Roman" w:hAnsi="Times New Roman" w:cs="Times New Roman"/>
                <w:sz w:val="28"/>
                <w:szCs w:val="28"/>
                <w:lang w:eastAsia="ru-RU"/>
              </w:rPr>
            </w:pPr>
            <w:r w:rsidRPr="00C0675C">
              <w:rPr>
                <w:rFonts w:ascii="Times New Roman" w:eastAsia="Times New Roman" w:hAnsi="Times New Roman" w:cs="Times New Roman"/>
                <w:sz w:val="28"/>
                <w:szCs w:val="28"/>
                <w:lang w:eastAsia="ru-RU"/>
              </w:rPr>
              <w:t xml:space="preserve">3.Компьютерные колонки- 3 </w:t>
            </w:r>
          </w:p>
          <w:p w:rsidR="00C0675C" w:rsidRPr="00C0675C" w:rsidRDefault="00C0675C" w:rsidP="00C0675C">
            <w:pPr>
              <w:spacing w:after="0" w:line="240" w:lineRule="auto"/>
              <w:rPr>
                <w:rFonts w:ascii="Times New Roman" w:eastAsia="Times New Roman" w:hAnsi="Times New Roman" w:cs="Times New Roman"/>
                <w:sz w:val="28"/>
                <w:szCs w:val="28"/>
                <w:lang w:eastAsia="ru-RU"/>
              </w:rPr>
            </w:pPr>
            <w:r w:rsidRPr="00C0675C">
              <w:rPr>
                <w:rFonts w:ascii="Times New Roman" w:eastAsia="Times New Roman" w:hAnsi="Times New Roman" w:cs="Times New Roman"/>
                <w:sz w:val="28"/>
                <w:szCs w:val="28"/>
                <w:lang w:eastAsia="ru-RU"/>
              </w:rPr>
              <w:t>4.Жёстский диск- 3</w:t>
            </w:r>
          </w:p>
          <w:p w:rsidR="00C0675C" w:rsidRPr="00C0675C" w:rsidRDefault="00C0675C" w:rsidP="00C0675C">
            <w:pPr>
              <w:spacing w:after="0" w:line="240" w:lineRule="auto"/>
              <w:rPr>
                <w:rFonts w:ascii="Times New Roman" w:eastAsia="Times New Roman" w:hAnsi="Times New Roman" w:cs="Times New Roman"/>
                <w:sz w:val="28"/>
                <w:szCs w:val="28"/>
                <w:lang w:eastAsia="ru-RU"/>
              </w:rPr>
            </w:pPr>
            <w:r w:rsidRPr="00C0675C">
              <w:rPr>
                <w:rFonts w:ascii="Times New Roman" w:eastAsia="Times New Roman" w:hAnsi="Times New Roman" w:cs="Times New Roman"/>
                <w:sz w:val="28"/>
                <w:szCs w:val="28"/>
                <w:lang w:eastAsia="ru-RU"/>
              </w:rPr>
              <w:t>5. Флешккарты-7</w:t>
            </w:r>
          </w:p>
          <w:p w:rsidR="00C0675C" w:rsidRPr="00C0675C" w:rsidRDefault="00C0675C" w:rsidP="00C0675C">
            <w:pPr>
              <w:spacing w:after="0" w:line="240" w:lineRule="auto"/>
              <w:rPr>
                <w:rFonts w:ascii="Times New Roman" w:eastAsia="Times New Roman" w:hAnsi="Times New Roman" w:cs="Times New Roman"/>
                <w:sz w:val="28"/>
                <w:szCs w:val="28"/>
                <w:lang w:eastAsia="ru-RU"/>
              </w:rPr>
            </w:pPr>
            <w:r w:rsidRPr="00C0675C">
              <w:rPr>
                <w:rFonts w:ascii="Times New Roman" w:eastAsia="Times New Roman" w:hAnsi="Times New Roman" w:cs="Times New Roman"/>
                <w:sz w:val="28"/>
                <w:szCs w:val="28"/>
                <w:lang w:eastAsia="ru-RU"/>
              </w:rPr>
              <w:t>6.Видеокамера -1</w:t>
            </w:r>
          </w:p>
          <w:p w:rsidR="00C0675C" w:rsidRPr="00C0675C" w:rsidRDefault="00C0675C" w:rsidP="00C0675C">
            <w:pPr>
              <w:spacing w:after="0" w:line="240" w:lineRule="auto"/>
              <w:rPr>
                <w:rFonts w:ascii="Times New Roman" w:eastAsia="Times New Roman" w:hAnsi="Times New Roman" w:cs="Times New Roman"/>
                <w:sz w:val="28"/>
                <w:szCs w:val="28"/>
                <w:lang w:eastAsia="ru-RU"/>
              </w:rPr>
            </w:pPr>
            <w:r w:rsidRPr="00C0675C">
              <w:rPr>
                <w:rFonts w:ascii="Times New Roman" w:eastAsia="Times New Roman" w:hAnsi="Times New Roman" w:cs="Times New Roman"/>
                <w:sz w:val="28"/>
                <w:szCs w:val="28"/>
                <w:lang w:eastAsia="ru-RU"/>
              </w:rPr>
              <w:t xml:space="preserve"> 7. Карта памяти для видеокамеры-1</w:t>
            </w:r>
          </w:p>
          <w:p w:rsidR="00C0675C" w:rsidRPr="00C0675C" w:rsidRDefault="00C0675C" w:rsidP="00C0675C">
            <w:pPr>
              <w:spacing w:after="0" w:line="240" w:lineRule="auto"/>
              <w:rPr>
                <w:rFonts w:ascii="Times New Roman" w:eastAsia="Times New Roman" w:hAnsi="Times New Roman" w:cs="Times New Roman"/>
                <w:sz w:val="28"/>
                <w:szCs w:val="28"/>
                <w:lang w:eastAsia="ru-RU"/>
              </w:rPr>
            </w:pPr>
            <w:r w:rsidRPr="00C0675C">
              <w:rPr>
                <w:rFonts w:ascii="Times New Roman" w:eastAsia="Times New Roman" w:hAnsi="Times New Roman" w:cs="Times New Roman"/>
                <w:sz w:val="28"/>
                <w:szCs w:val="28"/>
                <w:lang w:eastAsia="ru-RU"/>
              </w:rPr>
              <w:t xml:space="preserve">8. Музыкальный центр-2 </w:t>
            </w:r>
          </w:p>
          <w:p w:rsidR="00C0675C" w:rsidRPr="00C0675C" w:rsidRDefault="00C0675C" w:rsidP="00C0675C">
            <w:pPr>
              <w:spacing w:after="0" w:line="240" w:lineRule="auto"/>
              <w:rPr>
                <w:rFonts w:ascii="Times New Roman" w:eastAsia="Times New Roman" w:hAnsi="Times New Roman" w:cs="Times New Roman"/>
                <w:sz w:val="28"/>
                <w:szCs w:val="28"/>
                <w:lang w:eastAsia="ru-RU"/>
              </w:rPr>
            </w:pPr>
            <w:r w:rsidRPr="00C0675C">
              <w:rPr>
                <w:rFonts w:ascii="Times New Roman" w:eastAsia="Times New Roman" w:hAnsi="Times New Roman" w:cs="Times New Roman"/>
                <w:sz w:val="28"/>
                <w:szCs w:val="28"/>
                <w:lang w:eastAsia="ru-RU"/>
              </w:rPr>
              <w:t>9. Экран для проектора-2</w:t>
            </w:r>
          </w:p>
          <w:p w:rsidR="00C0675C" w:rsidRPr="00C0675C" w:rsidRDefault="00C0675C" w:rsidP="00C0675C">
            <w:pPr>
              <w:spacing w:after="0" w:line="240" w:lineRule="auto"/>
              <w:rPr>
                <w:rFonts w:ascii="Times New Roman" w:eastAsia="Times New Roman" w:hAnsi="Times New Roman" w:cs="Times New Roman"/>
                <w:sz w:val="28"/>
                <w:szCs w:val="28"/>
                <w:lang w:eastAsia="ru-RU"/>
              </w:rPr>
            </w:pPr>
            <w:r w:rsidRPr="00C0675C">
              <w:rPr>
                <w:rFonts w:ascii="Times New Roman" w:eastAsia="Times New Roman" w:hAnsi="Times New Roman" w:cs="Times New Roman"/>
                <w:sz w:val="28"/>
                <w:szCs w:val="28"/>
                <w:lang w:eastAsia="ru-RU"/>
              </w:rPr>
              <w:t>10. Широкоформатный телевизор -1</w:t>
            </w:r>
          </w:p>
          <w:p w:rsidR="00C0675C" w:rsidRPr="00C0675C" w:rsidRDefault="00C0675C" w:rsidP="00C0675C">
            <w:pPr>
              <w:spacing w:after="0" w:line="240" w:lineRule="auto"/>
              <w:rPr>
                <w:rFonts w:ascii="Times New Roman" w:eastAsia="Times New Roman" w:hAnsi="Times New Roman" w:cs="Times New Roman"/>
                <w:sz w:val="28"/>
                <w:szCs w:val="28"/>
                <w:u w:val="single"/>
                <w:lang w:eastAsia="ru-RU"/>
              </w:rPr>
            </w:pPr>
            <w:r w:rsidRPr="00C0675C">
              <w:rPr>
                <w:rFonts w:ascii="Times New Roman" w:eastAsia="Times New Roman" w:hAnsi="Times New Roman" w:cs="Times New Roman"/>
                <w:sz w:val="28"/>
                <w:szCs w:val="28"/>
                <w:u w:val="single"/>
                <w:lang w:eastAsia="ru-RU"/>
              </w:rPr>
              <w:t>Закончить оформление сенсорных комнат, приобрести необходимое оборудование для занятий:</w:t>
            </w:r>
          </w:p>
          <w:p w:rsidR="00C0675C" w:rsidRPr="00C0675C" w:rsidRDefault="00C0675C" w:rsidP="00C0675C">
            <w:pPr>
              <w:spacing w:after="0" w:line="240" w:lineRule="auto"/>
              <w:rPr>
                <w:rFonts w:ascii="Times New Roman" w:eastAsia="Times New Roman" w:hAnsi="Times New Roman" w:cs="Times New Roman"/>
                <w:sz w:val="28"/>
                <w:szCs w:val="28"/>
                <w:lang w:eastAsia="ru-RU"/>
              </w:rPr>
            </w:pPr>
            <w:r w:rsidRPr="00C0675C">
              <w:rPr>
                <w:rFonts w:ascii="Times New Roman" w:eastAsia="Times New Roman" w:hAnsi="Times New Roman" w:cs="Times New Roman"/>
                <w:sz w:val="28"/>
                <w:szCs w:val="28"/>
                <w:lang w:eastAsia="ru-RU"/>
              </w:rPr>
              <w:t>1.</w:t>
            </w:r>
            <w:r w:rsidRPr="00C0675C">
              <w:rPr>
                <w:rFonts w:ascii="Times New Roman" w:eastAsia="Times New Roman" w:hAnsi="Times New Roman" w:cs="Times New Roman"/>
                <w:sz w:val="28"/>
                <w:szCs w:val="28"/>
                <w:lang w:eastAsia="ru-RU"/>
              </w:rPr>
              <w:tab/>
              <w:t>розетки к каждому объекту в сенсорной комнате</w:t>
            </w:r>
          </w:p>
          <w:p w:rsidR="00C0675C" w:rsidRPr="00C0675C" w:rsidRDefault="00C0675C" w:rsidP="00C0675C">
            <w:pPr>
              <w:spacing w:after="0" w:line="240" w:lineRule="auto"/>
              <w:rPr>
                <w:rFonts w:ascii="Times New Roman" w:eastAsia="Times New Roman" w:hAnsi="Times New Roman" w:cs="Times New Roman"/>
                <w:sz w:val="28"/>
                <w:szCs w:val="28"/>
                <w:lang w:eastAsia="ru-RU"/>
              </w:rPr>
            </w:pPr>
            <w:r w:rsidRPr="00C0675C">
              <w:rPr>
                <w:rFonts w:ascii="Times New Roman" w:eastAsia="Times New Roman" w:hAnsi="Times New Roman" w:cs="Times New Roman"/>
                <w:sz w:val="28"/>
                <w:szCs w:val="28"/>
                <w:lang w:eastAsia="ru-RU"/>
              </w:rPr>
              <w:t>2.</w:t>
            </w:r>
            <w:r w:rsidRPr="00C0675C">
              <w:rPr>
                <w:rFonts w:ascii="Times New Roman" w:eastAsia="Times New Roman" w:hAnsi="Times New Roman" w:cs="Times New Roman"/>
                <w:sz w:val="28"/>
                <w:szCs w:val="28"/>
                <w:lang w:eastAsia="ru-RU"/>
              </w:rPr>
              <w:tab/>
              <w:t>шторы с затемнением (4+4)</w:t>
            </w:r>
          </w:p>
          <w:p w:rsidR="00C0675C" w:rsidRPr="00C0675C" w:rsidRDefault="00C0675C" w:rsidP="00C0675C">
            <w:pPr>
              <w:spacing w:after="0" w:line="240" w:lineRule="auto"/>
              <w:rPr>
                <w:rFonts w:ascii="Times New Roman" w:eastAsia="Times New Roman" w:hAnsi="Times New Roman" w:cs="Times New Roman"/>
                <w:sz w:val="28"/>
                <w:szCs w:val="28"/>
                <w:lang w:eastAsia="ru-RU"/>
              </w:rPr>
            </w:pPr>
            <w:r w:rsidRPr="00C0675C">
              <w:rPr>
                <w:rFonts w:ascii="Times New Roman" w:eastAsia="Times New Roman" w:hAnsi="Times New Roman" w:cs="Times New Roman"/>
                <w:sz w:val="28"/>
                <w:szCs w:val="28"/>
                <w:lang w:eastAsia="ru-RU"/>
              </w:rPr>
              <w:t>3.</w:t>
            </w:r>
            <w:r w:rsidRPr="00C0675C">
              <w:rPr>
                <w:rFonts w:ascii="Times New Roman" w:eastAsia="Times New Roman" w:hAnsi="Times New Roman" w:cs="Times New Roman"/>
                <w:sz w:val="28"/>
                <w:szCs w:val="28"/>
                <w:lang w:eastAsia="ru-RU"/>
              </w:rPr>
              <w:tab/>
              <w:t xml:space="preserve"> половое покрытие (</w:t>
            </w:r>
            <w:proofErr w:type="spellStart"/>
            <w:r w:rsidRPr="00C0675C">
              <w:rPr>
                <w:rFonts w:ascii="Times New Roman" w:eastAsia="Times New Roman" w:hAnsi="Times New Roman" w:cs="Times New Roman"/>
                <w:sz w:val="28"/>
                <w:szCs w:val="28"/>
                <w:lang w:eastAsia="ru-RU"/>
              </w:rPr>
              <w:t>ковролин</w:t>
            </w:r>
            <w:proofErr w:type="spellEnd"/>
            <w:r w:rsidRPr="00C0675C">
              <w:rPr>
                <w:rFonts w:ascii="Times New Roman" w:eastAsia="Times New Roman" w:hAnsi="Times New Roman" w:cs="Times New Roman"/>
                <w:sz w:val="28"/>
                <w:szCs w:val="28"/>
                <w:lang w:eastAsia="ru-RU"/>
              </w:rPr>
              <w:t>)</w:t>
            </w:r>
          </w:p>
          <w:p w:rsidR="00C0675C" w:rsidRPr="00C0675C" w:rsidRDefault="00C0675C" w:rsidP="00C0675C">
            <w:pPr>
              <w:spacing w:after="0" w:line="240" w:lineRule="auto"/>
              <w:rPr>
                <w:rFonts w:ascii="Times New Roman" w:eastAsia="Times New Roman" w:hAnsi="Times New Roman" w:cs="Times New Roman"/>
                <w:sz w:val="28"/>
                <w:szCs w:val="28"/>
                <w:lang w:eastAsia="ru-RU"/>
              </w:rPr>
            </w:pPr>
            <w:r w:rsidRPr="00C0675C">
              <w:rPr>
                <w:rFonts w:ascii="Times New Roman" w:eastAsia="Times New Roman" w:hAnsi="Times New Roman" w:cs="Times New Roman"/>
                <w:sz w:val="28"/>
                <w:szCs w:val="28"/>
                <w:lang w:eastAsia="ru-RU"/>
              </w:rPr>
              <w:t>4.</w:t>
            </w:r>
            <w:r w:rsidRPr="00C0675C">
              <w:rPr>
                <w:rFonts w:ascii="Times New Roman" w:eastAsia="Times New Roman" w:hAnsi="Times New Roman" w:cs="Times New Roman"/>
                <w:sz w:val="28"/>
                <w:szCs w:val="28"/>
                <w:lang w:eastAsia="ru-RU"/>
              </w:rPr>
              <w:tab/>
              <w:t>2 больших  телевизора (диагональ 1,5 м)</w:t>
            </w:r>
          </w:p>
          <w:p w:rsidR="00C0675C" w:rsidRPr="00C0675C" w:rsidRDefault="00C0675C" w:rsidP="00C0675C">
            <w:pPr>
              <w:spacing w:after="0" w:line="240" w:lineRule="auto"/>
              <w:rPr>
                <w:rFonts w:ascii="Times New Roman" w:eastAsia="Times New Roman" w:hAnsi="Times New Roman" w:cs="Times New Roman"/>
                <w:sz w:val="28"/>
                <w:szCs w:val="28"/>
                <w:lang w:eastAsia="ru-RU"/>
              </w:rPr>
            </w:pPr>
            <w:r w:rsidRPr="00C0675C">
              <w:rPr>
                <w:rFonts w:ascii="Times New Roman" w:eastAsia="Times New Roman" w:hAnsi="Times New Roman" w:cs="Times New Roman"/>
                <w:sz w:val="28"/>
                <w:szCs w:val="28"/>
                <w:lang w:eastAsia="ru-RU"/>
              </w:rPr>
              <w:t>5.</w:t>
            </w:r>
            <w:r w:rsidRPr="00C0675C">
              <w:rPr>
                <w:rFonts w:ascii="Times New Roman" w:eastAsia="Times New Roman" w:hAnsi="Times New Roman" w:cs="Times New Roman"/>
                <w:sz w:val="28"/>
                <w:szCs w:val="28"/>
                <w:lang w:eastAsia="ru-RU"/>
              </w:rPr>
              <w:tab/>
              <w:t xml:space="preserve"> 2 музыкальных центра</w:t>
            </w:r>
          </w:p>
          <w:p w:rsidR="00C0675C" w:rsidRPr="00C0675C" w:rsidRDefault="00C0675C" w:rsidP="00C0675C">
            <w:pPr>
              <w:spacing w:after="0" w:line="240" w:lineRule="auto"/>
              <w:rPr>
                <w:rFonts w:ascii="Times New Roman" w:eastAsia="Times New Roman" w:hAnsi="Times New Roman" w:cs="Times New Roman"/>
                <w:sz w:val="28"/>
                <w:szCs w:val="28"/>
                <w:lang w:eastAsia="ru-RU"/>
              </w:rPr>
            </w:pPr>
            <w:r w:rsidRPr="00C0675C">
              <w:rPr>
                <w:rFonts w:ascii="Times New Roman" w:eastAsia="Times New Roman" w:hAnsi="Times New Roman" w:cs="Times New Roman"/>
                <w:sz w:val="28"/>
                <w:szCs w:val="28"/>
                <w:lang w:eastAsia="ru-RU"/>
              </w:rPr>
              <w:t>6.</w:t>
            </w:r>
            <w:r w:rsidRPr="00C0675C">
              <w:rPr>
                <w:rFonts w:ascii="Times New Roman" w:eastAsia="Times New Roman" w:hAnsi="Times New Roman" w:cs="Times New Roman"/>
                <w:sz w:val="28"/>
                <w:szCs w:val="28"/>
                <w:lang w:eastAsia="ru-RU"/>
              </w:rPr>
              <w:tab/>
              <w:t xml:space="preserve">специальный песок  для песочницы (для </w:t>
            </w:r>
            <w:r w:rsidRPr="00C0675C">
              <w:rPr>
                <w:rFonts w:ascii="Times New Roman" w:eastAsia="Times New Roman" w:hAnsi="Times New Roman" w:cs="Times New Roman"/>
                <w:sz w:val="28"/>
                <w:szCs w:val="28"/>
                <w:lang w:eastAsia="ru-RU"/>
              </w:rPr>
              <w:lastRenderedPageBreak/>
              <w:t>рисования)</w:t>
            </w:r>
          </w:p>
          <w:p w:rsidR="00C0675C" w:rsidRPr="00C0675C" w:rsidRDefault="00C0675C" w:rsidP="00C0675C">
            <w:pPr>
              <w:spacing w:after="0" w:line="240" w:lineRule="auto"/>
              <w:rPr>
                <w:rFonts w:ascii="Times New Roman" w:eastAsia="Times New Roman" w:hAnsi="Times New Roman" w:cs="Times New Roman"/>
                <w:sz w:val="28"/>
                <w:szCs w:val="28"/>
                <w:lang w:eastAsia="ru-RU"/>
              </w:rPr>
            </w:pPr>
            <w:r w:rsidRPr="00C0675C">
              <w:rPr>
                <w:rFonts w:ascii="Times New Roman" w:eastAsia="Times New Roman" w:hAnsi="Times New Roman" w:cs="Times New Roman"/>
                <w:sz w:val="28"/>
                <w:szCs w:val="28"/>
                <w:lang w:eastAsia="ru-RU"/>
              </w:rPr>
              <w:t>8.</w:t>
            </w:r>
            <w:r w:rsidRPr="00C0675C">
              <w:rPr>
                <w:rFonts w:ascii="Times New Roman" w:eastAsia="Times New Roman" w:hAnsi="Times New Roman" w:cs="Times New Roman"/>
                <w:sz w:val="28"/>
                <w:szCs w:val="28"/>
                <w:lang w:eastAsia="ru-RU"/>
              </w:rPr>
              <w:tab/>
              <w:t xml:space="preserve"> 2 видеокамеры</w:t>
            </w:r>
          </w:p>
          <w:p w:rsidR="00C0675C" w:rsidRPr="00C0675C" w:rsidRDefault="00C0675C" w:rsidP="00C0675C">
            <w:pPr>
              <w:spacing w:after="0" w:line="240" w:lineRule="auto"/>
              <w:rPr>
                <w:rFonts w:ascii="Times New Roman" w:eastAsia="Times New Roman" w:hAnsi="Times New Roman" w:cs="Times New Roman"/>
                <w:sz w:val="28"/>
                <w:szCs w:val="28"/>
                <w:lang w:eastAsia="ru-RU"/>
              </w:rPr>
            </w:pPr>
            <w:r w:rsidRPr="00C0675C">
              <w:rPr>
                <w:rFonts w:ascii="Times New Roman" w:eastAsia="Times New Roman" w:hAnsi="Times New Roman" w:cs="Times New Roman"/>
                <w:sz w:val="28"/>
                <w:szCs w:val="28"/>
                <w:lang w:eastAsia="ru-RU"/>
              </w:rPr>
              <w:t>9.</w:t>
            </w:r>
            <w:r w:rsidRPr="00C0675C">
              <w:rPr>
                <w:rFonts w:ascii="Times New Roman" w:eastAsia="Times New Roman" w:hAnsi="Times New Roman" w:cs="Times New Roman"/>
                <w:sz w:val="28"/>
                <w:szCs w:val="28"/>
                <w:lang w:eastAsia="ru-RU"/>
              </w:rPr>
              <w:tab/>
              <w:t xml:space="preserve"> планшеты (8 штук)</w:t>
            </w:r>
          </w:p>
          <w:p w:rsidR="00C0675C" w:rsidRPr="00C0675C" w:rsidRDefault="00C0675C" w:rsidP="00C0675C">
            <w:pPr>
              <w:spacing w:after="0" w:line="240" w:lineRule="auto"/>
              <w:rPr>
                <w:rFonts w:ascii="Times New Roman" w:eastAsia="Times New Roman" w:hAnsi="Times New Roman" w:cs="Times New Roman"/>
                <w:sz w:val="28"/>
                <w:szCs w:val="28"/>
                <w:lang w:eastAsia="ru-RU"/>
              </w:rPr>
            </w:pPr>
            <w:r w:rsidRPr="00C0675C">
              <w:rPr>
                <w:rFonts w:ascii="Times New Roman" w:eastAsia="Times New Roman" w:hAnsi="Times New Roman" w:cs="Times New Roman"/>
                <w:sz w:val="28"/>
                <w:szCs w:val="28"/>
                <w:lang w:eastAsia="ru-RU"/>
              </w:rPr>
              <w:t>10.</w:t>
            </w:r>
            <w:r w:rsidRPr="00C0675C">
              <w:rPr>
                <w:rFonts w:ascii="Times New Roman" w:eastAsia="Times New Roman" w:hAnsi="Times New Roman" w:cs="Times New Roman"/>
                <w:sz w:val="28"/>
                <w:szCs w:val="28"/>
                <w:lang w:eastAsia="ru-RU"/>
              </w:rPr>
              <w:tab/>
              <w:t xml:space="preserve"> 2  компьютера  </w:t>
            </w:r>
          </w:p>
          <w:p w:rsidR="00C0675C" w:rsidRPr="00C0675C" w:rsidRDefault="00C0675C" w:rsidP="00C0675C">
            <w:pPr>
              <w:spacing w:after="0" w:line="240" w:lineRule="auto"/>
              <w:rPr>
                <w:rFonts w:ascii="Times New Roman" w:eastAsia="Times New Roman" w:hAnsi="Times New Roman" w:cs="Times New Roman"/>
                <w:sz w:val="28"/>
                <w:szCs w:val="28"/>
                <w:lang w:eastAsia="ru-RU"/>
              </w:rPr>
            </w:pPr>
            <w:r w:rsidRPr="00C0675C">
              <w:rPr>
                <w:rFonts w:ascii="Times New Roman" w:eastAsia="Times New Roman" w:hAnsi="Times New Roman" w:cs="Times New Roman"/>
                <w:sz w:val="28"/>
                <w:szCs w:val="28"/>
                <w:lang w:eastAsia="ru-RU"/>
              </w:rPr>
              <w:t>11.</w:t>
            </w:r>
            <w:r w:rsidRPr="00C0675C">
              <w:rPr>
                <w:rFonts w:ascii="Times New Roman" w:eastAsia="Times New Roman" w:hAnsi="Times New Roman" w:cs="Times New Roman"/>
                <w:sz w:val="28"/>
                <w:szCs w:val="28"/>
                <w:lang w:eastAsia="ru-RU"/>
              </w:rPr>
              <w:tab/>
              <w:t xml:space="preserve"> 2.мультимедийных проектора </w:t>
            </w:r>
          </w:p>
          <w:p w:rsidR="00C0675C" w:rsidRPr="00C0675C" w:rsidRDefault="00C0675C" w:rsidP="00C0675C">
            <w:pPr>
              <w:spacing w:after="0" w:line="240" w:lineRule="auto"/>
              <w:rPr>
                <w:rFonts w:ascii="Times New Roman" w:eastAsia="Times New Roman" w:hAnsi="Times New Roman" w:cs="Times New Roman"/>
                <w:sz w:val="28"/>
                <w:szCs w:val="28"/>
                <w:lang w:eastAsia="ru-RU"/>
              </w:rPr>
            </w:pPr>
            <w:r w:rsidRPr="00C0675C">
              <w:rPr>
                <w:rFonts w:ascii="Times New Roman" w:eastAsia="Times New Roman" w:hAnsi="Times New Roman" w:cs="Times New Roman"/>
                <w:sz w:val="28"/>
                <w:szCs w:val="28"/>
                <w:lang w:eastAsia="ru-RU"/>
              </w:rPr>
              <w:t>12.</w:t>
            </w:r>
            <w:r w:rsidRPr="00C0675C">
              <w:rPr>
                <w:rFonts w:ascii="Times New Roman" w:eastAsia="Times New Roman" w:hAnsi="Times New Roman" w:cs="Times New Roman"/>
                <w:sz w:val="28"/>
                <w:szCs w:val="28"/>
                <w:lang w:eastAsia="ru-RU"/>
              </w:rPr>
              <w:tab/>
              <w:t xml:space="preserve"> 2 экрана</w:t>
            </w:r>
          </w:p>
          <w:p w:rsidR="00C0675C" w:rsidRPr="00C0675C" w:rsidRDefault="00C0675C" w:rsidP="00C0675C">
            <w:pPr>
              <w:spacing w:after="0" w:line="240" w:lineRule="auto"/>
              <w:rPr>
                <w:rFonts w:ascii="Times New Roman" w:eastAsia="Times New Roman" w:hAnsi="Times New Roman" w:cs="Times New Roman"/>
                <w:sz w:val="28"/>
                <w:szCs w:val="28"/>
                <w:lang w:eastAsia="ru-RU"/>
              </w:rPr>
            </w:pPr>
            <w:r w:rsidRPr="00C0675C">
              <w:rPr>
                <w:rFonts w:ascii="Times New Roman" w:eastAsia="Times New Roman" w:hAnsi="Times New Roman" w:cs="Times New Roman"/>
                <w:sz w:val="28"/>
                <w:szCs w:val="28"/>
                <w:lang w:eastAsia="ru-RU"/>
              </w:rPr>
              <w:t xml:space="preserve"> 13 Диван в сенсорную комнату.</w:t>
            </w:r>
          </w:p>
          <w:p w:rsidR="00C0675C" w:rsidRPr="00C0675C" w:rsidRDefault="00C0675C" w:rsidP="00C0675C">
            <w:pPr>
              <w:spacing w:after="0" w:line="240" w:lineRule="auto"/>
              <w:rPr>
                <w:rFonts w:ascii="Times New Roman" w:eastAsia="Times New Roman" w:hAnsi="Times New Roman" w:cs="Times New Roman"/>
                <w:sz w:val="28"/>
                <w:szCs w:val="28"/>
                <w:lang w:eastAsia="ru-RU"/>
              </w:rPr>
            </w:pPr>
            <w:r w:rsidRPr="00C0675C">
              <w:rPr>
                <w:rFonts w:ascii="Times New Roman" w:eastAsia="Times New Roman" w:hAnsi="Times New Roman" w:cs="Times New Roman"/>
                <w:sz w:val="28"/>
                <w:szCs w:val="28"/>
                <w:lang w:eastAsia="ru-RU"/>
              </w:rPr>
              <w:t>14. Стол письменный для психолога в сенсорную комнату</w:t>
            </w:r>
          </w:p>
          <w:p w:rsidR="00C0675C" w:rsidRPr="00C0675C" w:rsidRDefault="00C0675C" w:rsidP="00C0675C">
            <w:pPr>
              <w:spacing w:after="0" w:line="240" w:lineRule="auto"/>
              <w:rPr>
                <w:rFonts w:ascii="Times New Roman" w:eastAsia="Times New Roman" w:hAnsi="Times New Roman" w:cs="Times New Roman"/>
                <w:sz w:val="28"/>
                <w:szCs w:val="28"/>
                <w:lang w:eastAsia="ru-RU"/>
              </w:rPr>
            </w:pPr>
          </w:p>
          <w:p w:rsidR="00C0675C" w:rsidRPr="00C0675C" w:rsidRDefault="00C0675C" w:rsidP="00C0675C">
            <w:pPr>
              <w:spacing w:after="0" w:line="240" w:lineRule="auto"/>
              <w:rPr>
                <w:rFonts w:ascii="Times New Roman" w:eastAsia="Times New Roman" w:hAnsi="Times New Roman" w:cs="Times New Roman"/>
                <w:sz w:val="28"/>
                <w:szCs w:val="28"/>
                <w:u w:val="single"/>
                <w:lang w:eastAsia="ru-RU"/>
              </w:rPr>
            </w:pPr>
            <w:r w:rsidRPr="00C0675C">
              <w:rPr>
                <w:rFonts w:ascii="Times New Roman" w:eastAsia="Times New Roman" w:hAnsi="Times New Roman" w:cs="Times New Roman"/>
                <w:sz w:val="28"/>
                <w:szCs w:val="28"/>
                <w:u w:val="single"/>
                <w:lang w:eastAsia="ru-RU"/>
              </w:rPr>
              <w:t>Для работы кабинетов логопеда и дефектолога:</w:t>
            </w:r>
          </w:p>
          <w:p w:rsidR="00C0675C" w:rsidRPr="00C0675C" w:rsidRDefault="00C0675C" w:rsidP="00C0675C">
            <w:pPr>
              <w:spacing w:after="0" w:line="240" w:lineRule="auto"/>
              <w:rPr>
                <w:rFonts w:ascii="Times New Roman" w:eastAsia="Times New Roman" w:hAnsi="Times New Roman" w:cs="Times New Roman"/>
                <w:sz w:val="28"/>
                <w:szCs w:val="28"/>
                <w:lang w:eastAsia="ru-RU"/>
              </w:rPr>
            </w:pPr>
            <w:r w:rsidRPr="00C0675C">
              <w:rPr>
                <w:rFonts w:ascii="Times New Roman" w:eastAsia="Times New Roman" w:hAnsi="Times New Roman" w:cs="Times New Roman"/>
                <w:sz w:val="28"/>
                <w:szCs w:val="28"/>
                <w:lang w:eastAsia="ru-RU"/>
              </w:rPr>
              <w:t>1.</w:t>
            </w:r>
            <w:r w:rsidRPr="00C0675C">
              <w:rPr>
                <w:rFonts w:ascii="Times New Roman" w:eastAsia="Times New Roman" w:hAnsi="Times New Roman" w:cs="Times New Roman"/>
                <w:sz w:val="28"/>
                <w:szCs w:val="28"/>
                <w:lang w:eastAsia="ru-RU"/>
              </w:rPr>
              <w:tab/>
              <w:t>песочница для рисования</w:t>
            </w:r>
          </w:p>
          <w:p w:rsidR="00C0675C" w:rsidRPr="00C0675C" w:rsidRDefault="00C0675C" w:rsidP="00C0675C">
            <w:pPr>
              <w:spacing w:after="0" w:line="240" w:lineRule="auto"/>
              <w:rPr>
                <w:rFonts w:ascii="Times New Roman" w:eastAsia="Times New Roman" w:hAnsi="Times New Roman" w:cs="Times New Roman"/>
                <w:sz w:val="28"/>
                <w:szCs w:val="28"/>
                <w:lang w:eastAsia="ru-RU"/>
              </w:rPr>
            </w:pPr>
            <w:r w:rsidRPr="00C0675C">
              <w:rPr>
                <w:rFonts w:ascii="Times New Roman" w:eastAsia="Times New Roman" w:hAnsi="Times New Roman" w:cs="Times New Roman"/>
                <w:sz w:val="28"/>
                <w:szCs w:val="28"/>
                <w:lang w:eastAsia="ru-RU"/>
              </w:rPr>
              <w:t>2.</w:t>
            </w:r>
            <w:r w:rsidRPr="00C0675C">
              <w:rPr>
                <w:rFonts w:ascii="Times New Roman" w:eastAsia="Times New Roman" w:hAnsi="Times New Roman" w:cs="Times New Roman"/>
                <w:sz w:val="28"/>
                <w:szCs w:val="28"/>
                <w:lang w:eastAsia="ru-RU"/>
              </w:rPr>
              <w:tab/>
              <w:t>развивающие настольные игры</w:t>
            </w:r>
          </w:p>
          <w:p w:rsidR="00C0675C" w:rsidRPr="00C0675C" w:rsidRDefault="00C0675C" w:rsidP="00C0675C">
            <w:pPr>
              <w:spacing w:after="0" w:line="240" w:lineRule="auto"/>
              <w:rPr>
                <w:rFonts w:ascii="Times New Roman" w:eastAsia="Times New Roman" w:hAnsi="Times New Roman" w:cs="Times New Roman"/>
                <w:sz w:val="28"/>
                <w:szCs w:val="28"/>
                <w:lang w:eastAsia="ru-RU"/>
              </w:rPr>
            </w:pPr>
            <w:r w:rsidRPr="00C0675C">
              <w:rPr>
                <w:rFonts w:ascii="Times New Roman" w:eastAsia="Times New Roman" w:hAnsi="Times New Roman" w:cs="Times New Roman"/>
                <w:sz w:val="28"/>
                <w:szCs w:val="28"/>
                <w:lang w:eastAsia="ru-RU"/>
              </w:rPr>
              <w:t>3.</w:t>
            </w:r>
            <w:r w:rsidRPr="00C0675C">
              <w:rPr>
                <w:rFonts w:ascii="Times New Roman" w:eastAsia="Times New Roman" w:hAnsi="Times New Roman" w:cs="Times New Roman"/>
                <w:sz w:val="28"/>
                <w:szCs w:val="28"/>
                <w:lang w:eastAsia="ru-RU"/>
              </w:rPr>
              <w:tab/>
              <w:t xml:space="preserve"> компьютерные развивающие игры</w:t>
            </w:r>
          </w:p>
          <w:p w:rsidR="00C0675C" w:rsidRPr="00C0675C" w:rsidRDefault="00C0675C" w:rsidP="00C0675C">
            <w:pPr>
              <w:spacing w:after="0" w:line="240" w:lineRule="auto"/>
              <w:rPr>
                <w:rFonts w:ascii="Times New Roman" w:eastAsia="Times New Roman" w:hAnsi="Times New Roman" w:cs="Times New Roman"/>
                <w:sz w:val="28"/>
                <w:szCs w:val="28"/>
                <w:lang w:eastAsia="ru-RU"/>
              </w:rPr>
            </w:pPr>
            <w:r w:rsidRPr="00C0675C">
              <w:rPr>
                <w:rFonts w:ascii="Times New Roman" w:eastAsia="Times New Roman" w:hAnsi="Times New Roman" w:cs="Times New Roman"/>
                <w:sz w:val="28"/>
                <w:szCs w:val="28"/>
                <w:lang w:eastAsia="ru-RU"/>
              </w:rPr>
              <w:t>4. Логопедический тренажёр «Дэльфа-142.1» представляет собой комплексные программы по коррекции разных сторон устной и письменной речи детей.</w:t>
            </w:r>
          </w:p>
          <w:p w:rsidR="00C0675C" w:rsidRPr="00C0675C" w:rsidRDefault="00C0675C" w:rsidP="00C0675C">
            <w:pPr>
              <w:spacing w:after="0" w:line="240" w:lineRule="auto"/>
              <w:rPr>
                <w:rFonts w:ascii="Times New Roman" w:eastAsia="Times New Roman" w:hAnsi="Times New Roman" w:cs="Times New Roman"/>
                <w:sz w:val="28"/>
                <w:szCs w:val="28"/>
                <w:lang w:eastAsia="ru-RU"/>
              </w:rPr>
            </w:pPr>
            <w:r w:rsidRPr="00C0675C">
              <w:rPr>
                <w:rFonts w:ascii="Times New Roman" w:eastAsia="Times New Roman" w:hAnsi="Times New Roman" w:cs="Times New Roman"/>
                <w:sz w:val="28"/>
                <w:szCs w:val="28"/>
                <w:lang w:eastAsia="ru-RU"/>
              </w:rPr>
              <w:t xml:space="preserve"> Для кабинета ПМПК:  подставку для цветов.  Столы для конференции и стулья (7,14)</w:t>
            </w:r>
          </w:p>
          <w:p w:rsidR="00C0675C" w:rsidRPr="00C0675C" w:rsidRDefault="00C0675C" w:rsidP="00C0675C">
            <w:pPr>
              <w:spacing w:after="0" w:line="240" w:lineRule="auto"/>
              <w:rPr>
                <w:rFonts w:ascii="Times New Roman" w:eastAsia="Times New Roman" w:hAnsi="Times New Roman" w:cs="Times New Roman"/>
                <w:sz w:val="28"/>
                <w:szCs w:val="28"/>
                <w:lang w:eastAsia="ru-RU"/>
              </w:rPr>
            </w:pPr>
          </w:p>
          <w:p w:rsidR="00C0675C" w:rsidRPr="00D31559" w:rsidRDefault="00C0675C" w:rsidP="00524E81">
            <w:pPr>
              <w:spacing w:after="0" w:line="240" w:lineRule="auto"/>
              <w:rPr>
                <w:rFonts w:ascii="Times New Roman" w:eastAsia="Times New Roman" w:hAnsi="Times New Roman" w:cs="Times New Roman"/>
                <w:sz w:val="28"/>
                <w:szCs w:val="28"/>
                <w:lang w:eastAsia="ru-RU"/>
              </w:rPr>
            </w:pPr>
          </w:p>
        </w:tc>
        <w:tc>
          <w:tcPr>
            <w:tcW w:w="2759" w:type="dxa"/>
            <w:shd w:val="clear" w:color="auto" w:fill="auto"/>
          </w:tcPr>
          <w:p w:rsidR="00C0675C" w:rsidRPr="00D31559" w:rsidRDefault="00C0675C" w:rsidP="00524E8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Согласно Бизнес- плану</w:t>
            </w:r>
          </w:p>
        </w:tc>
        <w:tc>
          <w:tcPr>
            <w:tcW w:w="3111" w:type="dxa"/>
            <w:shd w:val="clear" w:color="auto" w:fill="auto"/>
          </w:tcPr>
          <w:p w:rsidR="00C0675C" w:rsidRPr="00D31559" w:rsidRDefault="00C0675C" w:rsidP="00524E8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СПС, зам. директора по АХЧ, гл. бухгалтер</w:t>
            </w:r>
          </w:p>
        </w:tc>
      </w:tr>
      <w:tr w:rsidR="00524E81" w:rsidRPr="00D31559" w:rsidTr="006C287B">
        <w:tc>
          <w:tcPr>
            <w:tcW w:w="2713" w:type="dxa"/>
            <w:shd w:val="clear" w:color="auto" w:fill="auto"/>
          </w:tcPr>
          <w:p w:rsidR="00524E81" w:rsidRPr="00D31559" w:rsidRDefault="00524E81" w:rsidP="00524E81">
            <w:pPr>
              <w:spacing w:after="0" w:line="240" w:lineRule="auto"/>
              <w:jc w:val="center"/>
              <w:rPr>
                <w:rFonts w:ascii="Times New Roman" w:eastAsia="Times New Roman" w:hAnsi="Times New Roman" w:cs="Times New Roman"/>
                <w:sz w:val="28"/>
                <w:szCs w:val="28"/>
                <w:lang w:eastAsia="ru-RU"/>
              </w:rPr>
            </w:pPr>
          </w:p>
        </w:tc>
        <w:tc>
          <w:tcPr>
            <w:tcW w:w="12515" w:type="dxa"/>
            <w:gridSpan w:val="3"/>
            <w:shd w:val="clear" w:color="auto" w:fill="auto"/>
          </w:tcPr>
          <w:p w:rsidR="00524E81" w:rsidRPr="00D31559" w:rsidRDefault="000A070F" w:rsidP="00524E8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Задача 2. </w:t>
            </w:r>
            <w:r w:rsidR="00524E81" w:rsidRPr="00D31559">
              <w:rPr>
                <w:rFonts w:ascii="Times New Roman" w:eastAsia="Times New Roman" w:hAnsi="Times New Roman" w:cs="Times New Roman"/>
                <w:b/>
                <w:i/>
                <w:sz w:val="28"/>
                <w:szCs w:val="28"/>
                <w:lang w:eastAsia="ru-RU"/>
              </w:rPr>
              <w:t>Расширение возможностей реабилитационного пространства</w:t>
            </w:r>
          </w:p>
        </w:tc>
      </w:tr>
      <w:tr w:rsidR="006C287B" w:rsidRPr="00D31559" w:rsidTr="006C287B">
        <w:tc>
          <w:tcPr>
            <w:tcW w:w="2713" w:type="dxa"/>
            <w:shd w:val="clear" w:color="auto" w:fill="auto"/>
          </w:tcPr>
          <w:p w:rsidR="00524E81" w:rsidRPr="00D31559" w:rsidRDefault="000A070F" w:rsidP="00524E8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6645" w:type="dxa"/>
            <w:shd w:val="clear" w:color="auto" w:fill="auto"/>
          </w:tcPr>
          <w:p w:rsidR="00524E81" w:rsidRPr="00D31559" w:rsidRDefault="00524E81" w:rsidP="00524E81">
            <w:pPr>
              <w:spacing w:after="0" w:line="240" w:lineRule="auto"/>
              <w:jc w:val="both"/>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t xml:space="preserve">Сохранить налаженные </w:t>
            </w:r>
            <w:r>
              <w:rPr>
                <w:rFonts w:ascii="Times New Roman" w:eastAsia="Times New Roman" w:hAnsi="Times New Roman" w:cs="Times New Roman"/>
                <w:sz w:val="28"/>
                <w:szCs w:val="28"/>
                <w:lang w:eastAsia="ru-RU"/>
              </w:rPr>
              <w:t xml:space="preserve">и расширить </w:t>
            </w:r>
            <w:r w:rsidRPr="00D31559">
              <w:rPr>
                <w:rFonts w:ascii="Times New Roman" w:eastAsia="Times New Roman" w:hAnsi="Times New Roman" w:cs="Times New Roman"/>
                <w:sz w:val="28"/>
                <w:szCs w:val="28"/>
                <w:lang w:eastAsia="ru-RU"/>
              </w:rPr>
              <w:t xml:space="preserve">социальные связи взаимодействия училища с другими  учреждениями </w:t>
            </w:r>
          </w:p>
          <w:p w:rsidR="00524E81" w:rsidRPr="00D31559" w:rsidRDefault="00524E81" w:rsidP="00524E81">
            <w:pPr>
              <w:spacing w:after="0" w:line="240" w:lineRule="auto"/>
              <w:jc w:val="both"/>
              <w:rPr>
                <w:rFonts w:ascii="Times New Roman" w:eastAsia="Times New Roman" w:hAnsi="Times New Roman" w:cs="Times New Roman"/>
                <w:sz w:val="28"/>
                <w:szCs w:val="28"/>
                <w:lang w:eastAsia="ru-RU"/>
              </w:rPr>
            </w:pPr>
          </w:p>
        </w:tc>
        <w:tc>
          <w:tcPr>
            <w:tcW w:w="2759" w:type="dxa"/>
            <w:shd w:val="clear" w:color="auto" w:fill="auto"/>
          </w:tcPr>
          <w:p w:rsidR="00524E81" w:rsidRPr="00D31559" w:rsidRDefault="00524E81" w:rsidP="00524E81">
            <w:pPr>
              <w:spacing w:after="0" w:line="240" w:lineRule="auto"/>
              <w:jc w:val="center"/>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t>В период действия Программы</w:t>
            </w:r>
          </w:p>
        </w:tc>
        <w:tc>
          <w:tcPr>
            <w:tcW w:w="3111" w:type="dxa"/>
            <w:shd w:val="clear" w:color="auto" w:fill="auto"/>
          </w:tcPr>
          <w:p w:rsidR="00524E81" w:rsidRPr="00D31559" w:rsidRDefault="00524E81" w:rsidP="00524E81">
            <w:pPr>
              <w:spacing w:after="0" w:line="240" w:lineRule="auto"/>
              <w:jc w:val="center"/>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t>Директор, зам. по УВР</w:t>
            </w:r>
          </w:p>
        </w:tc>
      </w:tr>
      <w:tr w:rsidR="006C287B" w:rsidRPr="00D31559" w:rsidTr="006C287B">
        <w:tc>
          <w:tcPr>
            <w:tcW w:w="2713" w:type="dxa"/>
            <w:shd w:val="clear" w:color="auto" w:fill="auto"/>
          </w:tcPr>
          <w:p w:rsidR="00524E81" w:rsidRPr="00D31559" w:rsidRDefault="000A070F" w:rsidP="00524E8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6645" w:type="dxa"/>
            <w:shd w:val="clear" w:color="auto" w:fill="auto"/>
          </w:tcPr>
          <w:p w:rsidR="00524E81" w:rsidRPr="00D31559" w:rsidRDefault="00524E81" w:rsidP="00524E81">
            <w:pPr>
              <w:spacing w:after="0" w:line="240" w:lineRule="auto"/>
              <w:jc w:val="center"/>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t xml:space="preserve">Организовать проведение военно- полевых сборов на </w:t>
            </w:r>
            <w:r w:rsidRPr="00D31559">
              <w:rPr>
                <w:rFonts w:ascii="Times New Roman" w:eastAsia="Times New Roman" w:hAnsi="Times New Roman" w:cs="Times New Roman"/>
                <w:sz w:val="28"/>
                <w:szCs w:val="28"/>
                <w:lang w:eastAsia="ru-RU"/>
              </w:rPr>
              <w:lastRenderedPageBreak/>
              <w:t>базе  1-ой из воинских частей</w:t>
            </w:r>
          </w:p>
        </w:tc>
        <w:tc>
          <w:tcPr>
            <w:tcW w:w="2759" w:type="dxa"/>
            <w:shd w:val="clear" w:color="auto" w:fill="auto"/>
          </w:tcPr>
          <w:p w:rsidR="00524E81" w:rsidRPr="00D31559" w:rsidRDefault="00524E81" w:rsidP="00524E81">
            <w:pPr>
              <w:spacing w:after="0" w:line="240" w:lineRule="auto"/>
              <w:jc w:val="center"/>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lastRenderedPageBreak/>
              <w:t xml:space="preserve"> 1раз в год: июнь-</w:t>
            </w:r>
            <w:r w:rsidRPr="00D31559">
              <w:rPr>
                <w:rFonts w:ascii="Times New Roman" w:eastAsia="Times New Roman" w:hAnsi="Times New Roman" w:cs="Times New Roman"/>
                <w:sz w:val="28"/>
                <w:szCs w:val="28"/>
                <w:lang w:eastAsia="ru-RU"/>
              </w:rPr>
              <w:lastRenderedPageBreak/>
              <w:t>июль</w:t>
            </w:r>
          </w:p>
        </w:tc>
        <w:tc>
          <w:tcPr>
            <w:tcW w:w="3111" w:type="dxa"/>
            <w:shd w:val="clear" w:color="auto" w:fill="auto"/>
          </w:tcPr>
          <w:p w:rsidR="00524E81" w:rsidRPr="00D31559" w:rsidRDefault="00524E81" w:rsidP="00524E81">
            <w:pPr>
              <w:spacing w:after="0" w:line="240" w:lineRule="auto"/>
              <w:jc w:val="center"/>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lastRenderedPageBreak/>
              <w:t>Руководитель ОБЖ</w:t>
            </w:r>
          </w:p>
        </w:tc>
      </w:tr>
      <w:tr w:rsidR="00524E81" w:rsidRPr="00D31559" w:rsidTr="006C287B">
        <w:tc>
          <w:tcPr>
            <w:tcW w:w="2713" w:type="dxa"/>
            <w:shd w:val="clear" w:color="auto" w:fill="auto"/>
          </w:tcPr>
          <w:p w:rsidR="00524E81" w:rsidRPr="00D31559" w:rsidRDefault="00524E81" w:rsidP="00524E81">
            <w:pPr>
              <w:spacing w:after="0" w:line="240" w:lineRule="auto"/>
              <w:jc w:val="center"/>
              <w:rPr>
                <w:rFonts w:ascii="Times New Roman" w:eastAsia="Times New Roman" w:hAnsi="Times New Roman" w:cs="Times New Roman"/>
                <w:sz w:val="28"/>
                <w:szCs w:val="28"/>
                <w:lang w:eastAsia="ru-RU"/>
              </w:rPr>
            </w:pPr>
          </w:p>
        </w:tc>
        <w:tc>
          <w:tcPr>
            <w:tcW w:w="12515" w:type="dxa"/>
            <w:gridSpan w:val="3"/>
            <w:shd w:val="clear" w:color="auto" w:fill="auto"/>
          </w:tcPr>
          <w:p w:rsidR="00524E81" w:rsidRPr="00524E81" w:rsidRDefault="000A070F" w:rsidP="000A070F">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i/>
                <w:sz w:val="28"/>
                <w:szCs w:val="28"/>
                <w:lang w:eastAsia="ru-RU"/>
              </w:rPr>
              <w:t>Задача</w:t>
            </w:r>
            <w:r w:rsidRPr="000A070F">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eastAsia="ru-RU"/>
              </w:rPr>
              <w:t xml:space="preserve">3. Совершенствование </w:t>
            </w:r>
            <w:r w:rsidR="00524E81" w:rsidRPr="000A070F">
              <w:rPr>
                <w:rFonts w:ascii="Times New Roman" w:eastAsia="Times New Roman" w:hAnsi="Times New Roman" w:cs="Times New Roman"/>
                <w:b/>
                <w:i/>
                <w:sz w:val="28"/>
                <w:szCs w:val="28"/>
                <w:lang w:eastAsia="ru-RU"/>
              </w:rPr>
              <w:t xml:space="preserve"> деятельности службы режима</w:t>
            </w:r>
            <w:r>
              <w:rPr>
                <w:rFonts w:ascii="Times New Roman" w:eastAsia="Times New Roman" w:hAnsi="Times New Roman" w:cs="Times New Roman"/>
                <w:b/>
                <w:i/>
                <w:sz w:val="28"/>
                <w:szCs w:val="28"/>
                <w:lang w:eastAsia="ru-RU"/>
              </w:rPr>
              <w:t xml:space="preserve"> и безопасности обучающихся</w:t>
            </w:r>
          </w:p>
        </w:tc>
      </w:tr>
      <w:tr w:rsidR="006C287B" w:rsidRPr="00D31559" w:rsidTr="006C287B">
        <w:tc>
          <w:tcPr>
            <w:tcW w:w="2713" w:type="dxa"/>
            <w:shd w:val="clear" w:color="auto" w:fill="auto"/>
          </w:tcPr>
          <w:p w:rsidR="00524E81" w:rsidRPr="00D31559" w:rsidRDefault="000A070F" w:rsidP="00524E8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6645" w:type="dxa"/>
            <w:shd w:val="clear" w:color="auto" w:fill="auto"/>
          </w:tcPr>
          <w:p w:rsidR="00524E81" w:rsidRPr="008536CE" w:rsidRDefault="00524E81" w:rsidP="00524E81">
            <w:pPr>
              <w:spacing w:after="0" w:line="240" w:lineRule="auto"/>
              <w:jc w:val="both"/>
              <w:rPr>
                <w:rFonts w:ascii="Times New Roman" w:eastAsia="Times New Roman" w:hAnsi="Times New Roman" w:cs="Times New Roman"/>
                <w:sz w:val="28"/>
                <w:szCs w:val="28"/>
                <w:lang w:eastAsia="ru-RU"/>
              </w:rPr>
            </w:pPr>
            <w:r w:rsidRPr="008536CE">
              <w:rPr>
                <w:rFonts w:ascii="Times New Roman" w:eastAsia="Times New Roman" w:hAnsi="Times New Roman" w:cs="Times New Roman"/>
                <w:sz w:val="28"/>
                <w:szCs w:val="28"/>
                <w:lang w:eastAsia="ru-RU"/>
              </w:rPr>
              <w:t xml:space="preserve">Создание памятки, предписывающей действия каждого </w:t>
            </w:r>
            <w:r w:rsidR="007C6E5D">
              <w:rPr>
                <w:rFonts w:ascii="Times New Roman" w:eastAsia="Times New Roman" w:hAnsi="Times New Roman" w:cs="Times New Roman"/>
                <w:sz w:val="28"/>
                <w:szCs w:val="28"/>
                <w:lang w:eastAsia="ru-RU"/>
              </w:rPr>
              <w:t>сотрудника училища на случай ЧС и антитеррористической деятельности.</w:t>
            </w:r>
          </w:p>
          <w:p w:rsidR="00524E81" w:rsidRPr="008536CE" w:rsidRDefault="00524E81" w:rsidP="00524E81">
            <w:pPr>
              <w:spacing w:after="0" w:line="240" w:lineRule="auto"/>
              <w:jc w:val="both"/>
              <w:rPr>
                <w:rFonts w:ascii="Times New Roman" w:eastAsia="Times New Roman" w:hAnsi="Times New Roman" w:cs="Times New Roman"/>
                <w:sz w:val="28"/>
                <w:szCs w:val="28"/>
                <w:lang w:eastAsia="ru-RU"/>
              </w:rPr>
            </w:pPr>
          </w:p>
        </w:tc>
        <w:tc>
          <w:tcPr>
            <w:tcW w:w="2759" w:type="dxa"/>
            <w:shd w:val="clear" w:color="auto" w:fill="auto"/>
          </w:tcPr>
          <w:p w:rsidR="00524E81" w:rsidRPr="008536CE" w:rsidRDefault="00524E81" w:rsidP="008536CE">
            <w:pPr>
              <w:spacing w:after="0" w:line="240" w:lineRule="auto"/>
              <w:jc w:val="center"/>
              <w:rPr>
                <w:rFonts w:ascii="Times New Roman" w:eastAsia="Times New Roman" w:hAnsi="Times New Roman" w:cs="Times New Roman"/>
                <w:sz w:val="28"/>
                <w:szCs w:val="28"/>
                <w:lang w:eastAsia="ru-RU"/>
              </w:rPr>
            </w:pPr>
            <w:r w:rsidRPr="008536CE">
              <w:rPr>
                <w:rFonts w:ascii="Times New Roman" w:eastAsia="Times New Roman" w:hAnsi="Times New Roman" w:cs="Times New Roman"/>
                <w:sz w:val="28"/>
                <w:szCs w:val="28"/>
                <w:lang w:eastAsia="ru-RU"/>
              </w:rPr>
              <w:t>До сентября 201</w:t>
            </w:r>
            <w:r w:rsidR="008536CE" w:rsidRPr="008536CE">
              <w:rPr>
                <w:rFonts w:ascii="Times New Roman" w:eastAsia="Times New Roman" w:hAnsi="Times New Roman" w:cs="Times New Roman"/>
                <w:sz w:val="28"/>
                <w:szCs w:val="28"/>
                <w:lang w:eastAsia="ru-RU"/>
              </w:rPr>
              <w:t>7</w:t>
            </w:r>
            <w:r w:rsidRPr="008536CE">
              <w:rPr>
                <w:rFonts w:ascii="Times New Roman" w:eastAsia="Times New Roman" w:hAnsi="Times New Roman" w:cs="Times New Roman"/>
                <w:sz w:val="28"/>
                <w:szCs w:val="28"/>
                <w:lang w:eastAsia="ru-RU"/>
              </w:rPr>
              <w:t xml:space="preserve"> года</w:t>
            </w:r>
          </w:p>
        </w:tc>
        <w:tc>
          <w:tcPr>
            <w:tcW w:w="3111" w:type="dxa"/>
            <w:shd w:val="clear" w:color="auto" w:fill="auto"/>
          </w:tcPr>
          <w:p w:rsidR="00524E81" w:rsidRPr="008536CE" w:rsidRDefault="00524E81" w:rsidP="00524E81">
            <w:pPr>
              <w:spacing w:after="0" w:line="240" w:lineRule="auto"/>
              <w:jc w:val="center"/>
              <w:rPr>
                <w:rFonts w:ascii="Times New Roman" w:eastAsia="Times New Roman" w:hAnsi="Times New Roman" w:cs="Times New Roman"/>
                <w:sz w:val="28"/>
                <w:szCs w:val="28"/>
                <w:lang w:eastAsia="ru-RU"/>
              </w:rPr>
            </w:pPr>
            <w:r w:rsidRPr="008536CE">
              <w:rPr>
                <w:rFonts w:ascii="Times New Roman" w:eastAsia="Times New Roman" w:hAnsi="Times New Roman" w:cs="Times New Roman"/>
                <w:sz w:val="28"/>
                <w:szCs w:val="28"/>
                <w:lang w:eastAsia="ru-RU"/>
              </w:rPr>
              <w:t>Начальник службы режима, творческая группа</w:t>
            </w:r>
          </w:p>
        </w:tc>
      </w:tr>
      <w:tr w:rsidR="006C287B" w:rsidRPr="00D31559" w:rsidTr="006C287B">
        <w:tc>
          <w:tcPr>
            <w:tcW w:w="2713" w:type="dxa"/>
            <w:shd w:val="clear" w:color="auto" w:fill="auto"/>
          </w:tcPr>
          <w:p w:rsidR="00524E81" w:rsidRPr="00D31559" w:rsidRDefault="000A070F" w:rsidP="00524E8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6645" w:type="dxa"/>
            <w:shd w:val="clear" w:color="auto" w:fill="auto"/>
          </w:tcPr>
          <w:p w:rsidR="00524E81" w:rsidRPr="008536CE" w:rsidRDefault="00524E81" w:rsidP="00524E81">
            <w:pPr>
              <w:spacing w:after="0" w:line="240" w:lineRule="auto"/>
              <w:jc w:val="both"/>
              <w:rPr>
                <w:rFonts w:ascii="Times New Roman" w:eastAsia="Times New Roman" w:hAnsi="Times New Roman" w:cs="Times New Roman"/>
                <w:sz w:val="28"/>
                <w:szCs w:val="28"/>
                <w:lang w:eastAsia="ru-RU"/>
              </w:rPr>
            </w:pPr>
            <w:r w:rsidRPr="008536CE">
              <w:rPr>
                <w:rFonts w:ascii="Times New Roman" w:eastAsia="Times New Roman" w:hAnsi="Times New Roman" w:cs="Times New Roman"/>
                <w:sz w:val="28"/>
                <w:szCs w:val="28"/>
                <w:lang w:eastAsia="ru-RU"/>
              </w:rPr>
              <w:t>В кабинете начальника службы режима компьютеризировать социальную информацию для более оперативного реагирования на самовольные уходы учащихся и организацию их розыска и возвращения  в училище.</w:t>
            </w:r>
          </w:p>
        </w:tc>
        <w:tc>
          <w:tcPr>
            <w:tcW w:w="2759" w:type="dxa"/>
            <w:shd w:val="clear" w:color="auto" w:fill="auto"/>
          </w:tcPr>
          <w:p w:rsidR="00524E81" w:rsidRPr="008536CE" w:rsidRDefault="00524E81" w:rsidP="008536CE">
            <w:pPr>
              <w:spacing w:after="0" w:line="240" w:lineRule="auto"/>
              <w:jc w:val="center"/>
              <w:rPr>
                <w:rFonts w:ascii="Times New Roman" w:eastAsia="Times New Roman" w:hAnsi="Times New Roman" w:cs="Times New Roman"/>
                <w:sz w:val="28"/>
                <w:szCs w:val="28"/>
                <w:lang w:eastAsia="ru-RU"/>
              </w:rPr>
            </w:pPr>
            <w:r w:rsidRPr="008536CE">
              <w:rPr>
                <w:rFonts w:ascii="Times New Roman" w:eastAsia="Times New Roman" w:hAnsi="Times New Roman" w:cs="Times New Roman"/>
                <w:sz w:val="28"/>
                <w:szCs w:val="28"/>
                <w:lang w:eastAsia="ru-RU"/>
              </w:rPr>
              <w:t>До 201</w:t>
            </w:r>
            <w:r w:rsidR="008536CE" w:rsidRPr="008536CE">
              <w:rPr>
                <w:rFonts w:ascii="Times New Roman" w:eastAsia="Times New Roman" w:hAnsi="Times New Roman" w:cs="Times New Roman"/>
                <w:sz w:val="28"/>
                <w:szCs w:val="28"/>
                <w:lang w:eastAsia="ru-RU"/>
              </w:rPr>
              <w:t>8</w:t>
            </w:r>
            <w:r w:rsidRPr="008536CE">
              <w:rPr>
                <w:rFonts w:ascii="Times New Roman" w:eastAsia="Times New Roman" w:hAnsi="Times New Roman" w:cs="Times New Roman"/>
                <w:sz w:val="28"/>
                <w:szCs w:val="28"/>
                <w:lang w:eastAsia="ru-RU"/>
              </w:rPr>
              <w:t xml:space="preserve"> г.</w:t>
            </w:r>
          </w:p>
        </w:tc>
        <w:tc>
          <w:tcPr>
            <w:tcW w:w="3111" w:type="dxa"/>
            <w:shd w:val="clear" w:color="auto" w:fill="auto"/>
          </w:tcPr>
          <w:p w:rsidR="00524E81" w:rsidRPr="008536CE" w:rsidRDefault="00524E81" w:rsidP="00524E81">
            <w:pPr>
              <w:spacing w:after="0" w:line="240" w:lineRule="auto"/>
              <w:jc w:val="center"/>
              <w:rPr>
                <w:rFonts w:ascii="Times New Roman" w:eastAsia="Times New Roman" w:hAnsi="Times New Roman" w:cs="Times New Roman"/>
                <w:sz w:val="28"/>
                <w:szCs w:val="28"/>
                <w:lang w:eastAsia="ru-RU"/>
              </w:rPr>
            </w:pPr>
            <w:r w:rsidRPr="008536CE">
              <w:rPr>
                <w:rFonts w:ascii="Times New Roman" w:eastAsia="Times New Roman" w:hAnsi="Times New Roman" w:cs="Times New Roman"/>
                <w:sz w:val="28"/>
                <w:szCs w:val="28"/>
                <w:lang w:eastAsia="ru-RU"/>
              </w:rPr>
              <w:t>Начальник службы режима</w:t>
            </w:r>
          </w:p>
        </w:tc>
      </w:tr>
      <w:tr w:rsidR="006C287B" w:rsidRPr="00D31559" w:rsidTr="006C287B">
        <w:tc>
          <w:tcPr>
            <w:tcW w:w="2713" w:type="dxa"/>
            <w:shd w:val="clear" w:color="auto" w:fill="auto"/>
          </w:tcPr>
          <w:p w:rsidR="006C287B" w:rsidRDefault="008536CE" w:rsidP="008536CE">
            <w:pPr>
              <w:jc w:val="center"/>
              <w:rPr>
                <w:rFonts w:ascii="Times New Roman" w:hAnsi="Times New Roman" w:cs="Times New Roman"/>
                <w:sz w:val="28"/>
                <w:szCs w:val="28"/>
              </w:rPr>
            </w:pPr>
            <w:r>
              <w:rPr>
                <w:rFonts w:ascii="Times New Roman" w:hAnsi="Times New Roman" w:cs="Times New Roman"/>
                <w:sz w:val="28"/>
                <w:szCs w:val="28"/>
              </w:rPr>
              <w:t>3.3.</w:t>
            </w:r>
          </w:p>
        </w:tc>
        <w:tc>
          <w:tcPr>
            <w:tcW w:w="6645" w:type="dxa"/>
            <w:shd w:val="clear" w:color="auto" w:fill="auto"/>
          </w:tcPr>
          <w:p w:rsidR="006C287B" w:rsidRDefault="006C287B" w:rsidP="006C287B">
            <w:pPr>
              <w:jc w:val="both"/>
              <w:rPr>
                <w:rFonts w:ascii="Times New Roman" w:hAnsi="Times New Roman" w:cs="Times New Roman"/>
                <w:sz w:val="28"/>
                <w:szCs w:val="28"/>
              </w:rPr>
            </w:pPr>
            <w:r>
              <w:rPr>
                <w:rFonts w:ascii="Times New Roman" w:hAnsi="Times New Roman" w:cs="Times New Roman"/>
                <w:sz w:val="28"/>
                <w:szCs w:val="28"/>
              </w:rPr>
              <w:t>Модернизация системы видеонаблюдения (установка видеокамер, замена видеорегистраторов)</w:t>
            </w:r>
          </w:p>
        </w:tc>
        <w:tc>
          <w:tcPr>
            <w:tcW w:w="2759" w:type="dxa"/>
            <w:shd w:val="clear" w:color="auto" w:fill="auto"/>
          </w:tcPr>
          <w:p w:rsidR="006C287B" w:rsidRDefault="006C287B" w:rsidP="006C287B">
            <w:pPr>
              <w:jc w:val="both"/>
              <w:rPr>
                <w:rFonts w:ascii="Times New Roman" w:hAnsi="Times New Roman" w:cs="Times New Roman"/>
                <w:sz w:val="28"/>
                <w:szCs w:val="28"/>
              </w:rPr>
            </w:pPr>
            <w:r>
              <w:rPr>
                <w:rFonts w:ascii="Times New Roman" w:hAnsi="Times New Roman" w:cs="Times New Roman"/>
                <w:sz w:val="28"/>
                <w:szCs w:val="28"/>
              </w:rPr>
              <w:t>2018 г.</w:t>
            </w:r>
          </w:p>
        </w:tc>
        <w:tc>
          <w:tcPr>
            <w:tcW w:w="3111" w:type="dxa"/>
            <w:shd w:val="clear" w:color="auto" w:fill="auto"/>
          </w:tcPr>
          <w:p w:rsidR="006C287B" w:rsidRDefault="006C287B" w:rsidP="006C287B">
            <w:r w:rsidRPr="00F534FF">
              <w:rPr>
                <w:rFonts w:ascii="Times New Roman" w:hAnsi="Times New Roman" w:cs="Times New Roman"/>
                <w:sz w:val="28"/>
                <w:szCs w:val="28"/>
              </w:rPr>
              <w:t>Зам. директора по АХЧ</w:t>
            </w:r>
          </w:p>
        </w:tc>
      </w:tr>
      <w:tr w:rsidR="006C287B" w:rsidRPr="00D31559" w:rsidTr="006C287B">
        <w:tc>
          <w:tcPr>
            <w:tcW w:w="2713" w:type="dxa"/>
            <w:shd w:val="clear" w:color="auto" w:fill="auto"/>
          </w:tcPr>
          <w:p w:rsidR="006C287B" w:rsidRDefault="008536CE" w:rsidP="008536CE">
            <w:pPr>
              <w:jc w:val="center"/>
              <w:rPr>
                <w:rFonts w:ascii="Times New Roman" w:hAnsi="Times New Roman" w:cs="Times New Roman"/>
                <w:sz w:val="28"/>
                <w:szCs w:val="28"/>
              </w:rPr>
            </w:pPr>
            <w:r>
              <w:rPr>
                <w:rFonts w:ascii="Times New Roman" w:hAnsi="Times New Roman" w:cs="Times New Roman"/>
                <w:sz w:val="28"/>
                <w:szCs w:val="28"/>
              </w:rPr>
              <w:t>3.4.</w:t>
            </w:r>
          </w:p>
        </w:tc>
        <w:tc>
          <w:tcPr>
            <w:tcW w:w="6645" w:type="dxa"/>
            <w:shd w:val="clear" w:color="auto" w:fill="auto"/>
          </w:tcPr>
          <w:p w:rsidR="006C287B" w:rsidRDefault="006C287B" w:rsidP="006C287B">
            <w:pPr>
              <w:jc w:val="both"/>
              <w:rPr>
                <w:rFonts w:ascii="Times New Roman" w:hAnsi="Times New Roman" w:cs="Times New Roman"/>
                <w:sz w:val="28"/>
                <w:szCs w:val="28"/>
              </w:rPr>
            </w:pPr>
            <w:r>
              <w:rPr>
                <w:rFonts w:ascii="Times New Roman" w:hAnsi="Times New Roman" w:cs="Times New Roman"/>
                <w:sz w:val="28"/>
                <w:szCs w:val="28"/>
              </w:rPr>
              <w:t xml:space="preserve">Покупка нового оборудования, установка </w:t>
            </w:r>
            <w:proofErr w:type="spellStart"/>
            <w:r>
              <w:rPr>
                <w:rFonts w:ascii="Times New Roman" w:hAnsi="Times New Roman" w:cs="Times New Roman"/>
                <w:sz w:val="28"/>
                <w:szCs w:val="28"/>
              </w:rPr>
              <w:t>четырехкупольных</w:t>
            </w:r>
            <w:proofErr w:type="spellEnd"/>
            <w:r>
              <w:rPr>
                <w:rFonts w:ascii="Times New Roman" w:hAnsi="Times New Roman" w:cs="Times New Roman"/>
                <w:sz w:val="28"/>
                <w:szCs w:val="28"/>
              </w:rPr>
              <w:t xml:space="preserve"> видеокамер с высоким качеством съемки (приближение, удаление)</w:t>
            </w:r>
          </w:p>
        </w:tc>
        <w:tc>
          <w:tcPr>
            <w:tcW w:w="2759" w:type="dxa"/>
            <w:shd w:val="clear" w:color="auto" w:fill="auto"/>
          </w:tcPr>
          <w:p w:rsidR="006C287B" w:rsidRDefault="006C287B" w:rsidP="006C287B">
            <w:pPr>
              <w:jc w:val="both"/>
              <w:rPr>
                <w:rFonts w:ascii="Times New Roman" w:hAnsi="Times New Roman" w:cs="Times New Roman"/>
                <w:sz w:val="28"/>
                <w:szCs w:val="28"/>
              </w:rPr>
            </w:pPr>
            <w:r>
              <w:rPr>
                <w:rFonts w:ascii="Times New Roman" w:hAnsi="Times New Roman" w:cs="Times New Roman"/>
                <w:sz w:val="28"/>
                <w:szCs w:val="28"/>
              </w:rPr>
              <w:t>2019 г.</w:t>
            </w:r>
          </w:p>
        </w:tc>
        <w:tc>
          <w:tcPr>
            <w:tcW w:w="3111" w:type="dxa"/>
            <w:shd w:val="clear" w:color="auto" w:fill="auto"/>
          </w:tcPr>
          <w:p w:rsidR="006C287B" w:rsidRPr="00F534FF" w:rsidRDefault="006C287B" w:rsidP="006C287B">
            <w:pPr>
              <w:rPr>
                <w:rFonts w:ascii="Times New Roman" w:hAnsi="Times New Roman" w:cs="Times New Roman"/>
                <w:sz w:val="28"/>
                <w:szCs w:val="28"/>
              </w:rPr>
            </w:pPr>
            <w:r w:rsidRPr="00F534FF">
              <w:rPr>
                <w:rFonts w:ascii="Times New Roman" w:hAnsi="Times New Roman" w:cs="Times New Roman"/>
                <w:sz w:val="28"/>
                <w:szCs w:val="28"/>
              </w:rPr>
              <w:t>Зам. директора по АХЧ</w:t>
            </w:r>
          </w:p>
        </w:tc>
      </w:tr>
      <w:tr w:rsidR="006C287B" w:rsidRPr="00D31559" w:rsidTr="006C287B">
        <w:tc>
          <w:tcPr>
            <w:tcW w:w="2713" w:type="dxa"/>
            <w:shd w:val="clear" w:color="auto" w:fill="auto"/>
          </w:tcPr>
          <w:p w:rsidR="006C287B" w:rsidRDefault="008536CE" w:rsidP="008536CE">
            <w:pPr>
              <w:jc w:val="center"/>
              <w:rPr>
                <w:rFonts w:ascii="Times New Roman" w:hAnsi="Times New Roman" w:cs="Times New Roman"/>
                <w:sz w:val="28"/>
                <w:szCs w:val="28"/>
              </w:rPr>
            </w:pPr>
            <w:r>
              <w:rPr>
                <w:rFonts w:ascii="Times New Roman" w:hAnsi="Times New Roman" w:cs="Times New Roman"/>
                <w:sz w:val="28"/>
                <w:szCs w:val="28"/>
              </w:rPr>
              <w:t>3.5.</w:t>
            </w:r>
          </w:p>
        </w:tc>
        <w:tc>
          <w:tcPr>
            <w:tcW w:w="6645" w:type="dxa"/>
            <w:shd w:val="clear" w:color="auto" w:fill="auto"/>
          </w:tcPr>
          <w:p w:rsidR="006C287B" w:rsidRDefault="006C287B" w:rsidP="006C287B">
            <w:pPr>
              <w:jc w:val="both"/>
              <w:rPr>
                <w:rFonts w:ascii="Times New Roman" w:hAnsi="Times New Roman" w:cs="Times New Roman"/>
                <w:sz w:val="28"/>
                <w:szCs w:val="28"/>
              </w:rPr>
            </w:pPr>
            <w:r>
              <w:rPr>
                <w:rFonts w:ascii="Times New Roman" w:hAnsi="Times New Roman" w:cs="Times New Roman"/>
                <w:sz w:val="28"/>
                <w:szCs w:val="28"/>
              </w:rPr>
              <w:t>Установка дополнительных видеокамер по периметру учреждения</w:t>
            </w:r>
          </w:p>
        </w:tc>
        <w:tc>
          <w:tcPr>
            <w:tcW w:w="2759" w:type="dxa"/>
            <w:shd w:val="clear" w:color="auto" w:fill="auto"/>
          </w:tcPr>
          <w:p w:rsidR="006C287B" w:rsidRDefault="006C287B" w:rsidP="006C287B">
            <w:pPr>
              <w:jc w:val="both"/>
              <w:rPr>
                <w:rFonts w:ascii="Times New Roman" w:hAnsi="Times New Roman" w:cs="Times New Roman"/>
                <w:sz w:val="28"/>
                <w:szCs w:val="28"/>
              </w:rPr>
            </w:pPr>
            <w:r>
              <w:rPr>
                <w:rFonts w:ascii="Times New Roman" w:hAnsi="Times New Roman" w:cs="Times New Roman"/>
                <w:sz w:val="28"/>
                <w:szCs w:val="28"/>
              </w:rPr>
              <w:t>2020 г.</w:t>
            </w:r>
          </w:p>
        </w:tc>
        <w:tc>
          <w:tcPr>
            <w:tcW w:w="3111" w:type="dxa"/>
            <w:shd w:val="clear" w:color="auto" w:fill="auto"/>
          </w:tcPr>
          <w:p w:rsidR="006C287B" w:rsidRPr="00F534FF" w:rsidRDefault="006C287B" w:rsidP="006C287B">
            <w:pPr>
              <w:rPr>
                <w:rFonts w:ascii="Times New Roman" w:hAnsi="Times New Roman" w:cs="Times New Roman"/>
                <w:sz w:val="28"/>
                <w:szCs w:val="28"/>
              </w:rPr>
            </w:pPr>
            <w:r w:rsidRPr="00F534FF">
              <w:rPr>
                <w:rFonts w:ascii="Times New Roman" w:hAnsi="Times New Roman" w:cs="Times New Roman"/>
                <w:sz w:val="28"/>
                <w:szCs w:val="28"/>
              </w:rPr>
              <w:t>Зам. директора по АХЧ</w:t>
            </w:r>
          </w:p>
        </w:tc>
      </w:tr>
      <w:tr w:rsidR="00872FA9" w:rsidRPr="00D31559" w:rsidTr="006C287B">
        <w:tc>
          <w:tcPr>
            <w:tcW w:w="2713" w:type="dxa"/>
            <w:shd w:val="clear" w:color="auto" w:fill="auto"/>
          </w:tcPr>
          <w:p w:rsidR="00872FA9" w:rsidRDefault="00872FA9" w:rsidP="008536CE">
            <w:pPr>
              <w:jc w:val="center"/>
              <w:rPr>
                <w:rFonts w:ascii="Times New Roman" w:hAnsi="Times New Roman" w:cs="Times New Roman"/>
                <w:sz w:val="28"/>
                <w:szCs w:val="28"/>
              </w:rPr>
            </w:pPr>
            <w:r>
              <w:rPr>
                <w:rFonts w:ascii="Times New Roman" w:hAnsi="Times New Roman" w:cs="Times New Roman"/>
                <w:sz w:val="28"/>
                <w:szCs w:val="28"/>
              </w:rPr>
              <w:t>3.6.</w:t>
            </w:r>
          </w:p>
        </w:tc>
        <w:tc>
          <w:tcPr>
            <w:tcW w:w="6645" w:type="dxa"/>
            <w:shd w:val="clear" w:color="auto" w:fill="auto"/>
          </w:tcPr>
          <w:p w:rsidR="00872FA9" w:rsidRDefault="00872FA9" w:rsidP="00872FA9">
            <w:pPr>
              <w:jc w:val="both"/>
              <w:rPr>
                <w:rFonts w:ascii="Times New Roman" w:hAnsi="Times New Roman" w:cs="Times New Roman"/>
                <w:sz w:val="28"/>
                <w:szCs w:val="28"/>
              </w:rPr>
            </w:pPr>
            <w:r>
              <w:rPr>
                <w:rFonts w:ascii="Times New Roman" w:hAnsi="Times New Roman" w:cs="Times New Roman"/>
                <w:sz w:val="28"/>
                <w:szCs w:val="28"/>
              </w:rPr>
              <w:t>Ремонт  и оборудование объекта гражданской обороны (бомбоубежища).</w:t>
            </w:r>
          </w:p>
        </w:tc>
        <w:tc>
          <w:tcPr>
            <w:tcW w:w="2759" w:type="dxa"/>
            <w:shd w:val="clear" w:color="auto" w:fill="auto"/>
          </w:tcPr>
          <w:p w:rsidR="00872FA9" w:rsidRDefault="00872FA9" w:rsidP="006C287B">
            <w:pPr>
              <w:jc w:val="both"/>
              <w:rPr>
                <w:rFonts w:ascii="Times New Roman" w:hAnsi="Times New Roman" w:cs="Times New Roman"/>
                <w:sz w:val="28"/>
                <w:szCs w:val="28"/>
              </w:rPr>
            </w:pPr>
            <w:r>
              <w:rPr>
                <w:rFonts w:ascii="Times New Roman" w:hAnsi="Times New Roman" w:cs="Times New Roman"/>
                <w:sz w:val="28"/>
                <w:szCs w:val="28"/>
              </w:rPr>
              <w:t>2018 год</w:t>
            </w:r>
          </w:p>
          <w:p w:rsidR="00872FA9" w:rsidRDefault="00872FA9" w:rsidP="006C287B">
            <w:pPr>
              <w:jc w:val="both"/>
              <w:rPr>
                <w:rFonts w:ascii="Times New Roman" w:hAnsi="Times New Roman" w:cs="Times New Roman"/>
                <w:sz w:val="28"/>
                <w:szCs w:val="28"/>
              </w:rPr>
            </w:pPr>
            <w:r>
              <w:rPr>
                <w:rFonts w:ascii="Times New Roman" w:hAnsi="Times New Roman" w:cs="Times New Roman"/>
                <w:sz w:val="28"/>
                <w:szCs w:val="28"/>
              </w:rPr>
              <w:t xml:space="preserve"> Согласно Стратегии развития училища</w:t>
            </w:r>
          </w:p>
        </w:tc>
        <w:tc>
          <w:tcPr>
            <w:tcW w:w="3111" w:type="dxa"/>
            <w:shd w:val="clear" w:color="auto" w:fill="auto"/>
          </w:tcPr>
          <w:p w:rsidR="00872FA9" w:rsidRPr="00F534FF" w:rsidRDefault="00872FA9" w:rsidP="006C287B">
            <w:pPr>
              <w:rPr>
                <w:rFonts w:ascii="Times New Roman" w:hAnsi="Times New Roman" w:cs="Times New Roman"/>
                <w:sz w:val="28"/>
                <w:szCs w:val="28"/>
              </w:rPr>
            </w:pPr>
            <w:r w:rsidRPr="00872FA9">
              <w:rPr>
                <w:rFonts w:ascii="Times New Roman" w:hAnsi="Times New Roman" w:cs="Times New Roman"/>
                <w:sz w:val="28"/>
                <w:szCs w:val="28"/>
              </w:rPr>
              <w:t>Зам. директора по АХЧ</w:t>
            </w:r>
          </w:p>
        </w:tc>
      </w:tr>
      <w:tr w:rsidR="00872FA9" w:rsidRPr="00D31559" w:rsidTr="006C287B">
        <w:tc>
          <w:tcPr>
            <w:tcW w:w="2713" w:type="dxa"/>
            <w:shd w:val="clear" w:color="auto" w:fill="auto"/>
          </w:tcPr>
          <w:p w:rsidR="00872FA9" w:rsidRDefault="00872FA9" w:rsidP="008536CE">
            <w:pPr>
              <w:jc w:val="center"/>
              <w:rPr>
                <w:rFonts w:ascii="Times New Roman" w:hAnsi="Times New Roman" w:cs="Times New Roman"/>
                <w:sz w:val="28"/>
                <w:szCs w:val="28"/>
              </w:rPr>
            </w:pPr>
            <w:r>
              <w:rPr>
                <w:rFonts w:ascii="Times New Roman" w:hAnsi="Times New Roman" w:cs="Times New Roman"/>
                <w:sz w:val="28"/>
                <w:szCs w:val="28"/>
              </w:rPr>
              <w:t>3.7.</w:t>
            </w:r>
          </w:p>
        </w:tc>
        <w:tc>
          <w:tcPr>
            <w:tcW w:w="6645" w:type="dxa"/>
            <w:shd w:val="clear" w:color="auto" w:fill="auto"/>
          </w:tcPr>
          <w:p w:rsidR="00872FA9" w:rsidRDefault="00872FA9" w:rsidP="00872FA9">
            <w:pPr>
              <w:jc w:val="both"/>
              <w:rPr>
                <w:rFonts w:ascii="Times New Roman" w:hAnsi="Times New Roman" w:cs="Times New Roman"/>
                <w:sz w:val="28"/>
                <w:szCs w:val="28"/>
              </w:rPr>
            </w:pPr>
            <w:r>
              <w:rPr>
                <w:rFonts w:ascii="Times New Roman" w:hAnsi="Times New Roman" w:cs="Times New Roman"/>
                <w:sz w:val="28"/>
                <w:szCs w:val="28"/>
              </w:rPr>
              <w:t>Оборудовать комнату для общения учащихся  с представителями государственной власти.</w:t>
            </w:r>
          </w:p>
        </w:tc>
        <w:tc>
          <w:tcPr>
            <w:tcW w:w="2759" w:type="dxa"/>
            <w:shd w:val="clear" w:color="auto" w:fill="auto"/>
          </w:tcPr>
          <w:p w:rsidR="00872FA9" w:rsidRDefault="00872FA9" w:rsidP="007C6E5D">
            <w:pPr>
              <w:jc w:val="both"/>
              <w:rPr>
                <w:rFonts w:ascii="Times New Roman" w:hAnsi="Times New Roman" w:cs="Times New Roman"/>
                <w:sz w:val="28"/>
                <w:szCs w:val="28"/>
              </w:rPr>
            </w:pPr>
            <w:r>
              <w:rPr>
                <w:rFonts w:ascii="Times New Roman" w:hAnsi="Times New Roman" w:cs="Times New Roman"/>
                <w:sz w:val="28"/>
                <w:szCs w:val="28"/>
              </w:rPr>
              <w:t>201</w:t>
            </w:r>
            <w:r w:rsidR="007C6E5D">
              <w:rPr>
                <w:rFonts w:ascii="Times New Roman" w:hAnsi="Times New Roman" w:cs="Times New Roman"/>
                <w:sz w:val="28"/>
                <w:szCs w:val="28"/>
              </w:rPr>
              <w:t>9</w:t>
            </w:r>
            <w:r>
              <w:rPr>
                <w:rFonts w:ascii="Times New Roman" w:hAnsi="Times New Roman" w:cs="Times New Roman"/>
                <w:sz w:val="28"/>
                <w:szCs w:val="28"/>
              </w:rPr>
              <w:t xml:space="preserve"> год</w:t>
            </w:r>
          </w:p>
        </w:tc>
        <w:tc>
          <w:tcPr>
            <w:tcW w:w="3111" w:type="dxa"/>
            <w:shd w:val="clear" w:color="auto" w:fill="auto"/>
          </w:tcPr>
          <w:p w:rsidR="00872FA9" w:rsidRPr="00872FA9" w:rsidRDefault="00872FA9" w:rsidP="006C287B">
            <w:pPr>
              <w:rPr>
                <w:rFonts w:ascii="Times New Roman" w:hAnsi="Times New Roman" w:cs="Times New Roman"/>
                <w:sz w:val="28"/>
                <w:szCs w:val="28"/>
              </w:rPr>
            </w:pPr>
            <w:r w:rsidRPr="00872FA9">
              <w:rPr>
                <w:rFonts w:ascii="Times New Roman" w:hAnsi="Times New Roman" w:cs="Times New Roman"/>
                <w:sz w:val="28"/>
                <w:szCs w:val="28"/>
              </w:rPr>
              <w:t>Зам. директора по АХЧ</w:t>
            </w:r>
          </w:p>
        </w:tc>
      </w:tr>
      <w:tr w:rsidR="00872FA9" w:rsidRPr="00D31559" w:rsidTr="006C287B">
        <w:tc>
          <w:tcPr>
            <w:tcW w:w="2713" w:type="dxa"/>
            <w:shd w:val="clear" w:color="auto" w:fill="auto"/>
          </w:tcPr>
          <w:p w:rsidR="00872FA9" w:rsidRDefault="00872FA9" w:rsidP="008536CE">
            <w:pPr>
              <w:jc w:val="center"/>
              <w:rPr>
                <w:rFonts w:ascii="Times New Roman" w:hAnsi="Times New Roman" w:cs="Times New Roman"/>
                <w:sz w:val="28"/>
                <w:szCs w:val="28"/>
              </w:rPr>
            </w:pPr>
            <w:r>
              <w:rPr>
                <w:rFonts w:ascii="Times New Roman" w:hAnsi="Times New Roman" w:cs="Times New Roman"/>
                <w:sz w:val="28"/>
                <w:szCs w:val="28"/>
              </w:rPr>
              <w:lastRenderedPageBreak/>
              <w:t>3.8.</w:t>
            </w:r>
          </w:p>
        </w:tc>
        <w:tc>
          <w:tcPr>
            <w:tcW w:w="6645" w:type="dxa"/>
            <w:shd w:val="clear" w:color="auto" w:fill="auto"/>
          </w:tcPr>
          <w:p w:rsidR="00872FA9" w:rsidRDefault="000276D5" w:rsidP="00872FA9">
            <w:pPr>
              <w:jc w:val="both"/>
              <w:rPr>
                <w:rFonts w:ascii="Times New Roman" w:hAnsi="Times New Roman" w:cs="Times New Roman"/>
                <w:sz w:val="28"/>
                <w:szCs w:val="28"/>
              </w:rPr>
            </w:pPr>
            <w:r>
              <w:rPr>
                <w:rFonts w:ascii="Times New Roman" w:hAnsi="Times New Roman" w:cs="Times New Roman"/>
                <w:sz w:val="28"/>
                <w:szCs w:val="28"/>
              </w:rPr>
              <w:t>Создание контрольно- пропускного пункта и оснащение его новыми ТСО.</w:t>
            </w:r>
          </w:p>
        </w:tc>
        <w:tc>
          <w:tcPr>
            <w:tcW w:w="2759" w:type="dxa"/>
            <w:shd w:val="clear" w:color="auto" w:fill="auto"/>
          </w:tcPr>
          <w:p w:rsidR="000276D5" w:rsidRPr="000276D5" w:rsidRDefault="000276D5" w:rsidP="000276D5">
            <w:pPr>
              <w:jc w:val="both"/>
              <w:rPr>
                <w:rFonts w:ascii="Times New Roman" w:hAnsi="Times New Roman" w:cs="Times New Roman"/>
                <w:sz w:val="28"/>
                <w:szCs w:val="28"/>
              </w:rPr>
            </w:pPr>
            <w:r w:rsidRPr="000276D5">
              <w:rPr>
                <w:rFonts w:ascii="Times New Roman" w:hAnsi="Times New Roman" w:cs="Times New Roman"/>
                <w:sz w:val="28"/>
                <w:szCs w:val="28"/>
              </w:rPr>
              <w:t>201</w:t>
            </w:r>
            <w:r>
              <w:rPr>
                <w:rFonts w:ascii="Times New Roman" w:hAnsi="Times New Roman" w:cs="Times New Roman"/>
                <w:sz w:val="28"/>
                <w:szCs w:val="28"/>
              </w:rPr>
              <w:t>9</w:t>
            </w:r>
            <w:r w:rsidRPr="000276D5">
              <w:rPr>
                <w:rFonts w:ascii="Times New Roman" w:hAnsi="Times New Roman" w:cs="Times New Roman"/>
                <w:sz w:val="28"/>
                <w:szCs w:val="28"/>
              </w:rPr>
              <w:t xml:space="preserve"> год</w:t>
            </w:r>
          </w:p>
          <w:p w:rsidR="00872FA9" w:rsidRDefault="000276D5" w:rsidP="000276D5">
            <w:pPr>
              <w:jc w:val="both"/>
              <w:rPr>
                <w:rFonts w:ascii="Times New Roman" w:hAnsi="Times New Roman" w:cs="Times New Roman"/>
                <w:sz w:val="28"/>
                <w:szCs w:val="28"/>
              </w:rPr>
            </w:pPr>
            <w:r w:rsidRPr="000276D5">
              <w:rPr>
                <w:rFonts w:ascii="Times New Roman" w:hAnsi="Times New Roman" w:cs="Times New Roman"/>
                <w:sz w:val="28"/>
                <w:szCs w:val="28"/>
              </w:rPr>
              <w:t xml:space="preserve"> Согласно Стратегии развития училища</w:t>
            </w:r>
          </w:p>
        </w:tc>
        <w:tc>
          <w:tcPr>
            <w:tcW w:w="3111" w:type="dxa"/>
            <w:shd w:val="clear" w:color="auto" w:fill="auto"/>
          </w:tcPr>
          <w:p w:rsidR="00872FA9" w:rsidRPr="00872FA9" w:rsidRDefault="000276D5" w:rsidP="006C287B">
            <w:pPr>
              <w:rPr>
                <w:rFonts w:ascii="Times New Roman" w:hAnsi="Times New Roman" w:cs="Times New Roman"/>
                <w:sz w:val="28"/>
                <w:szCs w:val="28"/>
              </w:rPr>
            </w:pPr>
            <w:r w:rsidRPr="000276D5">
              <w:rPr>
                <w:rFonts w:ascii="Times New Roman" w:hAnsi="Times New Roman" w:cs="Times New Roman"/>
                <w:sz w:val="28"/>
                <w:szCs w:val="28"/>
              </w:rPr>
              <w:t>Зам. директора по АХЧ</w:t>
            </w:r>
          </w:p>
        </w:tc>
      </w:tr>
      <w:tr w:rsidR="000276D5" w:rsidRPr="00D31559" w:rsidTr="006C287B">
        <w:tc>
          <w:tcPr>
            <w:tcW w:w="2713" w:type="dxa"/>
            <w:shd w:val="clear" w:color="auto" w:fill="auto"/>
          </w:tcPr>
          <w:p w:rsidR="000276D5" w:rsidRDefault="000276D5" w:rsidP="008536CE">
            <w:pPr>
              <w:jc w:val="center"/>
              <w:rPr>
                <w:rFonts w:ascii="Times New Roman" w:hAnsi="Times New Roman" w:cs="Times New Roman"/>
                <w:sz w:val="28"/>
                <w:szCs w:val="28"/>
              </w:rPr>
            </w:pPr>
            <w:r>
              <w:rPr>
                <w:rFonts w:ascii="Times New Roman" w:hAnsi="Times New Roman" w:cs="Times New Roman"/>
                <w:sz w:val="28"/>
                <w:szCs w:val="28"/>
              </w:rPr>
              <w:t>3.9.</w:t>
            </w:r>
          </w:p>
        </w:tc>
        <w:tc>
          <w:tcPr>
            <w:tcW w:w="6645" w:type="dxa"/>
            <w:shd w:val="clear" w:color="auto" w:fill="auto"/>
          </w:tcPr>
          <w:p w:rsidR="000276D5" w:rsidRDefault="000276D5" w:rsidP="00872FA9">
            <w:pPr>
              <w:jc w:val="both"/>
              <w:rPr>
                <w:rFonts w:ascii="Times New Roman" w:hAnsi="Times New Roman" w:cs="Times New Roman"/>
                <w:sz w:val="28"/>
                <w:szCs w:val="28"/>
              </w:rPr>
            </w:pPr>
            <w:r>
              <w:rPr>
                <w:rFonts w:ascii="Times New Roman" w:hAnsi="Times New Roman" w:cs="Times New Roman"/>
                <w:sz w:val="28"/>
                <w:szCs w:val="28"/>
              </w:rPr>
              <w:t>Реконструкция центральной вахты, оборудование новой пропускной системы</w:t>
            </w:r>
          </w:p>
        </w:tc>
        <w:tc>
          <w:tcPr>
            <w:tcW w:w="2759" w:type="dxa"/>
            <w:shd w:val="clear" w:color="auto" w:fill="auto"/>
          </w:tcPr>
          <w:p w:rsidR="000276D5" w:rsidRPr="000276D5" w:rsidRDefault="000276D5" w:rsidP="000276D5">
            <w:pPr>
              <w:jc w:val="both"/>
              <w:rPr>
                <w:rFonts w:ascii="Times New Roman" w:hAnsi="Times New Roman" w:cs="Times New Roman"/>
                <w:sz w:val="28"/>
                <w:szCs w:val="28"/>
              </w:rPr>
            </w:pPr>
            <w:r w:rsidRPr="000276D5">
              <w:rPr>
                <w:rFonts w:ascii="Times New Roman" w:hAnsi="Times New Roman" w:cs="Times New Roman"/>
                <w:sz w:val="28"/>
                <w:szCs w:val="28"/>
              </w:rPr>
              <w:t>201</w:t>
            </w:r>
            <w:r>
              <w:rPr>
                <w:rFonts w:ascii="Times New Roman" w:hAnsi="Times New Roman" w:cs="Times New Roman"/>
                <w:sz w:val="28"/>
                <w:szCs w:val="28"/>
              </w:rPr>
              <w:t>9</w:t>
            </w:r>
            <w:r w:rsidRPr="000276D5">
              <w:rPr>
                <w:rFonts w:ascii="Times New Roman" w:hAnsi="Times New Roman" w:cs="Times New Roman"/>
                <w:sz w:val="28"/>
                <w:szCs w:val="28"/>
              </w:rPr>
              <w:t xml:space="preserve"> год</w:t>
            </w:r>
          </w:p>
          <w:p w:rsidR="000276D5" w:rsidRDefault="000276D5" w:rsidP="000276D5">
            <w:pPr>
              <w:jc w:val="both"/>
              <w:rPr>
                <w:rFonts w:ascii="Times New Roman" w:hAnsi="Times New Roman" w:cs="Times New Roman"/>
                <w:sz w:val="28"/>
                <w:szCs w:val="28"/>
              </w:rPr>
            </w:pPr>
            <w:r w:rsidRPr="000276D5">
              <w:rPr>
                <w:rFonts w:ascii="Times New Roman" w:hAnsi="Times New Roman" w:cs="Times New Roman"/>
                <w:sz w:val="28"/>
                <w:szCs w:val="28"/>
              </w:rPr>
              <w:t xml:space="preserve"> Согласно Стратегии развития училища</w:t>
            </w:r>
          </w:p>
        </w:tc>
        <w:tc>
          <w:tcPr>
            <w:tcW w:w="3111" w:type="dxa"/>
            <w:shd w:val="clear" w:color="auto" w:fill="auto"/>
          </w:tcPr>
          <w:p w:rsidR="000276D5" w:rsidRPr="00872FA9" w:rsidRDefault="000276D5" w:rsidP="006C287B">
            <w:pPr>
              <w:rPr>
                <w:rFonts w:ascii="Times New Roman" w:hAnsi="Times New Roman" w:cs="Times New Roman"/>
                <w:sz w:val="28"/>
                <w:szCs w:val="28"/>
              </w:rPr>
            </w:pPr>
            <w:r w:rsidRPr="000276D5">
              <w:rPr>
                <w:rFonts w:ascii="Times New Roman" w:hAnsi="Times New Roman" w:cs="Times New Roman"/>
                <w:sz w:val="28"/>
                <w:szCs w:val="28"/>
              </w:rPr>
              <w:t>Зам. директора по АХЧ</w:t>
            </w:r>
          </w:p>
        </w:tc>
      </w:tr>
      <w:tr w:rsidR="006C287B" w:rsidRPr="00D31559" w:rsidTr="006C287B">
        <w:tc>
          <w:tcPr>
            <w:tcW w:w="2713"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p>
        </w:tc>
        <w:tc>
          <w:tcPr>
            <w:tcW w:w="12515" w:type="dxa"/>
            <w:gridSpan w:val="3"/>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Задача</w:t>
            </w:r>
            <w:r w:rsidRPr="00D31559">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eastAsia="ru-RU"/>
              </w:rPr>
              <w:t xml:space="preserve">4. </w:t>
            </w:r>
            <w:r w:rsidRPr="00D31559">
              <w:rPr>
                <w:rFonts w:ascii="Times New Roman" w:eastAsia="Times New Roman" w:hAnsi="Times New Roman" w:cs="Times New Roman"/>
                <w:b/>
                <w:i/>
                <w:sz w:val="28"/>
                <w:szCs w:val="28"/>
                <w:lang w:eastAsia="ru-RU"/>
              </w:rPr>
              <w:t>Работа  с детьми  с проблемами в развитии</w:t>
            </w:r>
          </w:p>
        </w:tc>
      </w:tr>
      <w:tr w:rsidR="006C287B" w:rsidRPr="00D31559" w:rsidTr="006C287B">
        <w:tc>
          <w:tcPr>
            <w:tcW w:w="2713"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c>
          <w:tcPr>
            <w:tcW w:w="6645" w:type="dxa"/>
            <w:shd w:val="clear" w:color="auto" w:fill="auto"/>
          </w:tcPr>
          <w:p w:rsidR="006C287B" w:rsidRPr="00D31559" w:rsidRDefault="006C287B" w:rsidP="006C287B">
            <w:pPr>
              <w:spacing w:after="0" w:line="240" w:lineRule="auto"/>
              <w:jc w:val="both"/>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t xml:space="preserve">Рассмотреть на заседаниях ИМС и МО всех структурных подразделений училища вопросы осуществления единства требований между учителями, мастерами п\о, преподавателями и воспитателями в работе  с детьми с проблемами в развитии </w:t>
            </w:r>
          </w:p>
          <w:p w:rsidR="006C287B" w:rsidRPr="00D31559" w:rsidRDefault="006C287B" w:rsidP="006C287B">
            <w:pPr>
              <w:spacing w:after="0" w:line="240" w:lineRule="auto"/>
              <w:jc w:val="both"/>
              <w:rPr>
                <w:rFonts w:ascii="Times New Roman" w:eastAsia="Times New Roman" w:hAnsi="Times New Roman" w:cs="Times New Roman"/>
                <w:sz w:val="28"/>
                <w:szCs w:val="28"/>
                <w:lang w:eastAsia="ru-RU"/>
              </w:rPr>
            </w:pPr>
          </w:p>
        </w:tc>
        <w:tc>
          <w:tcPr>
            <w:tcW w:w="2759"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t>Ежегодно, согласно плану работы училища на год</w:t>
            </w:r>
          </w:p>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p>
        </w:tc>
        <w:tc>
          <w:tcPr>
            <w:tcW w:w="3111"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t>Зам. по УВР, УР, УПР, председатели МО, учитель- дефектолог</w:t>
            </w:r>
          </w:p>
        </w:tc>
      </w:tr>
      <w:tr w:rsidR="006C287B" w:rsidRPr="00D31559" w:rsidTr="006C287B">
        <w:tc>
          <w:tcPr>
            <w:tcW w:w="2713"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6645" w:type="dxa"/>
            <w:shd w:val="clear" w:color="auto" w:fill="auto"/>
          </w:tcPr>
          <w:p w:rsidR="006C287B" w:rsidRPr="00D31559" w:rsidRDefault="006C287B" w:rsidP="006C287B">
            <w:pPr>
              <w:spacing w:after="0" w:line="240" w:lineRule="auto"/>
              <w:jc w:val="both"/>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t>Обеспечить методкабинет училища  методической литературой по работе  с лицами с ОВЗ.</w:t>
            </w:r>
          </w:p>
          <w:p w:rsidR="006C287B" w:rsidRPr="00D31559" w:rsidRDefault="006C287B" w:rsidP="006C287B">
            <w:pPr>
              <w:spacing w:after="0" w:line="240" w:lineRule="auto"/>
              <w:jc w:val="both"/>
              <w:rPr>
                <w:rFonts w:ascii="Times New Roman" w:eastAsia="Times New Roman" w:hAnsi="Times New Roman" w:cs="Times New Roman"/>
                <w:sz w:val="28"/>
                <w:szCs w:val="28"/>
                <w:lang w:eastAsia="ru-RU"/>
              </w:rPr>
            </w:pPr>
          </w:p>
        </w:tc>
        <w:tc>
          <w:tcPr>
            <w:tcW w:w="2759"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3-2014</w:t>
            </w:r>
            <w:r w:rsidRPr="00D31559">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 затем пополнять ежегодно</w:t>
            </w:r>
          </w:p>
        </w:tc>
        <w:tc>
          <w:tcPr>
            <w:tcW w:w="3111"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t>Директор</w:t>
            </w:r>
          </w:p>
        </w:tc>
      </w:tr>
      <w:tr w:rsidR="006C287B" w:rsidRPr="00D31559" w:rsidTr="006C287B">
        <w:tc>
          <w:tcPr>
            <w:tcW w:w="2713"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c>
          <w:tcPr>
            <w:tcW w:w="6645" w:type="dxa"/>
            <w:shd w:val="clear" w:color="auto" w:fill="auto"/>
          </w:tcPr>
          <w:p w:rsidR="006C287B" w:rsidRPr="00D31559" w:rsidRDefault="006C287B" w:rsidP="006C287B">
            <w:pPr>
              <w:spacing w:after="0" w:line="240" w:lineRule="auto"/>
              <w:jc w:val="both"/>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t>Повышать профессионализм педагогов  в области работы с лицами с ОВЗ через обмен опытом работы на уровне училища, области, организацию повышения квалификации через посещение курсов ПК, семинаров, посещение других учебных заведений для лиц с ОВЗ.</w:t>
            </w:r>
          </w:p>
          <w:p w:rsidR="006C287B" w:rsidRPr="00D31559" w:rsidRDefault="006C287B" w:rsidP="006C287B">
            <w:pPr>
              <w:spacing w:after="0" w:line="240" w:lineRule="auto"/>
              <w:jc w:val="both"/>
              <w:rPr>
                <w:rFonts w:ascii="Times New Roman" w:eastAsia="Times New Roman" w:hAnsi="Times New Roman" w:cs="Times New Roman"/>
                <w:sz w:val="28"/>
                <w:szCs w:val="28"/>
                <w:lang w:eastAsia="ru-RU"/>
              </w:rPr>
            </w:pPr>
          </w:p>
        </w:tc>
        <w:tc>
          <w:tcPr>
            <w:tcW w:w="2759"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t>Регулярно</w:t>
            </w:r>
          </w:p>
        </w:tc>
        <w:tc>
          <w:tcPr>
            <w:tcW w:w="3111"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t>Методист</w:t>
            </w:r>
          </w:p>
        </w:tc>
      </w:tr>
      <w:tr w:rsidR="006C287B" w:rsidRPr="00D31559" w:rsidTr="006C287B">
        <w:tc>
          <w:tcPr>
            <w:tcW w:w="2713"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p>
        </w:tc>
        <w:tc>
          <w:tcPr>
            <w:tcW w:w="12515" w:type="dxa"/>
            <w:gridSpan w:val="3"/>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Задача</w:t>
            </w:r>
            <w:r w:rsidRPr="00D31559">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eastAsia="ru-RU"/>
              </w:rPr>
              <w:t xml:space="preserve">5. </w:t>
            </w:r>
            <w:r w:rsidRPr="00D31559">
              <w:rPr>
                <w:rFonts w:ascii="Times New Roman" w:eastAsia="Times New Roman" w:hAnsi="Times New Roman" w:cs="Times New Roman"/>
                <w:b/>
                <w:i/>
                <w:sz w:val="28"/>
                <w:szCs w:val="28"/>
                <w:lang w:eastAsia="ru-RU"/>
              </w:rPr>
              <w:t>Создание условий для совершенствования воспитательной системы училища</w:t>
            </w:r>
          </w:p>
        </w:tc>
      </w:tr>
      <w:tr w:rsidR="006C287B" w:rsidRPr="00D31559" w:rsidTr="006C287B">
        <w:tc>
          <w:tcPr>
            <w:tcW w:w="2713"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5.1.</w:t>
            </w:r>
          </w:p>
        </w:tc>
        <w:tc>
          <w:tcPr>
            <w:tcW w:w="6645" w:type="dxa"/>
            <w:shd w:val="clear" w:color="auto" w:fill="auto"/>
          </w:tcPr>
          <w:p w:rsidR="006C287B" w:rsidRPr="00D31559" w:rsidRDefault="006C287B" w:rsidP="006C287B">
            <w:pPr>
              <w:spacing w:after="0" w:line="240" w:lineRule="auto"/>
              <w:jc w:val="both"/>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t>Разработать модель воспитательной системы  училища на основе создания условий для формирования  у обучающихся социального опыта для успешной постинтернатной адаптации.</w:t>
            </w:r>
          </w:p>
          <w:p w:rsidR="006C287B" w:rsidRPr="00D31559" w:rsidRDefault="006C287B" w:rsidP="006C287B">
            <w:pPr>
              <w:spacing w:after="0" w:line="240" w:lineRule="auto"/>
              <w:rPr>
                <w:rFonts w:ascii="Times New Roman" w:eastAsia="Times New Roman" w:hAnsi="Times New Roman" w:cs="Times New Roman"/>
                <w:sz w:val="28"/>
                <w:szCs w:val="28"/>
                <w:lang w:eastAsia="ru-RU"/>
              </w:rPr>
            </w:pPr>
          </w:p>
        </w:tc>
        <w:tc>
          <w:tcPr>
            <w:tcW w:w="2759"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p>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 201</w:t>
            </w:r>
            <w:r w:rsidR="008C73AD">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года</w:t>
            </w:r>
          </w:p>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p>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p>
        </w:tc>
        <w:tc>
          <w:tcPr>
            <w:tcW w:w="3111"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t>зам. по УВР, ст. воспитатели</w:t>
            </w:r>
          </w:p>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p>
        </w:tc>
      </w:tr>
      <w:tr w:rsidR="006C287B" w:rsidRPr="00D31559" w:rsidTr="006C287B">
        <w:tc>
          <w:tcPr>
            <w:tcW w:w="2713" w:type="dxa"/>
            <w:shd w:val="clear" w:color="auto" w:fill="auto"/>
          </w:tcPr>
          <w:p w:rsidR="006C287B"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p>
        </w:tc>
        <w:tc>
          <w:tcPr>
            <w:tcW w:w="6645" w:type="dxa"/>
            <w:shd w:val="clear" w:color="auto" w:fill="auto"/>
          </w:tcPr>
          <w:p w:rsidR="006C287B" w:rsidRPr="00D31559" w:rsidRDefault="006C287B" w:rsidP="006C2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Создание воспитательной системы каждого отделения </w:t>
            </w:r>
            <w:r w:rsidRPr="00D31559">
              <w:rPr>
                <w:rFonts w:ascii="Times New Roman" w:eastAsia="Times New Roman" w:hAnsi="Times New Roman" w:cs="Times New Roman"/>
                <w:sz w:val="28"/>
                <w:szCs w:val="28"/>
                <w:lang w:eastAsia="ru-RU"/>
              </w:rPr>
              <w:t>на основе создания условий для формирования  у обучающихся социального опыта для успешной постинтернатной адаптации.</w:t>
            </w:r>
          </w:p>
          <w:p w:rsidR="006C287B" w:rsidRPr="00D31559" w:rsidRDefault="006C287B" w:rsidP="006C287B">
            <w:pPr>
              <w:spacing w:after="0" w:line="240" w:lineRule="auto"/>
              <w:rPr>
                <w:rFonts w:ascii="Times New Roman" w:eastAsia="Times New Roman" w:hAnsi="Times New Roman" w:cs="Times New Roman"/>
                <w:sz w:val="28"/>
                <w:szCs w:val="28"/>
                <w:lang w:eastAsia="ru-RU"/>
              </w:rPr>
            </w:pPr>
          </w:p>
        </w:tc>
        <w:tc>
          <w:tcPr>
            <w:tcW w:w="2759"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p>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 2018 года</w:t>
            </w:r>
          </w:p>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p>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p>
        </w:tc>
        <w:tc>
          <w:tcPr>
            <w:tcW w:w="3111" w:type="dxa"/>
            <w:shd w:val="clear" w:color="auto" w:fill="auto"/>
          </w:tcPr>
          <w:p w:rsidR="006C287B" w:rsidRDefault="006C287B" w:rsidP="006C287B">
            <w:pPr>
              <w:spacing w:after="0" w:line="240" w:lineRule="auto"/>
              <w:jc w:val="center"/>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t xml:space="preserve">зам. по УВР, </w:t>
            </w:r>
          </w:p>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t>ст. воспитатели</w:t>
            </w:r>
          </w:p>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p>
        </w:tc>
      </w:tr>
      <w:tr w:rsidR="006C287B" w:rsidRPr="00D31559" w:rsidTr="006C287B">
        <w:tc>
          <w:tcPr>
            <w:tcW w:w="2713" w:type="dxa"/>
            <w:shd w:val="clear" w:color="auto" w:fill="auto"/>
          </w:tcPr>
          <w:p w:rsidR="006C287B"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p>
        </w:tc>
        <w:tc>
          <w:tcPr>
            <w:tcW w:w="6645" w:type="dxa"/>
            <w:shd w:val="clear" w:color="auto" w:fill="auto"/>
          </w:tcPr>
          <w:p w:rsidR="006C287B" w:rsidRPr="00D31559" w:rsidRDefault="006C287B" w:rsidP="006C2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Реализация</w:t>
            </w:r>
            <w:r w:rsidRPr="00D31559">
              <w:rPr>
                <w:rFonts w:ascii="Times New Roman" w:eastAsia="Times New Roman" w:hAnsi="Times New Roman" w:cs="Times New Roman"/>
                <w:sz w:val="28"/>
                <w:szCs w:val="28"/>
                <w:lang w:eastAsia="ru-RU"/>
              </w:rPr>
              <w:t xml:space="preserve"> Программ</w:t>
            </w:r>
            <w:r>
              <w:rPr>
                <w:rFonts w:ascii="Times New Roman" w:eastAsia="Times New Roman" w:hAnsi="Times New Roman" w:cs="Times New Roman"/>
                <w:sz w:val="28"/>
                <w:szCs w:val="28"/>
                <w:lang w:eastAsia="ru-RU"/>
              </w:rPr>
              <w:t>ы духовно-</w:t>
            </w:r>
            <w:r w:rsidRPr="00D31559">
              <w:rPr>
                <w:rFonts w:ascii="Times New Roman" w:eastAsia="Times New Roman" w:hAnsi="Times New Roman" w:cs="Times New Roman"/>
                <w:sz w:val="28"/>
                <w:szCs w:val="28"/>
                <w:lang w:eastAsia="ru-RU"/>
              </w:rPr>
              <w:t>нравственного воспитания  на 201</w:t>
            </w:r>
            <w:r>
              <w:rPr>
                <w:rFonts w:ascii="Times New Roman" w:eastAsia="Times New Roman" w:hAnsi="Times New Roman" w:cs="Times New Roman"/>
                <w:sz w:val="28"/>
                <w:szCs w:val="28"/>
                <w:lang w:eastAsia="ru-RU"/>
              </w:rPr>
              <w:t>6</w:t>
            </w:r>
            <w:r w:rsidRPr="00D3155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D31559">
              <w:rPr>
                <w:rFonts w:ascii="Times New Roman" w:eastAsia="Times New Roman" w:hAnsi="Times New Roman" w:cs="Times New Roman"/>
                <w:sz w:val="28"/>
                <w:szCs w:val="28"/>
                <w:lang w:eastAsia="ru-RU"/>
              </w:rPr>
              <w:t xml:space="preserve"> год  с уклоном на дальнейшую реабилитацию обучающихся и адаптацию их  к жизни после выпуска из училища.</w:t>
            </w:r>
          </w:p>
          <w:p w:rsidR="006C287B" w:rsidRPr="00D31559" w:rsidRDefault="006C287B" w:rsidP="006C287B">
            <w:pPr>
              <w:spacing w:after="0" w:line="240" w:lineRule="auto"/>
              <w:jc w:val="both"/>
              <w:rPr>
                <w:rFonts w:ascii="Times New Roman" w:eastAsia="Times New Roman" w:hAnsi="Times New Roman" w:cs="Times New Roman"/>
                <w:sz w:val="28"/>
                <w:szCs w:val="28"/>
                <w:lang w:eastAsia="ru-RU"/>
              </w:rPr>
            </w:pPr>
          </w:p>
        </w:tc>
        <w:tc>
          <w:tcPr>
            <w:tcW w:w="2759"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2017-2019 </w:t>
            </w:r>
            <w:proofErr w:type="spellStart"/>
            <w:r>
              <w:rPr>
                <w:rFonts w:ascii="Times New Roman" w:eastAsia="Times New Roman" w:hAnsi="Times New Roman" w:cs="Times New Roman"/>
                <w:sz w:val="28"/>
                <w:szCs w:val="28"/>
                <w:lang w:eastAsia="ru-RU"/>
              </w:rPr>
              <w:t>г.г</w:t>
            </w:r>
            <w:proofErr w:type="spellEnd"/>
            <w:r>
              <w:rPr>
                <w:rFonts w:ascii="Times New Roman" w:eastAsia="Times New Roman" w:hAnsi="Times New Roman" w:cs="Times New Roman"/>
                <w:sz w:val="28"/>
                <w:szCs w:val="28"/>
                <w:lang w:eastAsia="ru-RU"/>
              </w:rPr>
              <w:t>.</w:t>
            </w:r>
          </w:p>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p>
        </w:tc>
        <w:tc>
          <w:tcPr>
            <w:tcW w:w="3111" w:type="dxa"/>
            <w:shd w:val="clear" w:color="auto" w:fill="auto"/>
          </w:tcPr>
          <w:p w:rsidR="006C287B" w:rsidRDefault="006C287B" w:rsidP="006C287B">
            <w:pPr>
              <w:spacing w:after="0" w:line="240" w:lineRule="auto"/>
              <w:jc w:val="center"/>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t xml:space="preserve">Заместитель директора по УВР, </w:t>
            </w:r>
          </w:p>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t>председатели МО</w:t>
            </w:r>
          </w:p>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p>
        </w:tc>
      </w:tr>
      <w:tr w:rsidR="006C287B" w:rsidRPr="00D31559" w:rsidTr="006C287B">
        <w:tc>
          <w:tcPr>
            <w:tcW w:w="2713" w:type="dxa"/>
            <w:shd w:val="clear" w:color="auto" w:fill="auto"/>
          </w:tcPr>
          <w:p w:rsidR="006C287B"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
        </w:tc>
        <w:tc>
          <w:tcPr>
            <w:tcW w:w="6645" w:type="dxa"/>
            <w:shd w:val="clear" w:color="auto" w:fill="auto"/>
          </w:tcPr>
          <w:p w:rsidR="006C287B" w:rsidRPr="00D31559" w:rsidRDefault="006C287B" w:rsidP="006C287B">
            <w:pPr>
              <w:spacing w:after="0" w:line="240" w:lineRule="auto"/>
              <w:jc w:val="both"/>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t xml:space="preserve"> На заседаниях ИМС и МО воспитательной части </w:t>
            </w:r>
            <w:r>
              <w:rPr>
                <w:rFonts w:ascii="Times New Roman" w:eastAsia="Times New Roman" w:hAnsi="Times New Roman" w:cs="Times New Roman"/>
                <w:sz w:val="28"/>
                <w:szCs w:val="28"/>
                <w:lang w:eastAsia="ru-RU"/>
              </w:rPr>
              <w:t>определить пути и способы развития социально-личностн</w:t>
            </w:r>
            <w:r w:rsidRPr="00D31559">
              <w:rPr>
                <w:rFonts w:ascii="Times New Roman" w:eastAsia="Times New Roman" w:hAnsi="Times New Roman" w:cs="Times New Roman"/>
                <w:sz w:val="28"/>
                <w:szCs w:val="28"/>
                <w:lang w:eastAsia="ru-RU"/>
              </w:rPr>
              <w:t>ых компетентност</w:t>
            </w:r>
            <w:r>
              <w:rPr>
                <w:rFonts w:ascii="Times New Roman" w:eastAsia="Times New Roman" w:hAnsi="Times New Roman" w:cs="Times New Roman"/>
                <w:sz w:val="28"/>
                <w:szCs w:val="28"/>
                <w:lang w:eastAsia="ru-RU"/>
              </w:rPr>
              <w:t xml:space="preserve">ей как </w:t>
            </w:r>
            <w:proofErr w:type="spellStart"/>
            <w:r>
              <w:rPr>
                <w:rFonts w:ascii="Times New Roman" w:eastAsia="Times New Roman" w:hAnsi="Times New Roman" w:cs="Times New Roman"/>
                <w:sz w:val="28"/>
                <w:szCs w:val="28"/>
                <w:lang w:eastAsia="ru-RU"/>
              </w:rPr>
              <w:t>внутриличностных</w:t>
            </w:r>
            <w:proofErr w:type="spellEnd"/>
            <w:r>
              <w:rPr>
                <w:rFonts w:ascii="Times New Roman" w:eastAsia="Times New Roman" w:hAnsi="Times New Roman" w:cs="Times New Roman"/>
                <w:sz w:val="28"/>
                <w:szCs w:val="28"/>
                <w:lang w:eastAsia="ru-RU"/>
              </w:rPr>
              <w:t xml:space="preserve"> основ формирования мотивационно-ценностных ориентаций, коммуникативных, интеллектуальных, эмоциональных, волевых и других социально и профессионально значимых качеств личности воспитанников.</w:t>
            </w:r>
          </w:p>
        </w:tc>
        <w:tc>
          <w:tcPr>
            <w:tcW w:w="2759"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t>Согласно планам работы на учебный год</w:t>
            </w:r>
          </w:p>
        </w:tc>
        <w:tc>
          <w:tcPr>
            <w:tcW w:w="3111" w:type="dxa"/>
            <w:shd w:val="clear" w:color="auto" w:fill="auto"/>
          </w:tcPr>
          <w:p w:rsidR="006C287B" w:rsidRDefault="006C287B" w:rsidP="006C287B">
            <w:pPr>
              <w:spacing w:after="0" w:line="240" w:lineRule="auto"/>
              <w:jc w:val="center"/>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t xml:space="preserve">Председатели МО, </w:t>
            </w:r>
          </w:p>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t xml:space="preserve">зам. по УВР  </w:t>
            </w:r>
          </w:p>
        </w:tc>
      </w:tr>
      <w:tr w:rsidR="006C287B" w:rsidRPr="00D31559" w:rsidTr="006C287B">
        <w:tc>
          <w:tcPr>
            <w:tcW w:w="2713" w:type="dxa"/>
            <w:shd w:val="clear" w:color="auto" w:fill="auto"/>
          </w:tcPr>
          <w:p w:rsidR="006C287B"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c>
          <w:tcPr>
            <w:tcW w:w="6645" w:type="dxa"/>
            <w:shd w:val="clear" w:color="auto" w:fill="auto"/>
          </w:tcPr>
          <w:p w:rsidR="006C287B" w:rsidRDefault="006C287B" w:rsidP="006C2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проектной деятельности воспитанников в рамках социально-трудовой реабилитации:</w:t>
            </w:r>
          </w:p>
          <w:p w:rsidR="006C287B" w:rsidRDefault="006C287B" w:rsidP="006C2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«Память»,</w:t>
            </w:r>
          </w:p>
          <w:p w:rsidR="006C287B" w:rsidRDefault="006C287B" w:rsidP="006C2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«Нить поколений»,</w:t>
            </w:r>
          </w:p>
          <w:p w:rsidR="008C73AD" w:rsidRPr="00D31559" w:rsidRDefault="008C73AD" w:rsidP="006C2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«Спешите делать добрые дела»</w:t>
            </w:r>
          </w:p>
        </w:tc>
        <w:tc>
          <w:tcPr>
            <w:tcW w:w="2759"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sidRPr="00E51FB0">
              <w:rPr>
                <w:rFonts w:ascii="Times New Roman" w:eastAsia="Times New Roman" w:hAnsi="Times New Roman" w:cs="Times New Roman"/>
                <w:sz w:val="28"/>
                <w:szCs w:val="28"/>
                <w:lang w:eastAsia="ru-RU"/>
              </w:rPr>
              <w:t>Согласно планам работы на учебный год</w:t>
            </w:r>
            <w:r>
              <w:rPr>
                <w:rFonts w:ascii="Times New Roman" w:eastAsia="Times New Roman" w:hAnsi="Times New Roman" w:cs="Times New Roman"/>
                <w:sz w:val="28"/>
                <w:szCs w:val="28"/>
                <w:lang w:eastAsia="ru-RU"/>
              </w:rPr>
              <w:t xml:space="preserve"> в рамках проекта</w:t>
            </w:r>
          </w:p>
        </w:tc>
        <w:tc>
          <w:tcPr>
            <w:tcW w:w="3111" w:type="dxa"/>
            <w:shd w:val="clear" w:color="auto" w:fill="auto"/>
          </w:tcPr>
          <w:p w:rsidR="006C287B" w:rsidRPr="00E51FB0" w:rsidRDefault="006C287B" w:rsidP="006C287B">
            <w:pPr>
              <w:spacing w:after="0" w:line="240" w:lineRule="auto"/>
              <w:jc w:val="center"/>
              <w:rPr>
                <w:rFonts w:ascii="Times New Roman" w:eastAsia="Times New Roman" w:hAnsi="Times New Roman" w:cs="Times New Roman"/>
                <w:sz w:val="28"/>
                <w:szCs w:val="28"/>
                <w:lang w:eastAsia="ru-RU"/>
              </w:rPr>
            </w:pPr>
            <w:r w:rsidRPr="00E51FB0">
              <w:rPr>
                <w:rFonts w:ascii="Times New Roman" w:eastAsia="Times New Roman" w:hAnsi="Times New Roman" w:cs="Times New Roman"/>
                <w:sz w:val="28"/>
                <w:szCs w:val="28"/>
                <w:lang w:eastAsia="ru-RU"/>
              </w:rPr>
              <w:t xml:space="preserve">зам. по УВР, </w:t>
            </w:r>
          </w:p>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творческие группы</w:t>
            </w:r>
          </w:p>
        </w:tc>
      </w:tr>
      <w:tr w:rsidR="006C287B" w:rsidRPr="00D31559" w:rsidTr="006C287B">
        <w:tc>
          <w:tcPr>
            <w:tcW w:w="2713" w:type="dxa"/>
            <w:shd w:val="clear" w:color="auto" w:fill="auto"/>
          </w:tcPr>
          <w:p w:rsidR="006C287B"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5.6.</w:t>
            </w:r>
          </w:p>
        </w:tc>
        <w:tc>
          <w:tcPr>
            <w:tcW w:w="6645" w:type="dxa"/>
            <w:shd w:val="clear" w:color="auto" w:fill="auto"/>
          </w:tcPr>
          <w:p w:rsidR="006C287B" w:rsidRDefault="006C287B" w:rsidP="006C2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Разработка и внедрение новых проектов по экологическому, гражданско-патриотическому и другим  направлениям.</w:t>
            </w:r>
          </w:p>
        </w:tc>
        <w:tc>
          <w:tcPr>
            <w:tcW w:w="2759"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sidRPr="00E51FB0">
              <w:rPr>
                <w:rFonts w:ascii="Times New Roman" w:eastAsia="Times New Roman" w:hAnsi="Times New Roman" w:cs="Times New Roman"/>
                <w:sz w:val="28"/>
                <w:szCs w:val="28"/>
                <w:lang w:eastAsia="ru-RU"/>
              </w:rPr>
              <w:t>Согласно планам работы на учебный год в рамках проекта</w:t>
            </w:r>
          </w:p>
        </w:tc>
        <w:tc>
          <w:tcPr>
            <w:tcW w:w="3111" w:type="dxa"/>
            <w:shd w:val="clear" w:color="auto" w:fill="auto"/>
          </w:tcPr>
          <w:p w:rsidR="006C287B" w:rsidRPr="00E51FB0"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 по УВР</w:t>
            </w:r>
            <w:r w:rsidRPr="00E51FB0">
              <w:rPr>
                <w:rFonts w:ascii="Times New Roman" w:eastAsia="Times New Roman" w:hAnsi="Times New Roman" w:cs="Times New Roman"/>
                <w:sz w:val="28"/>
                <w:szCs w:val="28"/>
                <w:lang w:eastAsia="ru-RU"/>
              </w:rPr>
              <w:t xml:space="preserve"> </w:t>
            </w:r>
          </w:p>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p>
        </w:tc>
      </w:tr>
      <w:tr w:rsidR="006C287B" w:rsidRPr="00D31559" w:rsidTr="006C287B">
        <w:tc>
          <w:tcPr>
            <w:tcW w:w="2713" w:type="dxa"/>
            <w:shd w:val="clear" w:color="auto" w:fill="auto"/>
          </w:tcPr>
          <w:p w:rsidR="006C287B"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
        </w:tc>
        <w:tc>
          <w:tcPr>
            <w:tcW w:w="6645" w:type="dxa"/>
            <w:shd w:val="clear" w:color="auto" w:fill="auto"/>
          </w:tcPr>
          <w:p w:rsidR="006C287B" w:rsidRPr="00D31559" w:rsidRDefault="006C287B" w:rsidP="006C2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Осуществлять и совершенствовать</w:t>
            </w:r>
            <w:r w:rsidRPr="00D31559">
              <w:rPr>
                <w:rFonts w:ascii="Times New Roman" w:eastAsia="Times New Roman" w:hAnsi="Times New Roman" w:cs="Times New Roman"/>
                <w:sz w:val="28"/>
                <w:szCs w:val="28"/>
                <w:lang w:eastAsia="ru-RU"/>
              </w:rPr>
              <w:t xml:space="preserve"> Программу воспитания и социализации обучающихся на ступени основного общего образования, </w:t>
            </w:r>
            <w:r>
              <w:rPr>
                <w:rFonts w:ascii="Times New Roman" w:eastAsia="Times New Roman" w:hAnsi="Times New Roman" w:cs="Times New Roman"/>
                <w:sz w:val="28"/>
                <w:szCs w:val="28"/>
                <w:lang w:eastAsia="ru-RU"/>
              </w:rPr>
              <w:t>по</w:t>
            </w:r>
            <w:r w:rsidRPr="00D31559">
              <w:rPr>
                <w:rFonts w:ascii="Times New Roman" w:eastAsia="Times New Roman" w:hAnsi="Times New Roman" w:cs="Times New Roman"/>
                <w:sz w:val="28"/>
                <w:szCs w:val="28"/>
                <w:lang w:eastAsia="ru-RU"/>
              </w:rPr>
              <w:t xml:space="preserve"> направления</w:t>
            </w:r>
            <w:r>
              <w:rPr>
                <w:rFonts w:ascii="Times New Roman" w:eastAsia="Times New Roman" w:hAnsi="Times New Roman" w:cs="Times New Roman"/>
                <w:sz w:val="28"/>
                <w:szCs w:val="28"/>
                <w:lang w:eastAsia="ru-RU"/>
              </w:rPr>
              <w:t>м</w:t>
            </w:r>
            <w:r w:rsidRPr="00D31559">
              <w:rPr>
                <w:rFonts w:ascii="Times New Roman" w:eastAsia="Times New Roman" w:hAnsi="Times New Roman" w:cs="Times New Roman"/>
                <w:sz w:val="28"/>
                <w:szCs w:val="28"/>
                <w:lang w:eastAsia="ru-RU"/>
              </w:rPr>
              <w:t>:</w:t>
            </w:r>
          </w:p>
          <w:p w:rsidR="006C287B" w:rsidRPr="00D31559" w:rsidRDefault="006C287B" w:rsidP="006C287B">
            <w:pPr>
              <w:spacing w:after="0" w:line="240" w:lineRule="auto"/>
              <w:jc w:val="both"/>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t>-духовно- нравственное развитие и воспитание;</w:t>
            </w:r>
          </w:p>
          <w:p w:rsidR="006C287B" w:rsidRPr="00D31559" w:rsidRDefault="006C287B" w:rsidP="006C287B">
            <w:pPr>
              <w:spacing w:after="0" w:line="240" w:lineRule="auto"/>
              <w:jc w:val="both"/>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t>-социализация обучающихся;</w:t>
            </w:r>
          </w:p>
          <w:p w:rsidR="006C287B" w:rsidRPr="00D31559" w:rsidRDefault="006C287B" w:rsidP="006C287B">
            <w:pPr>
              <w:spacing w:after="0" w:line="240" w:lineRule="auto"/>
              <w:jc w:val="both"/>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t>-профессиональная ориентация;</w:t>
            </w:r>
          </w:p>
          <w:p w:rsidR="006C287B" w:rsidRPr="00D31559" w:rsidRDefault="006C287B" w:rsidP="006C287B">
            <w:pPr>
              <w:spacing w:after="0" w:line="240" w:lineRule="auto"/>
              <w:jc w:val="both"/>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t>-формирование экологической культуры;</w:t>
            </w:r>
          </w:p>
          <w:p w:rsidR="006C287B" w:rsidRPr="00D31559" w:rsidRDefault="006C287B" w:rsidP="006C287B">
            <w:pPr>
              <w:spacing w:after="0" w:line="240" w:lineRule="auto"/>
              <w:jc w:val="both"/>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t>-формирование культуры здорового и безопасного образа жизни.</w:t>
            </w:r>
          </w:p>
        </w:tc>
        <w:tc>
          <w:tcPr>
            <w:tcW w:w="2759"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 xml:space="preserve">7-2020 </w:t>
            </w:r>
            <w:proofErr w:type="spellStart"/>
            <w:r>
              <w:rPr>
                <w:rFonts w:ascii="Times New Roman" w:eastAsia="Times New Roman" w:hAnsi="Times New Roman" w:cs="Times New Roman"/>
                <w:sz w:val="28"/>
                <w:szCs w:val="28"/>
                <w:lang w:eastAsia="ru-RU"/>
              </w:rPr>
              <w:t>г.г</w:t>
            </w:r>
            <w:proofErr w:type="spellEnd"/>
            <w:r>
              <w:rPr>
                <w:rFonts w:ascii="Times New Roman" w:eastAsia="Times New Roman" w:hAnsi="Times New Roman" w:cs="Times New Roman"/>
                <w:sz w:val="28"/>
                <w:szCs w:val="28"/>
                <w:lang w:eastAsia="ru-RU"/>
              </w:rPr>
              <w:t>.</w:t>
            </w:r>
          </w:p>
        </w:tc>
        <w:tc>
          <w:tcPr>
            <w:tcW w:w="3111"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t xml:space="preserve">Зам. по УВР,УР,  методист, председатели МО, руководители физкультуры, ОБЖ, </w:t>
            </w:r>
            <w:r>
              <w:rPr>
                <w:rFonts w:ascii="Times New Roman" w:eastAsia="Times New Roman" w:hAnsi="Times New Roman" w:cs="Times New Roman"/>
                <w:sz w:val="28"/>
                <w:szCs w:val="28"/>
                <w:lang w:eastAsia="ru-RU"/>
              </w:rPr>
              <w:t>руководитель ДО</w:t>
            </w:r>
            <w:r w:rsidRPr="00D31559">
              <w:rPr>
                <w:rFonts w:ascii="Times New Roman" w:eastAsia="Times New Roman" w:hAnsi="Times New Roman" w:cs="Times New Roman"/>
                <w:sz w:val="28"/>
                <w:szCs w:val="28"/>
                <w:lang w:eastAsia="ru-RU"/>
              </w:rPr>
              <w:t>.</w:t>
            </w:r>
          </w:p>
        </w:tc>
      </w:tr>
      <w:tr w:rsidR="006C287B" w:rsidRPr="00D31559" w:rsidTr="006C287B">
        <w:tc>
          <w:tcPr>
            <w:tcW w:w="2713" w:type="dxa"/>
            <w:shd w:val="clear" w:color="auto" w:fill="auto"/>
          </w:tcPr>
          <w:p w:rsidR="006C287B"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p>
        </w:tc>
        <w:tc>
          <w:tcPr>
            <w:tcW w:w="6645" w:type="dxa"/>
            <w:shd w:val="clear" w:color="auto" w:fill="auto"/>
          </w:tcPr>
          <w:p w:rsidR="006C287B" w:rsidRPr="00D31559" w:rsidRDefault="006C287B" w:rsidP="006C287B">
            <w:pPr>
              <w:spacing w:after="0" w:line="240" w:lineRule="auto"/>
              <w:jc w:val="both"/>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t>Совершенствовать механизм организации и функционирования  ученического соуправления.</w:t>
            </w:r>
          </w:p>
          <w:p w:rsidR="006C287B" w:rsidRPr="00D31559" w:rsidRDefault="006C287B" w:rsidP="006C287B">
            <w:pPr>
              <w:spacing w:after="0" w:line="240" w:lineRule="auto"/>
              <w:jc w:val="both"/>
              <w:rPr>
                <w:rFonts w:ascii="Times New Roman" w:eastAsia="Times New Roman" w:hAnsi="Times New Roman" w:cs="Times New Roman"/>
                <w:sz w:val="28"/>
                <w:szCs w:val="28"/>
                <w:lang w:eastAsia="ru-RU"/>
              </w:rPr>
            </w:pPr>
          </w:p>
        </w:tc>
        <w:tc>
          <w:tcPr>
            <w:tcW w:w="2759"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2020</w:t>
            </w:r>
            <w:r w:rsidRPr="00D31559">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p>
        </w:tc>
        <w:tc>
          <w:tcPr>
            <w:tcW w:w="3111"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t>Зам. по УВР, ст. воспитатель, воспитатели</w:t>
            </w:r>
          </w:p>
        </w:tc>
      </w:tr>
      <w:tr w:rsidR="006C287B" w:rsidRPr="00D31559" w:rsidTr="006C287B">
        <w:tc>
          <w:tcPr>
            <w:tcW w:w="2713" w:type="dxa"/>
            <w:shd w:val="clear" w:color="auto" w:fill="auto"/>
          </w:tcPr>
          <w:p w:rsidR="006C287B"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p>
        </w:tc>
        <w:tc>
          <w:tcPr>
            <w:tcW w:w="6645" w:type="dxa"/>
            <w:shd w:val="clear" w:color="auto" w:fill="auto"/>
          </w:tcPr>
          <w:p w:rsidR="006C287B" w:rsidRPr="00D31559" w:rsidRDefault="006C287B" w:rsidP="006C2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Выведение культурно-массовой работы из сферы развлечения, наделения ее функциями воспитания социально-значимых качеств личности</w:t>
            </w:r>
          </w:p>
        </w:tc>
        <w:tc>
          <w:tcPr>
            <w:tcW w:w="2759"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2018 г.</w:t>
            </w:r>
          </w:p>
        </w:tc>
        <w:tc>
          <w:tcPr>
            <w:tcW w:w="3111"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sidRPr="000B2D57">
              <w:rPr>
                <w:rFonts w:ascii="Times New Roman" w:eastAsia="Times New Roman" w:hAnsi="Times New Roman" w:cs="Times New Roman"/>
                <w:sz w:val="28"/>
                <w:szCs w:val="28"/>
                <w:lang w:eastAsia="ru-RU"/>
              </w:rPr>
              <w:t>Зам. по УВР, руководитель ДО</w:t>
            </w:r>
          </w:p>
        </w:tc>
      </w:tr>
      <w:tr w:rsidR="006C287B" w:rsidRPr="00D31559" w:rsidTr="006C287B">
        <w:tc>
          <w:tcPr>
            <w:tcW w:w="2713" w:type="dxa"/>
            <w:shd w:val="clear" w:color="auto" w:fill="auto"/>
          </w:tcPr>
          <w:p w:rsidR="006C287B"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6645" w:type="dxa"/>
            <w:shd w:val="clear" w:color="auto" w:fill="auto"/>
          </w:tcPr>
          <w:p w:rsidR="006C287B" w:rsidRPr="00D31559" w:rsidRDefault="006C287B" w:rsidP="006C2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Координация содержательной части планов воспитательной работы с учебными планами по общеобразовательным и специальным дисциплинам, профессиональным образовательным программам, программам ДО</w:t>
            </w:r>
          </w:p>
        </w:tc>
        <w:tc>
          <w:tcPr>
            <w:tcW w:w="2759"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sidRPr="000B2D57">
              <w:rPr>
                <w:rFonts w:ascii="Times New Roman" w:eastAsia="Times New Roman" w:hAnsi="Times New Roman" w:cs="Times New Roman"/>
                <w:sz w:val="28"/>
                <w:szCs w:val="28"/>
                <w:lang w:eastAsia="ru-RU"/>
              </w:rPr>
              <w:t>До 2018 г.</w:t>
            </w:r>
          </w:p>
        </w:tc>
        <w:tc>
          <w:tcPr>
            <w:tcW w:w="3111"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sidRPr="000B2D57">
              <w:rPr>
                <w:rFonts w:ascii="Times New Roman" w:eastAsia="Times New Roman" w:hAnsi="Times New Roman" w:cs="Times New Roman"/>
                <w:sz w:val="28"/>
                <w:szCs w:val="28"/>
                <w:lang w:eastAsia="ru-RU"/>
              </w:rPr>
              <w:t xml:space="preserve">Зам. по УВР,УР,  </w:t>
            </w:r>
            <w:r>
              <w:rPr>
                <w:rFonts w:ascii="Times New Roman" w:eastAsia="Times New Roman" w:hAnsi="Times New Roman" w:cs="Times New Roman"/>
                <w:sz w:val="28"/>
                <w:szCs w:val="28"/>
                <w:lang w:eastAsia="ru-RU"/>
              </w:rPr>
              <w:t xml:space="preserve">УПР, </w:t>
            </w:r>
            <w:r w:rsidRPr="000B2D57">
              <w:rPr>
                <w:rFonts w:ascii="Times New Roman" w:eastAsia="Times New Roman" w:hAnsi="Times New Roman" w:cs="Times New Roman"/>
                <w:sz w:val="28"/>
                <w:szCs w:val="28"/>
                <w:lang w:eastAsia="ru-RU"/>
              </w:rPr>
              <w:t>методист, председатели МО, руководитель ДО.</w:t>
            </w:r>
          </w:p>
        </w:tc>
      </w:tr>
      <w:tr w:rsidR="006C287B" w:rsidRPr="00D31559" w:rsidTr="006C287B">
        <w:tc>
          <w:tcPr>
            <w:tcW w:w="2713" w:type="dxa"/>
            <w:shd w:val="clear" w:color="auto" w:fill="auto"/>
          </w:tcPr>
          <w:p w:rsidR="006C287B"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
        </w:tc>
        <w:tc>
          <w:tcPr>
            <w:tcW w:w="6645" w:type="dxa"/>
            <w:shd w:val="clear" w:color="auto" w:fill="auto"/>
          </w:tcPr>
          <w:p w:rsidR="006C287B" w:rsidRPr="00D31559" w:rsidRDefault="006C287B" w:rsidP="006C287B">
            <w:pPr>
              <w:spacing w:after="0" w:line="240" w:lineRule="auto"/>
              <w:jc w:val="both"/>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t>Оборудовать кабинет для осуществления деятельности ОДО «</w:t>
            </w:r>
            <w:r>
              <w:rPr>
                <w:rFonts w:ascii="Times New Roman" w:eastAsia="Times New Roman" w:hAnsi="Times New Roman" w:cs="Times New Roman"/>
                <w:sz w:val="28"/>
                <w:szCs w:val="28"/>
                <w:lang w:eastAsia="ru-RU"/>
              </w:rPr>
              <w:t>Картинг</w:t>
            </w:r>
            <w:r w:rsidRPr="00D31559">
              <w:rPr>
                <w:rFonts w:ascii="Times New Roman" w:eastAsia="Times New Roman" w:hAnsi="Times New Roman" w:cs="Times New Roman"/>
                <w:sz w:val="28"/>
                <w:szCs w:val="28"/>
                <w:lang w:eastAsia="ru-RU"/>
              </w:rPr>
              <w:t>», оснастить учебный процесс данного ОДО недостающим техническим оборудованием.</w:t>
            </w:r>
          </w:p>
        </w:tc>
        <w:tc>
          <w:tcPr>
            <w:tcW w:w="2759"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w:t>
            </w:r>
            <w:r w:rsidRPr="00D31559">
              <w:rPr>
                <w:rFonts w:ascii="Times New Roman" w:eastAsia="Times New Roman" w:hAnsi="Times New Roman" w:cs="Times New Roman"/>
                <w:sz w:val="28"/>
                <w:szCs w:val="28"/>
                <w:lang w:eastAsia="ru-RU"/>
              </w:rPr>
              <w:t xml:space="preserve"> Бизнес- плану училища</w:t>
            </w:r>
          </w:p>
        </w:tc>
        <w:tc>
          <w:tcPr>
            <w:tcW w:w="3111"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t>Зам.</w:t>
            </w:r>
            <w:r>
              <w:rPr>
                <w:rFonts w:ascii="Times New Roman" w:eastAsia="Times New Roman" w:hAnsi="Times New Roman" w:cs="Times New Roman"/>
                <w:sz w:val="28"/>
                <w:szCs w:val="28"/>
                <w:lang w:eastAsia="ru-RU"/>
              </w:rPr>
              <w:t xml:space="preserve"> по УВР,</w:t>
            </w:r>
            <w:r w:rsidRPr="00D31559">
              <w:rPr>
                <w:rFonts w:ascii="Times New Roman" w:eastAsia="Times New Roman" w:hAnsi="Times New Roman" w:cs="Times New Roman"/>
                <w:sz w:val="28"/>
                <w:szCs w:val="28"/>
                <w:lang w:eastAsia="ru-RU"/>
              </w:rPr>
              <w:t xml:space="preserve"> АХЧ</w:t>
            </w:r>
          </w:p>
        </w:tc>
      </w:tr>
      <w:tr w:rsidR="006C287B" w:rsidRPr="00D31559" w:rsidTr="006C287B">
        <w:tc>
          <w:tcPr>
            <w:tcW w:w="2713"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
        </w:tc>
        <w:tc>
          <w:tcPr>
            <w:tcW w:w="6645" w:type="dxa"/>
            <w:shd w:val="clear" w:color="auto" w:fill="auto"/>
          </w:tcPr>
          <w:p w:rsidR="006C287B" w:rsidRPr="00D31559" w:rsidRDefault="006C287B" w:rsidP="006C287B">
            <w:pPr>
              <w:spacing w:after="0" w:line="240" w:lineRule="auto"/>
              <w:jc w:val="both"/>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t xml:space="preserve">Построить стрелковый тир для клуба «Будущий </w:t>
            </w:r>
            <w:r w:rsidRPr="00D31559">
              <w:rPr>
                <w:rFonts w:ascii="Times New Roman" w:eastAsia="Times New Roman" w:hAnsi="Times New Roman" w:cs="Times New Roman"/>
                <w:sz w:val="28"/>
                <w:szCs w:val="28"/>
                <w:lang w:eastAsia="ru-RU"/>
              </w:rPr>
              <w:lastRenderedPageBreak/>
              <w:t>воин».</w:t>
            </w:r>
          </w:p>
        </w:tc>
        <w:tc>
          <w:tcPr>
            <w:tcW w:w="2759"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2018 год</w:t>
            </w:r>
          </w:p>
        </w:tc>
        <w:tc>
          <w:tcPr>
            <w:tcW w:w="3111"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sidRPr="00CE5EE7">
              <w:rPr>
                <w:rFonts w:ascii="Times New Roman" w:eastAsia="Times New Roman" w:hAnsi="Times New Roman" w:cs="Times New Roman"/>
                <w:sz w:val="28"/>
                <w:szCs w:val="28"/>
                <w:lang w:eastAsia="ru-RU"/>
              </w:rPr>
              <w:t>Зам. по УВР, АХЧ</w:t>
            </w:r>
            <w:r>
              <w:rPr>
                <w:rFonts w:ascii="Times New Roman" w:eastAsia="Times New Roman" w:hAnsi="Times New Roman" w:cs="Times New Roman"/>
                <w:sz w:val="28"/>
                <w:szCs w:val="28"/>
                <w:lang w:eastAsia="ru-RU"/>
              </w:rPr>
              <w:t>,</w:t>
            </w:r>
            <w:r w:rsidRPr="00D31559">
              <w:rPr>
                <w:rFonts w:ascii="Times New Roman" w:eastAsia="Times New Roman" w:hAnsi="Times New Roman" w:cs="Times New Roman"/>
                <w:sz w:val="28"/>
                <w:szCs w:val="28"/>
                <w:lang w:eastAsia="ru-RU"/>
              </w:rPr>
              <w:t xml:space="preserve"> </w:t>
            </w:r>
            <w:r w:rsidRPr="00D31559">
              <w:rPr>
                <w:rFonts w:ascii="Times New Roman" w:eastAsia="Times New Roman" w:hAnsi="Times New Roman" w:cs="Times New Roman"/>
                <w:sz w:val="28"/>
                <w:szCs w:val="28"/>
                <w:lang w:eastAsia="ru-RU"/>
              </w:rPr>
              <w:lastRenderedPageBreak/>
              <w:t>руководитель клуба «Будущий воин»</w:t>
            </w:r>
          </w:p>
        </w:tc>
      </w:tr>
      <w:tr w:rsidR="006C287B" w:rsidRPr="00D31559" w:rsidTr="006C287B">
        <w:tc>
          <w:tcPr>
            <w:tcW w:w="2713"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6.3.</w:t>
            </w:r>
          </w:p>
        </w:tc>
        <w:tc>
          <w:tcPr>
            <w:tcW w:w="6645" w:type="dxa"/>
            <w:shd w:val="clear" w:color="auto" w:fill="auto"/>
          </w:tcPr>
          <w:p w:rsidR="006C287B" w:rsidRPr="00D31559" w:rsidRDefault="006C287B" w:rsidP="006C287B">
            <w:pPr>
              <w:spacing w:after="0" w:line="240" w:lineRule="auto"/>
              <w:jc w:val="both"/>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t>Приобрести во  2 отряд  для использования при подготовке к воспитательным мероприятиям  компьютерную технику.</w:t>
            </w:r>
          </w:p>
          <w:p w:rsidR="006C287B" w:rsidRPr="00D31559" w:rsidRDefault="006C287B" w:rsidP="006C287B">
            <w:pPr>
              <w:spacing w:after="0" w:line="240" w:lineRule="auto"/>
              <w:jc w:val="both"/>
              <w:rPr>
                <w:rFonts w:ascii="Times New Roman" w:eastAsia="Times New Roman" w:hAnsi="Times New Roman" w:cs="Times New Roman"/>
                <w:sz w:val="28"/>
                <w:szCs w:val="28"/>
                <w:lang w:eastAsia="ru-RU"/>
              </w:rPr>
            </w:pPr>
          </w:p>
        </w:tc>
        <w:tc>
          <w:tcPr>
            <w:tcW w:w="2759"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год</w:t>
            </w:r>
          </w:p>
        </w:tc>
        <w:tc>
          <w:tcPr>
            <w:tcW w:w="3111"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t>Зам. УВР</w:t>
            </w:r>
          </w:p>
        </w:tc>
      </w:tr>
      <w:tr w:rsidR="006C287B" w:rsidRPr="00D31559" w:rsidTr="006C287B">
        <w:tc>
          <w:tcPr>
            <w:tcW w:w="2713"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
        </w:tc>
        <w:tc>
          <w:tcPr>
            <w:tcW w:w="6645" w:type="dxa"/>
            <w:shd w:val="clear" w:color="auto" w:fill="auto"/>
          </w:tcPr>
          <w:p w:rsidR="006C287B" w:rsidRPr="00D31559" w:rsidRDefault="006C287B" w:rsidP="006C287B">
            <w:pPr>
              <w:spacing w:after="0" w:line="240" w:lineRule="auto"/>
              <w:jc w:val="both"/>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t>Оборудование бытовых комнат в отделениях.</w:t>
            </w:r>
          </w:p>
          <w:p w:rsidR="006C287B" w:rsidRPr="00D31559" w:rsidRDefault="006C287B" w:rsidP="006C287B">
            <w:pPr>
              <w:spacing w:after="0" w:line="240" w:lineRule="auto"/>
              <w:jc w:val="both"/>
              <w:rPr>
                <w:rFonts w:ascii="Times New Roman" w:eastAsia="Times New Roman" w:hAnsi="Times New Roman" w:cs="Times New Roman"/>
                <w:sz w:val="28"/>
                <w:szCs w:val="28"/>
                <w:lang w:eastAsia="ru-RU"/>
              </w:rPr>
            </w:pPr>
          </w:p>
        </w:tc>
        <w:tc>
          <w:tcPr>
            <w:tcW w:w="2759"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sidRPr="00A42D72">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A42D72">
              <w:rPr>
                <w:rFonts w:ascii="Times New Roman" w:eastAsia="Times New Roman" w:hAnsi="Times New Roman" w:cs="Times New Roman"/>
                <w:sz w:val="28"/>
                <w:szCs w:val="28"/>
                <w:lang w:eastAsia="ru-RU"/>
              </w:rPr>
              <w:t xml:space="preserve"> год</w:t>
            </w:r>
          </w:p>
        </w:tc>
        <w:tc>
          <w:tcPr>
            <w:tcW w:w="3111"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sidRPr="00CE5EE7">
              <w:rPr>
                <w:rFonts w:ascii="Times New Roman" w:eastAsia="Times New Roman" w:hAnsi="Times New Roman" w:cs="Times New Roman"/>
                <w:sz w:val="28"/>
                <w:szCs w:val="28"/>
                <w:lang w:eastAsia="ru-RU"/>
              </w:rPr>
              <w:t>Зам. по УВР, АХЧ</w:t>
            </w:r>
          </w:p>
        </w:tc>
      </w:tr>
      <w:tr w:rsidR="006C287B" w:rsidRPr="00D31559" w:rsidTr="006C287B">
        <w:tc>
          <w:tcPr>
            <w:tcW w:w="2713"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
        </w:tc>
        <w:tc>
          <w:tcPr>
            <w:tcW w:w="6645" w:type="dxa"/>
            <w:shd w:val="clear" w:color="auto" w:fill="auto"/>
          </w:tcPr>
          <w:p w:rsidR="006C287B" w:rsidRPr="00D31559" w:rsidRDefault="006C287B" w:rsidP="006C287B">
            <w:pPr>
              <w:spacing w:after="0" w:line="240" w:lineRule="auto"/>
              <w:jc w:val="both"/>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t>Приобретение  мягкой мебели  в отделения.</w:t>
            </w:r>
          </w:p>
          <w:p w:rsidR="006C287B" w:rsidRPr="00D31559" w:rsidRDefault="006C287B" w:rsidP="006C287B">
            <w:pPr>
              <w:spacing w:after="0" w:line="240" w:lineRule="auto"/>
              <w:jc w:val="both"/>
              <w:rPr>
                <w:rFonts w:ascii="Times New Roman" w:eastAsia="Times New Roman" w:hAnsi="Times New Roman" w:cs="Times New Roman"/>
                <w:sz w:val="28"/>
                <w:szCs w:val="28"/>
                <w:lang w:eastAsia="ru-RU"/>
              </w:rPr>
            </w:pPr>
          </w:p>
          <w:p w:rsidR="006C287B" w:rsidRPr="00D31559" w:rsidRDefault="006C287B" w:rsidP="006C287B">
            <w:pPr>
              <w:spacing w:after="0" w:line="240" w:lineRule="auto"/>
              <w:jc w:val="both"/>
              <w:rPr>
                <w:rFonts w:ascii="Times New Roman" w:eastAsia="Times New Roman" w:hAnsi="Times New Roman" w:cs="Times New Roman"/>
                <w:sz w:val="28"/>
                <w:szCs w:val="28"/>
                <w:lang w:eastAsia="ru-RU"/>
              </w:rPr>
            </w:pPr>
          </w:p>
        </w:tc>
        <w:tc>
          <w:tcPr>
            <w:tcW w:w="2759"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w:t>
            </w:r>
            <w:r w:rsidRPr="00D31559">
              <w:rPr>
                <w:rFonts w:ascii="Times New Roman" w:eastAsia="Times New Roman" w:hAnsi="Times New Roman" w:cs="Times New Roman"/>
                <w:sz w:val="28"/>
                <w:szCs w:val="28"/>
                <w:lang w:eastAsia="ru-RU"/>
              </w:rPr>
              <w:t xml:space="preserve"> Бизнес- плану училища</w:t>
            </w:r>
          </w:p>
        </w:tc>
        <w:tc>
          <w:tcPr>
            <w:tcW w:w="3111"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sidRPr="00CE5EE7">
              <w:rPr>
                <w:rFonts w:ascii="Times New Roman" w:eastAsia="Times New Roman" w:hAnsi="Times New Roman" w:cs="Times New Roman"/>
                <w:sz w:val="28"/>
                <w:szCs w:val="28"/>
                <w:lang w:eastAsia="ru-RU"/>
              </w:rPr>
              <w:t>Зам. по УВР, АХЧ</w:t>
            </w:r>
          </w:p>
        </w:tc>
      </w:tr>
      <w:tr w:rsidR="006C287B" w:rsidRPr="00D31559" w:rsidTr="006C287B">
        <w:tc>
          <w:tcPr>
            <w:tcW w:w="2713"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
        </w:tc>
        <w:tc>
          <w:tcPr>
            <w:tcW w:w="6645" w:type="dxa"/>
            <w:shd w:val="clear" w:color="auto" w:fill="auto"/>
          </w:tcPr>
          <w:p w:rsidR="006C287B" w:rsidRDefault="000276D5" w:rsidP="006C2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Приобрести </w:t>
            </w:r>
            <w:r w:rsidRPr="00017291">
              <w:rPr>
                <w:rFonts w:ascii="Times New Roman" w:eastAsia="Times New Roman" w:hAnsi="Times New Roman" w:cs="Times New Roman"/>
                <w:b/>
                <w:sz w:val="28"/>
                <w:szCs w:val="28"/>
                <w:lang w:eastAsia="ru-RU"/>
              </w:rPr>
              <w:t>стационарный лагерь</w:t>
            </w:r>
            <w:r>
              <w:rPr>
                <w:rFonts w:ascii="Times New Roman" w:eastAsia="Times New Roman" w:hAnsi="Times New Roman" w:cs="Times New Roman"/>
                <w:sz w:val="28"/>
                <w:szCs w:val="28"/>
                <w:lang w:eastAsia="ru-RU"/>
              </w:rPr>
              <w:t xml:space="preserve"> для летнего отдыха воспитанников.</w:t>
            </w:r>
          </w:p>
          <w:p w:rsidR="000276D5" w:rsidRPr="00D31559" w:rsidRDefault="000276D5" w:rsidP="006C2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Создание площадки для </w:t>
            </w:r>
            <w:proofErr w:type="spellStart"/>
            <w:r>
              <w:rPr>
                <w:rFonts w:ascii="Times New Roman" w:eastAsia="Times New Roman" w:hAnsi="Times New Roman" w:cs="Times New Roman"/>
                <w:sz w:val="28"/>
                <w:szCs w:val="28"/>
                <w:lang w:eastAsia="ru-RU"/>
              </w:rPr>
              <w:t>общеучилищных</w:t>
            </w:r>
            <w:proofErr w:type="spellEnd"/>
            <w:r>
              <w:rPr>
                <w:rFonts w:ascii="Times New Roman" w:eastAsia="Times New Roman" w:hAnsi="Times New Roman" w:cs="Times New Roman"/>
                <w:sz w:val="28"/>
                <w:szCs w:val="28"/>
                <w:lang w:eastAsia="ru-RU"/>
              </w:rPr>
              <w:t xml:space="preserve"> построений.</w:t>
            </w:r>
          </w:p>
        </w:tc>
        <w:tc>
          <w:tcPr>
            <w:tcW w:w="2759" w:type="dxa"/>
            <w:shd w:val="clear" w:color="auto" w:fill="auto"/>
          </w:tcPr>
          <w:p w:rsidR="006C287B" w:rsidRDefault="006C287B" w:rsidP="000276D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w:t>
            </w:r>
            <w:r w:rsidR="000276D5">
              <w:rPr>
                <w:rFonts w:ascii="Times New Roman" w:eastAsia="Times New Roman" w:hAnsi="Times New Roman" w:cs="Times New Roman"/>
                <w:sz w:val="28"/>
                <w:szCs w:val="28"/>
                <w:lang w:eastAsia="ru-RU"/>
              </w:rPr>
              <w:t>7-2018</w:t>
            </w:r>
            <w:r>
              <w:rPr>
                <w:rFonts w:ascii="Times New Roman" w:eastAsia="Times New Roman" w:hAnsi="Times New Roman" w:cs="Times New Roman"/>
                <w:sz w:val="28"/>
                <w:szCs w:val="28"/>
                <w:lang w:eastAsia="ru-RU"/>
              </w:rPr>
              <w:t xml:space="preserve"> год</w:t>
            </w:r>
          </w:p>
          <w:p w:rsidR="000276D5" w:rsidRDefault="000276D5" w:rsidP="000276D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стратегии развития училища</w:t>
            </w:r>
          </w:p>
          <w:p w:rsidR="000276D5" w:rsidRPr="00D31559" w:rsidRDefault="000276D5" w:rsidP="000276D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2017-2018 год.</w:t>
            </w:r>
          </w:p>
        </w:tc>
        <w:tc>
          <w:tcPr>
            <w:tcW w:w="3111" w:type="dxa"/>
            <w:shd w:val="clear" w:color="auto" w:fill="auto"/>
          </w:tcPr>
          <w:p w:rsidR="006C287B" w:rsidRPr="00D31559" w:rsidRDefault="000276D5" w:rsidP="006C287B">
            <w:pPr>
              <w:spacing w:after="0" w:line="240" w:lineRule="auto"/>
              <w:jc w:val="center"/>
              <w:rPr>
                <w:rFonts w:ascii="Times New Roman" w:eastAsia="Times New Roman" w:hAnsi="Times New Roman" w:cs="Times New Roman"/>
                <w:sz w:val="28"/>
                <w:szCs w:val="28"/>
                <w:lang w:eastAsia="ru-RU"/>
              </w:rPr>
            </w:pPr>
            <w:r w:rsidRPr="000276D5">
              <w:rPr>
                <w:rFonts w:ascii="Times New Roman" w:eastAsia="Times New Roman" w:hAnsi="Times New Roman" w:cs="Times New Roman"/>
                <w:sz w:val="28"/>
                <w:szCs w:val="28"/>
                <w:lang w:eastAsia="ru-RU"/>
              </w:rPr>
              <w:t>Зам. по УВР, АХЧ</w:t>
            </w:r>
          </w:p>
        </w:tc>
      </w:tr>
      <w:tr w:rsidR="006C287B" w:rsidRPr="00D31559" w:rsidTr="006C287B">
        <w:tc>
          <w:tcPr>
            <w:tcW w:w="2713"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
        </w:tc>
        <w:tc>
          <w:tcPr>
            <w:tcW w:w="6645" w:type="dxa"/>
            <w:shd w:val="clear" w:color="auto" w:fill="auto"/>
          </w:tcPr>
          <w:p w:rsidR="006C287B" w:rsidRPr="00D31559" w:rsidRDefault="006C287B" w:rsidP="006C2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Организовать работу по проекту создания </w:t>
            </w:r>
            <w:r w:rsidRPr="00D31559">
              <w:rPr>
                <w:rFonts w:ascii="Times New Roman" w:eastAsia="Times New Roman" w:hAnsi="Times New Roman" w:cs="Times New Roman"/>
                <w:sz w:val="28"/>
                <w:szCs w:val="28"/>
                <w:lang w:eastAsia="ru-RU"/>
              </w:rPr>
              <w:t>музе</w:t>
            </w:r>
            <w:r>
              <w:rPr>
                <w:rFonts w:ascii="Times New Roman" w:eastAsia="Times New Roman" w:hAnsi="Times New Roman" w:cs="Times New Roman"/>
                <w:sz w:val="28"/>
                <w:szCs w:val="28"/>
                <w:lang w:eastAsia="ru-RU"/>
              </w:rPr>
              <w:t>я</w:t>
            </w:r>
            <w:r w:rsidRPr="00D31559">
              <w:rPr>
                <w:rFonts w:ascii="Times New Roman" w:eastAsia="Times New Roman" w:hAnsi="Times New Roman" w:cs="Times New Roman"/>
                <w:sz w:val="28"/>
                <w:szCs w:val="28"/>
                <w:lang w:eastAsia="ru-RU"/>
              </w:rPr>
              <w:t xml:space="preserve"> истории училища.</w:t>
            </w:r>
          </w:p>
        </w:tc>
        <w:tc>
          <w:tcPr>
            <w:tcW w:w="2759"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7-2019 уч.</w:t>
            </w:r>
            <w:r w:rsidRPr="00D31559">
              <w:rPr>
                <w:rFonts w:ascii="Times New Roman" w:eastAsia="Times New Roman" w:hAnsi="Times New Roman" w:cs="Times New Roman"/>
                <w:sz w:val="28"/>
                <w:szCs w:val="28"/>
                <w:lang w:eastAsia="ru-RU"/>
              </w:rPr>
              <w:t xml:space="preserve"> год</w:t>
            </w:r>
          </w:p>
        </w:tc>
        <w:tc>
          <w:tcPr>
            <w:tcW w:w="3111"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sidRPr="00D31559">
              <w:rPr>
                <w:rFonts w:ascii="Times New Roman" w:eastAsia="Times New Roman" w:hAnsi="Times New Roman" w:cs="Times New Roman"/>
                <w:sz w:val="28"/>
                <w:szCs w:val="28"/>
                <w:lang w:eastAsia="ru-RU"/>
              </w:rPr>
              <w:t>Директор, учителя истории</w:t>
            </w:r>
            <w:r>
              <w:rPr>
                <w:rFonts w:ascii="Times New Roman" w:eastAsia="Times New Roman" w:hAnsi="Times New Roman" w:cs="Times New Roman"/>
                <w:sz w:val="28"/>
                <w:szCs w:val="28"/>
                <w:lang w:eastAsia="ru-RU"/>
              </w:rPr>
              <w:t xml:space="preserve"> и обществознания</w:t>
            </w:r>
            <w:r w:rsidRPr="00D31559">
              <w:rPr>
                <w:rFonts w:ascii="Times New Roman" w:eastAsia="Times New Roman" w:hAnsi="Times New Roman" w:cs="Times New Roman"/>
                <w:sz w:val="28"/>
                <w:szCs w:val="28"/>
                <w:lang w:eastAsia="ru-RU"/>
              </w:rPr>
              <w:t>, инициативная группа</w:t>
            </w:r>
            <w:r>
              <w:rPr>
                <w:rFonts w:ascii="Times New Roman" w:eastAsia="Times New Roman" w:hAnsi="Times New Roman" w:cs="Times New Roman"/>
                <w:sz w:val="28"/>
                <w:szCs w:val="28"/>
                <w:lang w:eastAsia="ru-RU"/>
              </w:rPr>
              <w:t>.</w:t>
            </w:r>
          </w:p>
        </w:tc>
      </w:tr>
      <w:tr w:rsidR="006C287B" w:rsidRPr="00D31559" w:rsidTr="006C287B">
        <w:tc>
          <w:tcPr>
            <w:tcW w:w="2713" w:type="dxa"/>
            <w:shd w:val="clear" w:color="auto" w:fill="auto"/>
          </w:tcPr>
          <w:p w:rsidR="006C287B"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c>
          <w:tcPr>
            <w:tcW w:w="6645" w:type="dxa"/>
            <w:shd w:val="clear" w:color="auto" w:fill="auto"/>
          </w:tcPr>
          <w:p w:rsidR="006C287B" w:rsidRPr="00E954CB" w:rsidRDefault="006C287B" w:rsidP="006C287B">
            <w:pPr>
              <w:spacing w:after="0" w:line="240" w:lineRule="auto"/>
              <w:jc w:val="both"/>
              <w:rPr>
                <w:rFonts w:ascii="Times New Roman" w:eastAsia="Times New Roman" w:hAnsi="Times New Roman" w:cs="Times New Roman"/>
                <w:sz w:val="28"/>
                <w:szCs w:val="28"/>
                <w:lang w:eastAsia="ru-RU"/>
              </w:rPr>
            </w:pPr>
            <w:r w:rsidRPr="00E954CB">
              <w:rPr>
                <w:rFonts w:ascii="Times New Roman" w:eastAsia="Times New Roman" w:hAnsi="Times New Roman" w:cs="Times New Roman"/>
                <w:sz w:val="28"/>
                <w:szCs w:val="28"/>
                <w:lang w:eastAsia="ru-RU"/>
              </w:rPr>
              <w:t>Внести изменения и дополнения в  «Положение о системе дополнительного образования Орловского СУВУ», принято</w:t>
            </w:r>
            <w:r>
              <w:rPr>
                <w:rFonts w:ascii="Times New Roman" w:eastAsia="Times New Roman" w:hAnsi="Times New Roman" w:cs="Times New Roman"/>
                <w:sz w:val="28"/>
                <w:szCs w:val="28"/>
                <w:lang w:eastAsia="ru-RU"/>
              </w:rPr>
              <w:t>е</w:t>
            </w:r>
            <w:r w:rsidRPr="00E954CB">
              <w:rPr>
                <w:rFonts w:ascii="Times New Roman" w:eastAsia="Times New Roman" w:hAnsi="Times New Roman" w:cs="Times New Roman"/>
                <w:sz w:val="28"/>
                <w:szCs w:val="28"/>
                <w:lang w:eastAsia="ru-RU"/>
              </w:rPr>
              <w:t xml:space="preserve"> в сентябре 2016 г.</w:t>
            </w:r>
          </w:p>
        </w:tc>
        <w:tc>
          <w:tcPr>
            <w:tcW w:w="2759" w:type="dxa"/>
            <w:shd w:val="clear" w:color="auto" w:fill="auto"/>
          </w:tcPr>
          <w:p w:rsidR="006C287B" w:rsidRPr="00E954CB" w:rsidRDefault="006C287B" w:rsidP="006C287B">
            <w:pPr>
              <w:spacing w:after="0" w:line="240" w:lineRule="auto"/>
              <w:jc w:val="center"/>
              <w:rPr>
                <w:rFonts w:ascii="Times New Roman" w:eastAsia="Times New Roman" w:hAnsi="Times New Roman" w:cs="Times New Roman"/>
                <w:sz w:val="28"/>
                <w:szCs w:val="28"/>
                <w:lang w:eastAsia="ru-RU"/>
              </w:rPr>
            </w:pPr>
            <w:r w:rsidRPr="00E954CB">
              <w:rPr>
                <w:rFonts w:ascii="Times New Roman" w:eastAsia="Times New Roman" w:hAnsi="Times New Roman" w:cs="Times New Roman"/>
                <w:sz w:val="28"/>
                <w:szCs w:val="28"/>
                <w:lang w:eastAsia="ru-RU"/>
              </w:rPr>
              <w:t>Август 2017</w:t>
            </w:r>
            <w:r>
              <w:rPr>
                <w:rFonts w:ascii="Times New Roman" w:eastAsia="Times New Roman" w:hAnsi="Times New Roman" w:cs="Times New Roman"/>
                <w:sz w:val="28"/>
                <w:szCs w:val="28"/>
                <w:lang w:eastAsia="ru-RU"/>
              </w:rPr>
              <w:t xml:space="preserve"> г.</w:t>
            </w:r>
          </w:p>
          <w:p w:rsidR="006C287B" w:rsidRPr="00E954CB" w:rsidRDefault="006C287B" w:rsidP="006C287B">
            <w:pPr>
              <w:spacing w:after="0" w:line="240" w:lineRule="auto"/>
              <w:jc w:val="center"/>
              <w:rPr>
                <w:rFonts w:ascii="Times New Roman" w:eastAsia="Times New Roman" w:hAnsi="Times New Roman" w:cs="Times New Roman"/>
                <w:sz w:val="28"/>
                <w:szCs w:val="28"/>
                <w:lang w:eastAsia="ru-RU"/>
              </w:rPr>
            </w:pPr>
            <w:r w:rsidRPr="00E954CB">
              <w:rPr>
                <w:rFonts w:ascii="Times New Roman" w:eastAsia="Times New Roman" w:hAnsi="Times New Roman" w:cs="Times New Roman"/>
                <w:sz w:val="28"/>
                <w:szCs w:val="28"/>
                <w:lang w:eastAsia="ru-RU"/>
              </w:rPr>
              <w:t>Август 2018</w:t>
            </w:r>
            <w:r>
              <w:rPr>
                <w:rFonts w:ascii="Times New Roman" w:eastAsia="Times New Roman" w:hAnsi="Times New Roman" w:cs="Times New Roman"/>
                <w:sz w:val="28"/>
                <w:szCs w:val="28"/>
                <w:lang w:eastAsia="ru-RU"/>
              </w:rPr>
              <w:t xml:space="preserve"> г.</w:t>
            </w:r>
          </w:p>
          <w:p w:rsidR="006C287B" w:rsidRPr="00E954CB" w:rsidRDefault="006C287B" w:rsidP="006C287B">
            <w:pPr>
              <w:spacing w:after="0" w:line="240" w:lineRule="auto"/>
              <w:jc w:val="center"/>
              <w:rPr>
                <w:rFonts w:ascii="Times New Roman" w:eastAsia="Times New Roman" w:hAnsi="Times New Roman" w:cs="Times New Roman"/>
                <w:sz w:val="28"/>
                <w:szCs w:val="28"/>
                <w:lang w:eastAsia="ru-RU"/>
              </w:rPr>
            </w:pPr>
            <w:r w:rsidRPr="00E954CB">
              <w:rPr>
                <w:rFonts w:ascii="Times New Roman" w:eastAsia="Times New Roman" w:hAnsi="Times New Roman" w:cs="Times New Roman"/>
                <w:sz w:val="28"/>
                <w:szCs w:val="28"/>
                <w:lang w:eastAsia="ru-RU"/>
              </w:rPr>
              <w:t>Август 2019</w:t>
            </w:r>
            <w:r>
              <w:rPr>
                <w:rFonts w:ascii="Times New Roman" w:eastAsia="Times New Roman" w:hAnsi="Times New Roman" w:cs="Times New Roman"/>
                <w:sz w:val="28"/>
                <w:szCs w:val="28"/>
                <w:lang w:eastAsia="ru-RU"/>
              </w:rPr>
              <w:t xml:space="preserve"> г.</w:t>
            </w:r>
          </w:p>
          <w:p w:rsidR="006C287B" w:rsidRPr="00E954CB" w:rsidRDefault="006C287B" w:rsidP="006C287B">
            <w:pPr>
              <w:spacing w:after="0" w:line="240" w:lineRule="auto"/>
              <w:jc w:val="center"/>
              <w:rPr>
                <w:rFonts w:ascii="Times New Roman" w:eastAsia="Times New Roman" w:hAnsi="Times New Roman" w:cs="Times New Roman"/>
                <w:sz w:val="28"/>
                <w:szCs w:val="28"/>
                <w:lang w:eastAsia="ru-RU"/>
              </w:rPr>
            </w:pPr>
            <w:r w:rsidRPr="00E954CB">
              <w:rPr>
                <w:rFonts w:ascii="Times New Roman" w:eastAsia="Times New Roman" w:hAnsi="Times New Roman" w:cs="Times New Roman"/>
                <w:sz w:val="28"/>
                <w:szCs w:val="28"/>
                <w:lang w:eastAsia="ru-RU"/>
              </w:rPr>
              <w:t>Август 2020</w:t>
            </w:r>
            <w:r>
              <w:rPr>
                <w:rFonts w:ascii="Times New Roman" w:eastAsia="Times New Roman" w:hAnsi="Times New Roman" w:cs="Times New Roman"/>
                <w:sz w:val="28"/>
                <w:szCs w:val="28"/>
                <w:lang w:eastAsia="ru-RU"/>
              </w:rPr>
              <w:t xml:space="preserve"> г.</w:t>
            </w:r>
          </w:p>
        </w:tc>
        <w:tc>
          <w:tcPr>
            <w:tcW w:w="3111" w:type="dxa"/>
            <w:shd w:val="clear" w:color="auto" w:fill="auto"/>
          </w:tcPr>
          <w:p w:rsidR="006C287B" w:rsidRPr="00E954CB" w:rsidRDefault="006C287B" w:rsidP="006C287B">
            <w:pPr>
              <w:spacing w:after="0" w:line="240" w:lineRule="auto"/>
              <w:jc w:val="center"/>
              <w:rPr>
                <w:rFonts w:ascii="Times New Roman" w:eastAsia="Times New Roman" w:hAnsi="Times New Roman" w:cs="Times New Roman"/>
                <w:sz w:val="28"/>
                <w:szCs w:val="28"/>
                <w:lang w:eastAsia="ru-RU"/>
              </w:rPr>
            </w:pPr>
            <w:r w:rsidRPr="00E954CB">
              <w:rPr>
                <w:rFonts w:ascii="Times New Roman" w:eastAsia="Times New Roman" w:hAnsi="Times New Roman" w:cs="Times New Roman"/>
                <w:sz w:val="28"/>
                <w:szCs w:val="28"/>
                <w:lang w:eastAsia="ru-RU"/>
              </w:rPr>
              <w:t>Руководитель ДО</w:t>
            </w:r>
            <w:r>
              <w:rPr>
                <w:rFonts w:ascii="Times New Roman" w:eastAsia="Times New Roman" w:hAnsi="Times New Roman" w:cs="Times New Roman"/>
                <w:sz w:val="28"/>
                <w:szCs w:val="28"/>
                <w:lang w:eastAsia="ru-RU"/>
              </w:rPr>
              <w:t>.</w:t>
            </w:r>
          </w:p>
          <w:p w:rsidR="006C287B" w:rsidRPr="00E954CB" w:rsidRDefault="006C287B" w:rsidP="006C287B">
            <w:pPr>
              <w:spacing w:after="0" w:line="240" w:lineRule="auto"/>
              <w:jc w:val="center"/>
              <w:rPr>
                <w:rFonts w:ascii="Times New Roman" w:eastAsia="Times New Roman" w:hAnsi="Times New Roman" w:cs="Times New Roman"/>
                <w:sz w:val="28"/>
                <w:szCs w:val="28"/>
                <w:lang w:eastAsia="ru-RU"/>
              </w:rPr>
            </w:pPr>
            <w:r w:rsidRPr="00E954CB">
              <w:rPr>
                <w:rFonts w:ascii="Times New Roman" w:eastAsia="Times New Roman" w:hAnsi="Times New Roman" w:cs="Times New Roman"/>
                <w:sz w:val="28"/>
                <w:szCs w:val="28"/>
                <w:lang w:eastAsia="ru-RU"/>
              </w:rPr>
              <w:t>Начальник юридического отдела</w:t>
            </w:r>
          </w:p>
        </w:tc>
      </w:tr>
      <w:tr w:rsidR="006C287B" w:rsidRPr="00D31559" w:rsidTr="006C287B">
        <w:tc>
          <w:tcPr>
            <w:tcW w:w="2713" w:type="dxa"/>
            <w:shd w:val="clear" w:color="auto" w:fill="auto"/>
          </w:tcPr>
          <w:p w:rsidR="006C287B"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
        </w:tc>
        <w:tc>
          <w:tcPr>
            <w:tcW w:w="6645" w:type="dxa"/>
            <w:shd w:val="clear" w:color="auto" w:fill="auto"/>
          </w:tcPr>
          <w:p w:rsidR="006C287B" w:rsidRPr="00E954CB" w:rsidRDefault="006C287B" w:rsidP="006C287B">
            <w:pPr>
              <w:spacing w:after="0" w:line="240" w:lineRule="auto"/>
              <w:jc w:val="both"/>
              <w:rPr>
                <w:rFonts w:ascii="Times New Roman" w:eastAsia="Times New Roman" w:hAnsi="Times New Roman" w:cs="Times New Roman"/>
                <w:sz w:val="28"/>
                <w:szCs w:val="28"/>
                <w:lang w:eastAsia="ru-RU"/>
              </w:rPr>
            </w:pPr>
            <w:r w:rsidRPr="00E954CB">
              <w:rPr>
                <w:rFonts w:ascii="Times New Roman" w:eastAsia="Times New Roman" w:hAnsi="Times New Roman" w:cs="Times New Roman"/>
                <w:sz w:val="28"/>
                <w:szCs w:val="28"/>
                <w:lang w:eastAsia="ru-RU"/>
              </w:rPr>
              <w:t xml:space="preserve">Проверить обязательное наличие в каждой  обще образовательной дополнительной программе: планируемые результаты освоения конкретного учебного предмета, содержание учебного предмета, с указанием форм организации учебных занятий, </w:t>
            </w:r>
            <w:r w:rsidRPr="00E954CB">
              <w:rPr>
                <w:rFonts w:ascii="Times New Roman" w:eastAsia="Times New Roman" w:hAnsi="Times New Roman" w:cs="Times New Roman"/>
                <w:sz w:val="28"/>
                <w:szCs w:val="28"/>
                <w:lang w:eastAsia="ru-RU"/>
              </w:rPr>
              <w:lastRenderedPageBreak/>
              <w:t>основных видов учебной деятельности, календарно-тематическое планирование с указанием количества часов, отводимых на освоение каждой темы. /Согласно рекомендациям федеральной службе по надзору в сфере образования и науки (</w:t>
            </w:r>
            <w:proofErr w:type="spellStart"/>
            <w:r w:rsidRPr="00E954CB">
              <w:rPr>
                <w:rFonts w:ascii="Times New Roman" w:eastAsia="Times New Roman" w:hAnsi="Times New Roman" w:cs="Times New Roman"/>
                <w:sz w:val="28"/>
                <w:szCs w:val="28"/>
                <w:lang w:eastAsia="ru-RU"/>
              </w:rPr>
              <w:t>Рособрнадзор</w:t>
            </w:r>
            <w:proofErr w:type="spellEnd"/>
            <w:r w:rsidRPr="00E954CB">
              <w:rPr>
                <w:rFonts w:ascii="Times New Roman" w:eastAsia="Times New Roman" w:hAnsi="Times New Roman" w:cs="Times New Roman"/>
                <w:sz w:val="28"/>
                <w:szCs w:val="28"/>
                <w:lang w:eastAsia="ru-RU"/>
              </w:rPr>
              <w:t>)</w:t>
            </w:r>
          </w:p>
        </w:tc>
        <w:tc>
          <w:tcPr>
            <w:tcW w:w="2759" w:type="dxa"/>
            <w:shd w:val="clear" w:color="auto" w:fill="auto"/>
          </w:tcPr>
          <w:p w:rsidR="006C287B" w:rsidRPr="00E954CB" w:rsidRDefault="006C287B" w:rsidP="006C287B">
            <w:pPr>
              <w:spacing w:after="0" w:line="240" w:lineRule="auto"/>
              <w:jc w:val="center"/>
              <w:rPr>
                <w:rFonts w:ascii="Times New Roman" w:eastAsia="Times New Roman" w:hAnsi="Times New Roman" w:cs="Times New Roman"/>
                <w:sz w:val="28"/>
                <w:szCs w:val="28"/>
                <w:lang w:eastAsia="ru-RU"/>
              </w:rPr>
            </w:pPr>
            <w:r w:rsidRPr="00E954CB">
              <w:rPr>
                <w:rFonts w:ascii="Times New Roman" w:eastAsia="Times New Roman" w:hAnsi="Times New Roman" w:cs="Times New Roman"/>
                <w:sz w:val="28"/>
                <w:szCs w:val="28"/>
                <w:lang w:eastAsia="ru-RU"/>
              </w:rPr>
              <w:lastRenderedPageBreak/>
              <w:t>2017</w:t>
            </w:r>
            <w:r>
              <w:rPr>
                <w:rFonts w:ascii="Times New Roman" w:eastAsia="Times New Roman" w:hAnsi="Times New Roman" w:cs="Times New Roman"/>
                <w:sz w:val="28"/>
                <w:szCs w:val="28"/>
                <w:lang w:eastAsia="ru-RU"/>
              </w:rPr>
              <w:t xml:space="preserve"> г.</w:t>
            </w:r>
          </w:p>
          <w:p w:rsidR="006C287B" w:rsidRPr="00E954CB" w:rsidRDefault="006C287B" w:rsidP="006C287B">
            <w:pPr>
              <w:spacing w:after="0" w:line="240" w:lineRule="auto"/>
              <w:jc w:val="center"/>
              <w:rPr>
                <w:rFonts w:ascii="Times New Roman" w:eastAsia="Times New Roman" w:hAnsi="Times New Roman" w:cs="Times New Roman"/>
                <w:sz w:val="28"/>
                <w:szCs w:val="28"/>
                <w:lang w:eastAsia="ru-RU"/>
              </w:rPr>
            </w:pPr>
            <w:r w:rsidRPr="00E954CB">
              <w:rPr>
                <w:rFonts w:ascii="Times New Roman" w:eastAsia="Times New Roman" w:hAnsi="Times New Roman" w:cs="Times New Roman"/>
                <w:sz w:val="28"/>
                <w:szCs w:val="28"/>
                <w:lang w:eastAsia="ru-RU"/>
              </w:rPr>
              <w:t>2018</w:t>
            </w:r>
            <w:r>
              <w:rPr>
                <w:rFonts w:ascii="Times New Roman" w:eastAsia="Times New Roman" w:hAnsi="Times New Roman" w:cs="Times New Roman"/>
                <w:sz w:val="28"/>
                <w:szCs w:val="28"/>
                <w:lang w:eastAsia="ru-RU"/>
              </w:rPr>
              <w:t xml:space="preserve"> г.</w:t>
            </w:r>
          </w:p>
          <w:p w:rsidR="006C287B" w:rsidRPr="00E954CB" w:rsidRDefault="006C287B" w:rsidP="006C287B">
            <w:pPr>
              <w:spacing w:after="0" w:line="240" w:lineRule="auto"/>
              <w:jc w:val="center"/>
              <w:rPr>
                <w:rFonts w:ascii="Times New Roman" w:eastAsia="Times New Roman" w:hAnsi="Times New Roman" w:cs="Times New Roman"/>
                <w:sz w:val="28"/>
                <w:szCs w:val="28"/>
                <w:lang w:eastAsia="ru-RU"/>
              </w:rPr>
            </w:pPr>
            <w:r w:rsidRPr="00E954CB">
              <w:rPr>
                <w:rFonts w:ascii="Times New Roman" w:eastAsia="Times New Roman" w:hAnsi="Times New Roman" w:cs="Times New Roman"/>
                <w:sz w:val="28"/>
                <w:szCs w:val="28"/>
                <w:lang w:eastAsia="ru-RU"/>
              </w:rPr>
              <w:t>2019</w:t>
            </w:r>
            <w:r>
              <w:rPr>
                <w:rFonts w:ascii="Times New Roman" w:eastAsia="Times New Roman" w:hAnsi="Times New Roman" w:cs="Times New Roman"/>
                <w:sz w:val="28"/>
                <w:szCs w:val="28"/>
                <w:lang w:eastAsia="ru-RU"/>
              </w:rPr>
              <w:t xml:space="preserve"> г.</w:t>
            </w:r>
          </w:p>
          <w:p w:rsidR="006C287B" w:rsidRPr="00E954CB" w:rsidRDefault="006C287B" w:rsidP="006C287B">
            <w:pPr>
              <w:spacing w:after="0" w:line="240" w:lineRule="auto"/>
              <w:jc w:val="center"/>
              <w:rPr>
                <w:rFonts w:ascii="Times New Roman" w:eastAsia="Times New Roman" w:hAnsi="Times New Roman" w:cs="Times New Roman"/>
                <w:sz w:val="28"/>
                <w:szCs w:val="28"/>
                <w:lang w:eastAsia="ru-RU"/>
              </w:rPr>
            </w:pPr>
            <w:r w:rsidRPr="00E954CB">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 г.</w:t>
            </w:r>
          </w:p>
        </w:tc>
        <w:tc>
          <w:tcPr>
            <w:tcW w:w="3111" w:type="dxa"/>
            <w:shd w:val="clear" w:color="auto" w:fill="auto"/>
          </w:tcPr>
          <w:p w:rsidR="006C287B" w:rsidRPr="00E954CB" w:rsidRDefault="006C287B" w:rsidP="006C287B">
            <w:pPr>
              <w:spacing w:after="0" w:line="240" w:lineRule="auto"/>
              <w:jc w:val="center"/>
              <w:rPr>
                <w:rFonts w:ascii="Times New Roman" w:eastAsia="Times New Roman" w:hAnsi="Times New Roman" w:cs="Times New Roman"/>
                <w:sz w:val="28"/>
                <w:szCs w:val="28"/>
                <w:lang w:eastAsia="ru-RU"/>
              </w:rPr>
            </w:pPr>
            <w:r w:rsidRPr="00E954CB">
              <w:rPr>
                <w:rFonts w:ascii="Times New Roman" w:eastAsia="Times New Roman" w:hAnsi="Times New Roman" w:cs="Times New Roman"/>
                <w:sz w:val="28"/>
                <w:szCs w:val="28"/>
                <w:lang w:eastAsia="ru-RU"/>
              </w:rPr>
              <w:t>Руководитель ДО</w:t>
            </w:r>
          </w:p>
          <w:p w:rsidR="006C287B" w:rsidRPr="00E954CB" w:rsidRDefault="006C287B" w:rsidP="006C287B">
            <w:pPr>
              <w:spacing w:after="0" w:line="240" w:lineRule="auto"/>
              <w:jc w:val="center"/>
              <w:rPr>
                <w:rFonts w:ascii="Times New Roman" w:eastAsia="Times New Roman" w:hAnsi="Times New Roman" w:cs="Times New Roman"/>
                <w:sz w:val="28"/>
                <w:szCs w:val="28"/>
                <w:lang w:eastAsia="ru-RU"/>
              </w:rPr>
            </w:pPr>
            <w:r w:rsidRPr="00E954CB">
              <w:rPr>
                <w:rFonts w:ascii="Times New Roman" w:eastAsia="Times New Roman" w:hAnsi="Times New Roman" w:cs="Times New Roman"/>
                <w:sz w:val="28"/>
                <w:szCs w:val="28"/>
                <w:lang w:eastAsia="ru-RU"/>
              </w:rPr>
              <w:t>Педагоги ДО</w:t>
            </w:r>
          </w:p>
        </w:tc>
      </w:tr>
      <w:tr w:rsidR="006C287B" w:rsidRPr="00D31559" w:rsidTr="006C287B">
        <w:tc>
          <w:tcPr>
            <w:tcW w:w="2713" w:type="dxa"/>
            <w:shd w:val="clear" w:color="auto" w:fill="auto"/>
          </w:tcPr>
          <w:p w:rsidR="006C287B"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7.0.</w:t>
            </w:r>
          </w:p>
        </w:tc>
        <w:tc>
          <w:tcPr>
            <w:tcW w:w="6645" w:type="dxa"/>
            <w:shd w:val="clear" w:color="auto" w:fill="auto"/>
          </w:tcPr>
          <w:p w:rsidR="006C287B" w:rsidRPr="00E954CB" w:rsidRDefault="006C287B" w:rsidP="006C287B">
            <w:pPr>
              <w:spacing w:after="0" w:line="240" w:lineRule="auto"/>
              <w:jc w:val="both"/>
              <w:rPr>
                <w:rFonts w:ascii="Times New Roman" w:eastAsia="Times New Roman" w:hAnsi="Times New Roman" w:cs="Times New Roman"/>
                <w:sz w:val="28"/>
                <w:szCs w:val="28"/>
                <w:lang w:eastAsia="ru-RU"/>
              </w:rPr>
            </w:pPr>
            <w:r w:rsidRPr="00E954CB">
              <w:rPr>
                <w:rFonts w:ascii="Times New Roman" w:eastAsia="Times New Roman" w:hAnsi="Times New Roman" w:cs="Times New Roman"/>
                <w:sz w:val="28"/>
                <w:szCs w:val="28"/>
                <w:lang w:eastAsia="ru-RU"/>
              </w:rPr>
              <w:t xml:space="preserve">Внести изменения и дополнения </w:t>
            </w:r>
            <w:r>
              <w:rPr>
                <w:rFonts w:ascii="Times New Roman" w:eastAsia="Times New Roman" w:hAnsi="Times New Roman" w:cs="Times New Roman"/>
                <w:sz w:val="28"/>
                <w:szCs w:val="28"/>
                <w:lang w:eastAsia="ru-RU"/>
              </w:rPr>
              <w:t xml:space="preserve">в </w:t>
            </w:r>
            <w:r w:rsidRPr="00E954CB">
              <w:rPr>
                <w:rFonts w:ascii="Times New Roman" w:eastAsia="Times New Roman" w:hAnsi="Times New Roman" w:cs="Times New Roman"/>
                <w:sz w:val="28"/>
                <w:szCs w:val="28"/>
                <w:lang w:eastAsia="ru-RU"/>
              </w:rPr>
              <w:t>Программу по гражданско-патриотическому воспитанию</w:t>
            </w:r>
            <w:r>
              <w:rPr>
                <w:rFonts w:ascii="Times New Roman" w:eastAsia="Times New Roman" w:hAnsi="Times New Roman" w:cs="Times New Roman"/>
                <w:sz w:val="28"/>
                <w:szCs w:val="28"/>
                <w:lang w:eastAsia="ru-RU"/>
              </w:rPr>
              <w:t xml:space="preserve"> рубрики</w:t>
            </w:r>
            <w:r w:rsidRPr="00E954CB">
              <w:rPr>
                <w:rFonts w:ascii="Times New Roman" w:eastAsia="Times New Roman" w:hAnsi="Times New Roman" w:cs="Times New Roman"/>
                <w:sz w:val="28"/>
                <w:szCs w:val="28"/>
                <w:lang w:eastAsia="ru-RU"/>
              </w:rPr>
              <w:t xml:space="preserve"> «События, праздники и даты отечественной истории»»</w:t>
            </w:r>
          </w:p>
        </w:tc>
        <w:tc>
          <w:tcPr>
            <w:tcW w:w="2759" w:type="dxa"/>
            <w:shd w:val="clear" w:color="auto" w:fill="auto"/>
          </w:tcPr>
          <w:p w:rsidR="006C287B" w:rsidRPr="00E954CB" w:rsidRDefault="006C287B" w:rsidP="006C287B">
            <w:pPr>
              <w:spacing w:after="0" w:line="240" w:lineRule="auto"/>
              <w:jc w:val="center"/>
              <w:rPr>
                <w:rFonts w:ascii="Times New Roman" w:eastAsia="Times New Roman" w:hAnsi="Times New Roman" w:cs="Times New Roman"/>
                <w:sz w:val="28"/>
                <w:szCs w:val="28"/>
                <w:lang w:eastAsia="ru-RU"/>
              </w:rPr>
            </w:pPr>
            <w:r w:rsidRPr="00E954CB">
              <w:rPr>
                <w:rFonts w:ascii="Times New Roman" w:eastAsia="Times New Roman" w:hAnsi="Times New Roman" w:cs="Times New Roman"/>
                <w:sz w:val="28"/>
                <w:szCs w:val="28"/>
                <w:lang w:eastAsia="ru-RU"/>
              </w:rPr>
              <w:t>2018</w:t>
            </w:r>
            <w:r>
              <w:rPr>
                <w:rFonts w:ascii="Times New Roman" w:eastAsia="Times New Roman" w:hAnsi="Times New Roman" w:cs="Times New Roman"/>
                <w:sz w:val="28"/>
                <w:szCs w:val="28"/>
                <w:lang w:eastAsia="ru-RU"/>
              </w:rPr>
              <w:t xml:space="preserve"> г.</w:t>
            </w:r>
          </w:p>
          <w:p w:rsidR="006C287B" w:rsidRPr="00E954CB" w:rsidRDefault="006C287B" w:rsidP="006C287B">
            <w:pPr>
              <w:spacing w:after="0" w:line="240" w:lineRule="auto"/>
              <w:jc w:val="center"/>
              <w:rPr>
                <w:rFonts w:ascii="Times New Roman" w:eastAsia="Times New Roman" w:hAnsi="Times New Roman" w:cs="Times New Roman"/>
                <w:sz w:val="28"/>
                <w:szCs w:val="28"/>
                <w:lang w:eastAsia="ru-RU"/>
              </w:rPr>
            </w:pPr>
            <w:r w:rsidRPr="00E954CB">
              <w:rPr>
                <w:rFonts w:ascii="Times New Roman" w:eastAsia="Times New Roman" w:hAnsi="Times New Roman" w:cs="Times New Roman"/>
                <w:sz w:val="28"/>
                <w:szCs w:val="28"/>
                <w:lang w:eastAsia="ru-RU"/>
              </w:rPr>
              <w:t>2019</w:t>
            </w:r>
            <w:r>
              <w:rPr>
                <w:rFonts w:ascii="Times New Roman" w:eastAsia="Times New Roman" w:hAnsi="Times New Roman" w:cs="Times New Roman"/>
                <w:sz w:val="28"/>
                <w:szCs w:val="28"/>
                <w:lang w:eastAsia="ru-RU"/>
              </w:rPr>
              <w:t xml:space="preserve"> г.</w:t>
            </w:r>
          </w:p>
          <w:p w:rsidR="006C287B" w:rsidRPr="00E954CB" w:rsidRDefault="006C287B" w:rsidP="006C287B">
            <w:pPr>
              <w:spacing w:after="0" w:line="240" w:lineRule="auto"/>
              <w:jc w:val="center"/>
              <w:rPr>
                <w:rFonts w:ascii="Times New Roman" w:eastAsia="Times New Roman" w:hAnsi="Times New Roman" w:cs="Times New Roman"/>
                <w:sz w:val="28"/>
                <w:szCs w:val="28"/>
                <w:lang w:eastAsia="ru-RU"/>
              </w:rPr>
            </w:pPr>
            <w:r w:rsidRPr="00E954CB">
              <w:rPr>
                <w:rFonts w:ascii="Times New Roman" w:eastAsia="Times New Roman" w:hAnsi="Times New Roman" w:cs="Times New Roman"/>
                <w:sz w:val="28"/>
                <w:szCs w:val="28"/>
                <w:lang w:eastAsia="ru-RU"/>
              </w:rPr>
              <w:t>2020</w:t>
            </w:r>
            <w:r>
              <w:rPr>
                <w:rFonts w:ascii="Times New Roman" w:eastAsia="Times New Roman" w:hAnsi="Times New Roman" w:cs="Times New Roman"/>
                <w:sz w:val="28"/>
                <w:szCs w:val="28"/>
                <w:lang w:eastAsia="ru-RU"/>
              </w:rPr>
              <w:t xml:space="preserve"> г.</w:t>
            </w:r>
          </w:p>
        </w:tc>
        <w:tc>
          <w:tcPr>
            <w:tcW w:w="3111" w:type="dxa"/>
            <w:shd w:val="clear" w:color="auto" w:fill="auto"/>
          </w:tcPr>
          <w:p w:rsidR="006C287B" w:rsidRPr="00E954CB" w:rsidRDefault="006C287B" w:rsidP="006C287B">
            <w:pPr>
              <w:spacing w:after="0" w:line="240" w:lineRule="auto"/>
              <w:jc w:val="center"/>
              <w:rPr>
                <w:rFonts w:ascii="Times New Roman" w:eastAsia="Times New Roman" w:hAnsi="Times New Roman" w:cs="Times New Roman"/>
                <w:sz w:val="28"/>
                <w:szCs w:val="28"/>
                <w:lang w:eastAsia="ru-RU"/>
              </w:rPr>
            </w:pPr>
            <w:r w:rsidRPr="00E954CB">
              <w:rPr>
                <w:rFonts w:ascii="Times New Roman" w:eastAsia="Times New Roman" w:hAnsi="Times New Roman" w:cs="Times New Roman"/>
                <w:sz w:val="28"/>
                <w:szCs w:val="28"/>
                <w:lang w:eastAsia="ru-RU"/>
              </w:rPr>
              <w:t>Руководитель ДО</w:t>
            </w:r>
          </w:p>
        </w:tc>
      </w:tr>
      <w:tr w:rsidR="006C287B" w:rsidRPr="00D31559" w:rsidTr="006C287B">
        <w:tc>
          <w:tcPr>
            <w:tcW w:w="2713" w:type="dxa"/>
            <w:shd w:val="clear" w:color="auto" w:fill="auto"/>
          </w:tcPr>
          <w:p w:rsidR="006C287B"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
        </w:tc>
        <w:tc>
          <w:tcPr>
            <w:tcW w:w="6645" w:type="dxa"/>
            <w:shd w:val="clear" w:color="auto" w:fill="auto"/>
          </w:tcPr>
          <w:p w:rsidR="006C287B" w:rsidRPr="00E954CB" w:rsidRDefault="0095532F" w:rsidP="006C287B">
            <w:pPr>
              <w:spacing w:after="0" w:line="240" w:lineRule="auto"/>
              <w:jc w:val="both"/>
              <w:rPr>
                <w:rFonts w:ascii="Times New Roman" w:eastAsia="Times New Roman" w:hAnsi="Times New Roman" w:cs="Times New Roman"/>
                <w:sz w:val="28"/>
                <w:szCs w:val="28"/>
                <w:lang w:eastAsia="ru-RU"/>
              </w:rPr>
            </w:pPr>
            <w:r w:rsidRPr="00017291">
              <w:rPr>
                <w:rFonts w:ascii="Times New Roman" w:eastAsia="Times New Roman" w:hAnsi="Times New Roman" w:cs="Times New Roman"/>
                <w:b/>
                <w:sz w:val="28"/>
                <w:szCs w:val="28"/>
                <w:lang w:eastAsia="ru-RU"/>
              </w:rPr>
              <w:t xml:space="preserve">Капитальный ремонт здания учебного </w:t>
            </w:r>
            <w:r w:rsidR="006C287B" w:rsidRPr="00017291">
              <w:rPr>
                <w:rFonts w:ascii="Times New Roman" w:eastAsia="Times New Roman" w:hAnsi="Times New Roman" w:cs="Times New Roman"/>
                <w:b/>
                <w:sz w:val="28"/>
                <w:szCs w:val="28"/>
                <w:lang w:eastAsia="ru-RU"/>
              </w:rPr>
              <w:t xml:space="preserve"> корпуса под кабинеты для занятий педагогов дополнительного</w:t>
            </w:r>
            <w:r w:rsidR="006C287B" w:rsidRPr="00E954CB">
              <w:rPr>
                <w:rFonts w:ascii="Times New Roman" w:eastAsia="Times New Roman" w:hAnsi="Times New Roman" w:cs="Times New Roman"/>
                <w:sz w:val="28"/>
                <w:szCs w:val="28"/>
                <w:lang w:eastAsia="ru-RU"/>
              </w:rPr>
              <w:t xml:space="preserve"> образования «Этика и эстетика семейных отношений», «Игра на гитаре», «Огород – круглый год», «Картинг», «Общение».</w:t>
            </w:r>
          </w:p>
          <w:p w:rsidR="006C287B" w:rsidRPr="00E954CB" w:rsidRDefault="006C287B" w:rsidP="006C287B">
            <w:pPr>
              <w:spacing w:after="0" w:line="240" w:lineRule="auto"/>
              <w:jc w:val="both"/>
              <w:rPr>
                <w:rFonts w:ascii="Times New Roman" w:eastAsia="Times New Roman" w:hAnsi="Times New Roman" w:cs="Times New Roman"/>
                <w:sz w:val="28"/>
                <w:szCs w:val="28"/>
                <w:lang w:eastAsia="ru-RU"/>
              </w:rPr>
            </w:pPr>
          </w:p>
          <w:p w:rsidR="006C287B" w:rsidRPr="00E954CB" w:rsidRDefault="006C287B" w:rsidP="006C287B">
            <w:pPr>
              <w:spacing w:after="0" w:line="240" w:lineRule="auto"/>
              <w:jc w:val="both"/>
              <w:rPr>
                <w:rFonts w:ascii="Times New Roman" w:eastAsia="Times New Roman" w:hAnsi="Times New Roman" w:cs="Times New Roman"/>
                <w:sz w:val="28"/>
                <w:szCs w:val="28"/>
                <w:lang w:eastAsia="ru-RU"/>
              </w:rPr>
            </w:pPr>
          </w:p>
          <w:p w:rsidR="006C287B" w:rsidRPr="00E954CB" w:rsidRDefault="006C287B" w:rsidP="006C287B">
            <w:pPr>
              <w:spacing w:after="0" w:line="240" w:lineRule="auto"/>
              <w:jc w:val="both"/>
              <w:rPr>
                <w:rFonts w:ascii="Times New Roman" w:eastAsia="Times New Roman" w:hAnsi="Times New Roman" w:cs="Times New Roman"/>
                <w:sz w:val="28"/>
                <w:szCs w:val="28"/>
                <w:lang w:eastAsia="ru-RU"/>
              </w:rPr>
            </w:pPr>
          </w:p>
        </w:tc>
        <w:tc>
          <w:tcPr>
            <w:tcW w:w="2759" w:type="dxa"/>
            <w:shd w:val="clear" w:color="auto" w:fill="auto"/>
          </w:tcPr>
          <w:p w:rsidR="006C287B" w:rsidRPr="00E954CB" w:rsidRDefault="006C287B" w:rsidP="006C287B">
            <w:pPr>
              <w:spacing w:after="0" w:line="240" w:lineRule="auto"/>
              <w:jc w:val="center"/>
              <w:rPr>
                <w:rFonts w:ascii="Times New Roman" w:eastAsia="Times New Roman" w:hAnsi="Times New Roman" w:cs="Times New Roman"/>
                <w:sz w:val="28"/>
                <w:szCs w:val="28"/>
                <w:lang w:eastAsia="ru-RU"/>
              </w:rPr>
            </w:pPr>
            <w:r w:rsidRPr="00E954CB">
              <w:rPr>
                <w:rFonts w:ascii="Times New Roman" w:eastAsia="Times New Roman" w:hAnsi="Times New Roman" w:cs="Times New Roman"/>
                <w:sz w:val="28"/>
                <w:szCs w:val="28"/>
                <w:lang w:eastAsia="ru-RU"/>
              </w:rPr>
              <w:t>2019-2020</w:t>
            </w:r>
            <w:r>
              <w:rPr>
                <w:rFonts w:ascii="Times New Roman" w:eastAsia="Times New Roman" w:hAnsi="Times New Roman" w:cs="Times New Roman"/>
                <w:sz w:val="28"/>
                <w:szCs w:val="28"/>
                <w:lang w:eastAsia="ru-RU"/>
              </w:rPr>
              <w:t>гг.</w:t>
            </w:r>
          </w:p>
        </w:tc>
        <w:tc>
          <w:tcPr>
            <w:tcW w:w="3111" w:type="dxa"/>
            <w:shd w:val="clear" w:color="auto" w:fill="auto"/>
          </w:tcPr>
          <w:p w:rsidR="006C287B" w:rsidRPr="00E954CB" w:rsidRDefault="006C287B" w:rsidP="006C287B">
            <w:pPr>
              <w:spacing w:after="0" w:line="240" w:lineRule="auto"/>
              <w:jc w:val="center"/>
              <w:rPr>
                <w:rFonts w:ascii="Times New Roman" w:eastAsia="Times New Roman" w:hAnsi="Times New Roman" w:cs="Times New Roman"/>
                <w:sz w:val="28"/>
                <w:szCs w:val="28"/>
                <w:lang w:eastAsia="ru-RU"/>
              </w:rPr>
            </w:pPr>
            <w:r w:rsidRPr="00E954CB">
              <w:rPr>
                <w:rFonts w:ascii="Times New Roman" w:eastAsia="Times New Roman" w:hAnsi="Times New Roman" w:cs="Times New Roman"/>
                <w:sz w:val="28"/>
                <w:szCs w:val="28"/>
                <w:lang w:eastAsia="ru-RU"/>
              </w:rPr>
              <w:t>Директор</w:t>
            </w:r>
          </w:p>
          <w:p w:rsidR="006C287B" w:rsidRPr="00E954CB" w:rsidRDefault="006C287B" w:rsidP="006C287B">
            <w:pPr>
              <w:spacing w:after="0" w:line="240" w:lineRule="auto"/>
              <w:jc w:val="center"/>
              <w:rPr>
                <w:rFonts w:ascii="Times New Roman" w:eastAsia="Times New Roman" w:hAnsi="Times New Roman" w:cs="Times New Roman"/>
                <w:sz w:val="28"/>
                <w:szCs w:val="28"/>
                <w:lang w:eastAsia="ru-RU"/>
              </w:rPr>
            </w:pPr>
            <w:r w:rsidRPr="00E954CB">
              <w:rPr>
                <w:rFonts w:ascii="Times New Roman" w:eastAsia="Times New Roman" w:hAnsi="Times New Roman" w:cs="Times New Roman"/>
                <w:sz w:val="28"/>
                <w:szCs w:val="28"/>
                <w:lang w:eastAsia="ru-RU"/>
              </w:rPr>
              <w:t>Зам. директора по АХЧ</w:t>
            </w:r>
          </w:p>
          <w:p w:rsidR="006C287B" w:rsidRPr="00E954CB" w:rsidRDefault="006C287B" w:rsidP="006C287B">
            <w:pPr>
              <w:spacing w:after="0" w:line="240" w:lineRule="auto"/>
              <w:jc w:val="center"/>
              <w:rPr>
                <w:rFonts w:ascii="Times New Roman" w:eastAsia="Times New Roman" w:hAnsi="Times New Roman" w:cs="Times New Roman"/>
                <w:sz w:val="28"/>
                <w:szCs w:val="28"/>
                <w:lang w:eastAsia="ru-RU"/>
              </w:rPr>
            </w:pPr>
            <w:r w:rsidRPr="00E954CB">
              <w:rPr>
                <w:rFonts w:ascii="Times New Roman" w:eastAsia="Times New Roman" w:hAnsi="Times New Roman" w:cs="Times New Roman"/>
                <w:sz w:val="28"/>
                <w:szCs w:val="28"/>
                <w:lang w:eastAsia="ru-RU"/>
              </w:rPr>
              <w:t>Руководитель ДО</w:t>
            </w:r>
          </w:p>
        </w:tc>
      </w:tr>
      <w:tr w:rsidR="006C287B" w:rsidRPr="00D31559" w:rsidTr="006C287B">
        <w:tc>
          <w:tcPr>
            <w:tcW w:w="2713" w:type="dxa"/>
            <w:shd w:val="clear" w:color="auto" w:fill="auto"/>
          </w:tcPr>
          <w:p w:rsidR="006C287B"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c>
          <w:tcPr>
            <w:tcW w:w="6645" w:type="dxa"/>
            <w:shd w:val="clear" w:color="auto" w:fill="auto"/>
          </w:tcPr>
          <w:p w:rsidR="006C287B" w:rsidRPr="00E954CB" w:rsidRDefault="006C287B" w:rsidP="006C287B">
            <w:pPr>
              <w:spacing w:after="0" w:line="240" w:lineRule="auto"/>
              <w:jc w:val="both"/>
              <w:rPr>
                <w:rFonts w:ascii="Times New Roman" w:eastAsia="Times New Roman" w:hAnsi="Times New Roman" w:cs="Times New Roman"/>
                <w:sz w:val="28"/>
                <w:szCs w:val="28"/>
                <w:lang w:eastAsia="ru-RU"/>
              </w:rPr>
            </w:pPr>
            <w:r w:rsidRPr="00E954CB">
              <w:rPr>
                <w:rFonts w:ascii="Times New Roman" w:eastAsia="Times New Roman" w:hAnsi="Times New Roman" w:cs="Times New Roman"/>
                <w:sz w:val="28"/>
                <w:szCs w:val="28"/>
                <w:lang w:eastAsia="ru-RU"/>
              </w:rPr>
              <w:t xml:space="preserve">Введение объединения </w:t>
            </w:r>
            <w:r>
              <w:rPr>
                <w:rFonts w:ascii="Times New Roman" w:eastAsia="Times New Roman" w:hAnsi="Times New Roman" w:cs="Times New Roman"/>
                <w:sz w:val="28"/>
                <w:szCs w:val="28"/>
                <w:lang w:eastAsia="ru-RU"/>
              </w:rPr>
              <w:t xml:space="preserve">дополнительного образования </w:t>
            </w:r>
            <w:r w:rsidRPr="00E954CB">
              <w:rPr>
                <w:rFonts w:ascii="Times New Roman" w:eastAsia="Times New Roman" w:hAnsi="Times New Roman" w:cs="Times New Roman"/>
                <w:sz w:val="28"/>
                <w:szCs w:val="28"/>
                <w:lang w:eastAsia="ru-RU"/>
              </w:rPr>
              <w:t>«Картинг».</w:t>
            </w:r>
          </w:p>
        </w:tc>
        <w:tc>
          <w:tcPr>
            <w:tcW w:w="2759" w:type="dxa"/>
            <w:shd w:val="clear" w:color="auto" w:fill="auto"/>
          </w:tcPr>
          <w:p w:rsidR="006C287B" w:rsidRPr="00E954CB" w:rsidRDefault="006C287B" w:rsidP="006C287B">
            <w:pPr>
              <w:spacing w:after="0" w:line="240" w:lineRule="auto"/>
              <w:jc w:val="center"/>
              <w:rPr>
                <w:rFonts w:ascii="Times New Roman" w:eastAsia="Times New Roman" w:hAnsi="Times New Roman" w:cs="Times New Roman"/>
                <w:sz w:val="28"/>
                <w:szCs w:val="28"/>
                <w:lang w:eastAsia="ru-RU"/>
              </w:rPr>
            </w:pPr>
            <w:r w:rsidRPr="00E954CB">
              <w:rPr>
                <w:rFonts w:ascii="Times New Roman" w:eastAsia="Times New Roman" w:hAnsi="Times New Roman" w:cs="Times New Roman"/>
                <w:sz w:val="28"/>
                <w:szCs w:val="28"/>
                <w:lang w:eastAsia="ru-RU"/>
              </w:rPr>
              <w:t>2018</w:t>
            </w:r>
            <w:r>
              <w:rPr>
                <w:rFonts w:ascii="Times New Roman" w:eastAsia="Times New Roman" w:hAnsi="Times New Roman" w:cs="Times New Roman"/>
                <w:sz w:val="28"/>
                <w:szCs w:val="28"/>
                <w:lang w:eastAsia="ru-RU"/>
              </w:rPr>
              <w:t>г.</w:t>
            </w:r>
          </w:p>
        </w:tc>
        <w:tc>
          <w:tcPr>
            <w:tcW w:w="3111" w:type="dxa"/>
            <w:shd w:val="clear" w:color="auto" w:fill="auto"/>
          </w:tcPr>
          <w:p w:rsidR="006C287B" w:rsidRPr="00E954CB" w:rsidRDefault="006C287B" w:rsidP="006C287B">
            <w:pPr>
              <w:spacing w:after="0" w:line="240" w:lineRule="auto"/>
              <w:jc w:val="center"/>
              <w:rPr>
                <w:rFonts w:ascii="Times New Roman" w:eastAsia="Times New Roman" w:hAnsi="Times New Roman" w:cs="Times New Roman"/>
                <w:sz w:val="28"/>
                <w:szCs w:val="28"/>
                <w:lang w:eastAsia="ru-RU"/>
              </w:rPr>
            </w:pPr>
            <w:r w:rsidRPr="00E954CB">
              <w:rPr>
                <w:rFonts w:ascii="Times New Roman" w:eastAsia="Times New Roman" w:hAnsi="Times New Roman" w:cs="Times New Roman"/>
                <w:sz w:val="28"/>
                <w:szCs w:val="28"/>
                <w:lang w:eastAsia="ru-RU"/>
              </w:rPr>
              <w:t>Руководитель ДО</w:t>
            </w:r>
          </w:p>
        </w:tc>
      </w:tr>
      <w:tr w:rsidR="006C287B" w:rsidRPr="00D31559" w:rsidTr="006C287B">
        <w:tc>
          <w:tcPr>
            <w:tcW w:w="2713" w:type="dxa"/>
            <w:shd w:val="clear" w:color="auto" w:fill="auto"/>
          </w:tcPr>
          <w:p w:rsidR="006C287B"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
        </w:tc>
        <w:tc>
          <w:tcPr>
            <w:tcW w:w="6645" w:type="dxa"/>
            <w:shd w:val="clear" w:color="auto" w:fill="auto"/>
          </w:tcPr>
          <w:p w:rsidR="006C287B" w:rsidRPr="00D31559" w:rsidRDefault="006C287B" w:rsidP="006C2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службы медиации через приказ директора, разработка Положения о Службе и программы ее деятельности.</w:t>
            </w:r>
          </w:p>
        </w:tc>
        <w:tc>
          <w:tcPr>
            <w:tcW w:w="2759"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2017-2018 гг.</w:t>
            </w:r>
          </w:p>
        </w:tc>
        <w:tc>
          <w:tcPr>
            <w:tcW w:w="3111"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 по УВР, педагог-психолог</w:t>
            </w:r>
          </w:p>
        </w:tc>
      </w:tr>
      <w:tr w:rsidR="006C287B" w:rsidRPr="00D31559" w:rsidTr="006C287B">
        <w:tc>
          <w:tcPr>
            <w:tcW w:w="2713" w:type="dxa"/>
            <w:shd w:val="clear" w:color="auto" w:fill="auto"/>
          </w:tcPr>
          <w:p w:rsidR="006C287B"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
        </w:tc>
        <w:tc>
          <w:tcPr>
            <w:tcW w:w="6645" w:type="dxa"/>
            <w:shd w:val="clear" w:color="auto" w:fill="auto"/>
          </w:tcPr>
          <w:p w:rsidR="006C287B" w:rsidRPr="00D31559" w:rsidRDefault="006C287B" w:rsidP="006C2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Создание </w:t>
            </w:r>
            <w:r w:rsidRPr="00F03742">
              <w:rPr>
                <w:rFonts w:ascii="Times New Roman" w:eastAsia="Times New Roman" w:hAnsi="Times New Roman" w:cs="Times New Roman"/>
                <w:sz w:val="28"/>
                <w:szCs w:val="28"/>
                <w:lang w:eastAsia="ru-RU"/>
              </w:rPr>
              <w:t>дискуссионн</w:t>
            </w:r>
            <w:r>
              <w:rPr>
                <w:rFonts w:ascii="Times New Roman" w:eastAsia="Times New Roman" w:hAnsi="Times New Roman" w:cs="Times New Roman"/>
                <w:sz w:val="28"/>
                <w:szCs w:val="28"/>
                <w:lang w:eastAsia="ru-RU"/>
              </w:rPr>
              <w:t>ого</w:t>
            </w:r>
            <w:r w:rsidRPr="00F03742">
              <w:rPr>
                <w:rFonts w:ascii="Times New Roman" w:eastAsia="Times New Roman" w:hAnsi="Times New Roman" w:cs="Times New Roman"/>
                <w:sz w:val="28"/>
                <w:szCs w:val="28"/>
                <w:lang w:eastAsia="ru-RU"/>
              </w:rPr>
              <w:t xml:space="preserve"> клуб</w:t>
            </w:r>
            <w:r>
              <w:rPr>
                <w:rFonts w:ascii="Times New Roman" w:eastAsia="Times New Roman" w:hAnsi="Times New Roman" w:cs="Times New Roman"/>
                <w:sz w:val="28"/>
                <w:szCs w:val="28"/>
                <w:lang w:eastAsia="ru-RU"/>
              </w:rPr>
              <w:t>а</w:t>
            </w:r>
            <w:r w:rsidRPr="00F03742">
              <w:rPr>
                <w:rFonts w:ascii="Times New Roman" w:eastAsia="Times New Roman" w:hAnsi="Times New Roman" w:cs="Times New Roman"/>
                <w:sz w:val="28"/>
                <w:szCs w:val="28"/>
                <w:lang w:eastAsia="ru-RU"/>
              </w:rPr>
              <w:t xml:space="preserve"> «Поиск» (возможно </w:t>
            </w:r>
            <w:r>
              <w:rPr>
                <w:rFonts w:ascii="Times New Roman" w:eastAsia="Times New Roman" w:hAnsi="Times New Roman" w:cs="Times New Roman"/>
                <w:sz w:val="28"/>
                <w:szCs w:val="28"/>
                <w:lang w:eastAsia="ru-RU"/>
              </w:rPr>
              <w:t xml:space="preserve">другое название) для </w:t>
            </w:r>
            <w:r w:rsidRPr="00F03742">
              <w:rPr>
                <w:rFonts w:ascii="Times New Roman" w:eastAsia="Times New Roman" w:hAnsi="Times New Roman" w:cs="Times New Roman"/>
                <w:sz w:val="28"/>
                <w:szCs w:val="28"/>
                <w:lang w:eastAsia="ru-RU"/>
              </w:rPr>
              <w:t xml:space="preserve"> воспитанник</w:t>
            </w:r>
            <w:r>
              <w:rPr>
                <w:rFonts w:ascii="Times New Roman" w:eastAsia="Times New Roman" w:hAnsi="Times New Roman" w:cs="Times New Roman"/>
                <w:sz w:val="28"/>
                <w:szCs w:val="28"/>
                <w:lang w:eastAsia="ru-RU"/>
              </w:rPr>
              <w:t>ов</w:t>
            </w:r>
            <w:r w:rsidRPr="00F03742">
              <w:rPr>
                <w:rFonts w:ascii="Times New Roman" w:eastAsia="Times New Roman" w:hAnsi="Times New Roman" w:cs="Times New Roman"/>
                <w:sz w:val="28"/>
                <w:szCs w:val="28"/>
                <w:lang w:eastAsia="ru-RU"/>
              </w:rPr>
              <w:t xml:space="preserve"> СУВУ, студент</w:t>
            </w:r>
            <w:r>
              <w:rPr>
                <w:rFonts w:ascii="Times New Roman" w:eastAsia="Times New Roman" w:hAnsi="Times New Roman" w:cs="Times New Roman"/>
                <w:sz w:val="28"/>
                <w:szCs w:val="28"/>
                <w:lang w:eastAsia="ru-RU"/>
              </w:rPr>
              <w:t>ов</w:t>
            </w:r>
            <w:r w:rsidRPr="00F03742">
              <w:rPr>
                <w:rFonts w:ascii="Times New Roman" w:eastAsia="Times New Roman" w:hAnsi="Times New Roman" w:cs="Times New Roman"/>
                <w:sz w:val="28"/>
                <w:szCs w:val="28"/>
                <w:lang w:eastAsia="ru-RU"/>
              </w:rPr>
              <w:t xml:space="preserve"> колледжей, учащи</w:t>
            </w:r>
            <w:r>
              <w:rPr>
                <w:rFonts w:ascii="Times New Roman" w:eastAsia="Times New Roman" w:hAnsi="Times New Roman" w:cs="Times New Roman"/>
                <w:sz w:val="28"/>
                <w:szCs w:val="28"/>
                <w:lang w:eastAsia="ru-RU"/>
              </w:rPr>
              <w:t>хся</w:t>
            </w:r>
            <w:r w:rsidRPr="00F03742">
              <w:rPr>
                <w:rFonts w:ascii="Times New Roman" w:eastAsia="Times New Roman" w:hAnsi="Times New Roman" w:cs="Times New Roman"/>
                <w:sz w:val="28"/>
                <w:szCs w:val="28"/>
                <w:lang w:eastAsia="ru-RU"/>
              </w:rPr>
              <w:t xml:space="preserve"> школ, педагог</w:t>
            </w:r>
            <w:r>
              <w:rPr>
                <w:rFonts w:ascii="Times New Roman" w:eastAsia="Times New Roman" w:hAnsi="Times New Roman" w:cs="Times New Roman"/>
                <w:sz w:val="28"/>
                <w:szCs w:val="28"/>
                <w:lang w:eastAsia="ru-RU"/>
              </w:rPr>
              <w:t>ов</w:t>
            </w:r>
            <w:r w:rsidRPr="00F03742">
              <w:rPr>
                <w:rFonts w:ascii="Times New Roman" w:eastAsia="Times New Roman" w:hAnsi="Times New Roman" w:cs="Times New Roman"/>
                <w:sz w:val="28"/>
                <w:szCs w:val="28"/>
                <w:lang w:eastAsia="ru-RU"/>
              </w:rPr>
              <w:t>, специалист</w:t>
            </w:r>
            <w:r>
              <w:rPr>
                <w:rFonts w:ascii="Times New Roman" w:eastAsia="Times New Roman" w:hAnsi="Times New Roman" w:cs="Times New Roman"/>
                <w:sz w:val="28"/>
                <w:szCs w:val="28"/>
                <w:lang w:eastAsia="ru-RU"/>
              </w:rPr>
              <w:t>ов</w:t>
            </w:r>
            <w:r w:rsidRPr="00F03742">
              <w:rPr>
                <w:rFonts w:ascii="Times New Roman" w:eastAsia="Times New Roman" w:hAnsi="Times New Roman" w:cs="Times New Roman"/>
                <w:sz w:val="28"/>
                <w:szCs w:val="28"/>
                <w:lang w:eastAsia="ru-RU"/>
              </w:rPr>
              <w:t>, психолог</w:t>
            </w:r>
            <w:r>
              <w:rPr>
                <w:rFonts w:ascii="Times New Roman" w:eastAsia="Times New Roman" w:hAnsi="Times New Roman" w:cs="Times New Roman"/>
                <w:sz w:val="28"/>
                <w:szCs w:val="28"/>
                <w:lang w:eastAsia="ru-RU"/>
              </w:rPr>
              <w:t>ов</w:t>
            </w:r>
            <w:r w:rsidRPr="00F03742">
              <w:rPr>
                <w:rFonts w:ascii="Times New Roman" w:eastAsia="Times New Roman" w:hAnsi="Times New Roman" w:cs="Times New Roman"/>
                <w:sz w:val="28"/>
                <w:szCs w:val="28"/>
                <w:lang w:eastAsia="ru-RU"/>
              </w:rPr>
              <w:t>.</w:t>
            </w:r>
          </w:p>
        </w:tc>
        <w:tc>
          <w:tcPr>
            <w:tcW w:w="2759"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2017-2018 гг.</w:t>
            </w:r>
          </w:p>
        </w:tc>
        <w:tc>
          <w:tcPr>
            <w:tcW w:w="3111"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 по УВР, педагог-психолог</w:t>
            </w:r>
          </w:p>
        </w:tc>
      </w:tr>
      <w:tr w:rsidR="006C287B" w:rsidRPr="00D31559" w:rsidTr="006C287B">
        <w:tc>
          <w:tcPr>
            <w:tcW w:w="2713" w:type="dxa"/>
            <w:shd w:val="clear" w:color="auto" w:fill="auto"/>
          </w:tcPr>
          <w:p w:rsidR="006C287B"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6645" w:type="dxa"/>
            <w:shd w:val="clear" w:color="auto" w:fill="auto"/>
          </w:tcPr>
          <w:p w:rsidR="006C287B" w:rsidRDefault="006C287B" w:rsidP="006C2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Создание и наработка опыта деятельности </w:t>
            </w:r>
            <w:r w:rsidRPr="00F03742">
              <w:rPr>
                <w:rFonts w:ascii="Times New Roman" w:eastAsia="Times New Roman" w:hAnsi="Times New Roman" w:cs="Times New Roman"/>
                <w:sz w:val="28"/>
                <w:szCs w:val="28"/>
                <w:lang w:eastAsia="ru-RU"/>
              </w:rPr>
              <w:t>Служб</w:t>
            </w:r>
            <w:r>
              <w:rPr>
                <w:rFonts w:ascii="Times New Roman" w:eastAsia="Times New Roman" w:hAnsi="Times New Roman" w:cs="Times New Roman"/>
                <w:sz w:val="28"/>
                <w:szCs w:val="28"/>
                <w:lang w:eastAsia="ru-RU"/>
              </w:rPr>
              <w:t>ы</w:t>
            </w:r>
            <w:r w:rsidRPr="00F03742">
              <w:rPr>
                <w:rFonts w:ascii="Times New Roman" w:eastAsia="Times New Roman" w:hAnsi="Times New Roman" w:cs="Times New Roman"/>
                <w:sz w:val="28"/>
                <w:szCs w:val="28"/>
                <w:lang w:eastAsia="ru-RU"/>
              </w:rPr>
              <w:t xml:space="preserve"> примирения с использованием восстановительной </w:t>
            </w:r>
            <w:r w:rsidRPr="00F03742">
              <w:rPr>
                <w:rFonts w:ascii="Times New Roman" w:eastAsia="Times New Roman" w:hAnsi="Times New Roman" w:cs="Times New Roman"/>
                <w:sz w:val="28"/>
                <w:szCs w:val="28"/>
                <w:lang w:eastAsia="ru-RU"/>
              </w:rPr>
              <w:lastRenderedPageBreak/>
              <w:t xml:space="preserve">медиации (работа по социальным запросам и самостоятельно, с целью профилактики конфликтных ситуаций); </w:t>
            </w:r>
          </w:p>
          <w:p w:rsidR="006C287B" w:rsidRPr="00F03742" w:rsidRDefault="006C287B" w:rsidP="006C287B">
            <w:pPr>
              <w:spacing w:after="0" w:line="240" w:lineRule="auto"/>
              <w:jc w:val="both"/>
              <w:rPr>
                <w:rFonts w:ascii="Times New Roman" w:eastAsia="Times New Roman" w:hAnsi="Times New Roman" w:cs="Times New Roman"/>
                <w:sz w:val="28"/>
                <w:szCs w:val="28"/>
                <w:lang w:eastAsia="ru-RU"/>
              </w:rPr>
            </w:pPr>
            <w:r w:rsidRPr="00F03742">
              <w:rPr>
                <w:rFonts w:ascii="Times New Roman" w:eastAsia="Times New Roman" w:hAnsi="Times New Roman" w:cs="Times New Roman"/>
                <w:sz w:val="28"/>
                <w:szCs w:val="28"/>
                <w:lang w:eastAsia="ru-RU"/>
              </w:rPr>
              <w:t>Формы проведения: беседы, игры, тренинги. Проведение семейных и педагогических конференций.</w:t>
            </w:r>
          </w:p>
          <w:p w:rsidR="006C287B" w:rsidRPr="00F03742" w:rsidRDefault="006C287B" w:rsidP="006C287B">
            <w:pPr>
              <w:spacing w:after="0" w:line="240" w:lineRule="auto"/>
              <w:jc w:val="both"/>
              <w:rPr>
                <w:rFonts w:ascii="Times New Roman" w:eastAsia="Times New Roman" w:hAnsi="Times New Roman" w:cs="Times New Roman"/>
                <w:sz w:val="28"/>
                <w:szCs w:val="28"/>
                <w:lang w:eastAsia="ru-RU"/>
              </w:rPr>
            </w:pPr>
          </w:p>
          <w:p w:rsidR="006C287B" w:rsidRPr="00D31559" w:rsidRDefault="006C287B" w:rsidP="006C287B">
            <w:pPr>
              <w:spacing w:after="0" w:line="240" w:lineRule="auto"/>
              <w:jc w:val="both"/>
              <w:rPr>
                <w:rFonts w:ascii="Times New Roman" w:eastAsia="Times New Roman" w:hAnsi="Times New Roman" w:cs="Times New Roman"/>
                <w:sz w:val="28"/>
                <w:szCs w:val="28"/>
                <w:lang w:eastAsia="ru-RU"/>
              </w:rPr>
            </w:pPr>
          </w:p>
        </w:tc>
        <w:tc>
          <w:tcPr>
            <w:tcW w:w="2759"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2017-2020 гг.</w:t>
            </w:r>
          </w:p>
        </w:tc>
        <w:tc>
          <w:tcPr>
            <w:tcW w:w="3111"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 по УВР, педагог-психолог</w:t>
            </w:r>
          </w:p>
        </w:tc>
      </w:tr>
      <w:tr w:rsidR="006C287B" w:rsidRPr="00D31559" w:rsidTr="006C287B">
        <w:tc>
          <w:tcPr>
            <w:tcW w:w="2713" w:type="dxa"/>
            <w:shd w:val="clear" w:color="auto" w:fill="auto"/>
          </w:tcPr>
          <w:p w:rsidR="006C287B"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7.6.</w:t>
            </w:r>
          </w:p>
        </w:tc>
        <w:tc>
          <w:tcPr>
            <w:tcW w:w="6645" w:type="dxa"/>
            <w:shd w:val="clear" w:color="auto" w:fill="auto"/>
          </w:tcPr>
          <w:p w:rsidR="006C287B" w:rsidRDefault="006C287B" w:rsidP="006C2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03742">
              <w:rPr>
                <w:rFonts w:ascii="Times New Roman" w:eastAsia="Times New Roman" w:hAnsi="Times New Roman" w:cs="Times New Roman"/>
                <w:sz w:val="28"/>
                <w:szCs w:val="28"/>
                <w:lang w:eastAsia="ru-RU"/>
              </w:rPr>
              <w:t>ров</w:t>
            </w:r>
            <w:r>
              <w:rPr>
                <w:rFonts w:ascii="Times New Roman" w:eastAsia="Times New Roman" w:hAnsi="Times New Roman" w:cs="Times New Roman"/>
                <w:sz w:val="28"/>
                <w:szCs w:val="28"/>
                <w:lang w:eastAsia="ru-RU"/>
              </w:rPr>
              <w:t>едение</w:t>
            </w:r>
            <w:r w:rsidRPr="00F03742">
              <w:rPr>
                <w:rFonts w:ascii="Times New Roman" w:eastAsia="Times New Roman" w:hAnsi="Times New Roman" w:cs="Times New Roman"/>
                <w:sz w:val="28"/>
                <w:szCs w:val="28"/>
                <w:lang w:eastAsia="ru-RU"/>
              </w:rPr>
              <w:t xml:space="preserve"> Служб</w:t>
            </w:r>
            <w:r>
              <w:rPr>
                <w:rFonts w:ascii="Times New Roman" w:eastAsia="Times New Roman" w:hAnsi="Times New Roman" w:cs="Times New Roman"/>
                <w:sz w:val="28"/>
                <w:szCs w:val="28"/>
                <w:lang w:eastAsia="ru-RU"/>
              </w:rPr>
              <w:t>ой</w:t>
            </w:r>
            <w:r w:rsidRPr="00F03742">
              <w:rPr>
                <w:rFonts w:ascii="Times New Roman" w:eastAsia="Times New Roman" w:hAnsi="Times New Roman" w:cs="Times New Roman"/>
                <w:sz w:val="28"/>
                <w:szCs w:val="28"/>
                <w:lang w:eastAsia="ru-RU"/>
              </w:rPr>
              <w:t xml:space="preserve"> Медиации просветительск</w:t>
            </w:r>
            <w:r>
              <w:rPr>
                <w:rFonts w:ascii="Times New Roman" w:eastAsia="Times New Roman" w:hAnsi="Times New Roman" w:cs="Times New Roman"/>
                <w:sz w:val="28"/>
                <w:szCs w:val="28"/>
                <w:lang w:eastAsia="ru-RU"/>
              </w:rPr>
              <w:t>ой</w:t>
            </w:r>
            <w:r w:rsidRPr="00F03742">
              <w:rPr>
                <w:rFonts w:ascii="Times New Roman" w:eastAsia="Times New Roman" w:hAnsi="Times New Roman" w:cs="Times New Roman"/>
                <w:sz w:val="28"/>
                <w:szCs w:val="28"/>
                <w:lang w:eastAsia="ru-RU"/>
              </w:rPr>
              <w:t xml:space="preserve"> работ</w:t>
            </w:r>
            <w:r>
              <w:rPr>
                <w:rFonts w:ascii="Times New Roman" w:eastAsia="Times New Roman" w:hAnsi="Times New Roman" w:cs="Times New Roman"/>
                <w:sz w:val="28"/>
                <w:szCs w:val="28"/>
                <w:lang w:eastAsia="ru-RU"/>
              </w:rPr>
              <w:t>ы с населением Орловского района</w:t>
            </w:r>
            <w:r w:rsidRPr="00F03742">
              <w:rPr>
                <w:rFonts w:ascii="Times New Roman" w:eastAsia="Times New Roman" w:hAnsi="Times New Roman" w:cs="Times New Roman"/>
                <w:sz w:val="28"/>
                <w:szCs w:val="28"/>
                <w:lang w:eastAsia="ru-RU"/>
              </w:rPr>
              <w:t xml:space="preserve"> с целью знакомства с медиацией, как альтернативной пр</w:t>
            </w:r>
            <w:r>
              <w:rPr>
                <w:rFonts w:ascii="Times New Roman" w:eastAsia="Times New Roman" w:hAnsi="Times New Roman" w:cs="Times New Roman"/>
                <w:sz w:val="28"/>
                <w:szCs w:val="28"/>
                <w:lang w:eastAsia="ru-RU"/>
              </w:rPr>
              <w:t>оцедурой урегулирования споров:</w:t>
            </w:r>
          </w:p>
          <w:p w:rsidR="006C287B" w:rsidRPr="00D31559" w:rsidRDefault="006C287B" w:rsidP="006C2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03742">
              <w:rPr>
                <w:rFonts w:ascii="Times New Roman" w:eastAsia="Times New Roman" w:hAnsi="Times New Roman" w:cs="Times New Roman"/>
                <w:sz w:val="28"/>
                <w:szCs w:val="28"/>
                <w:lang w:eastAsia="ru-RU"/>
              </w:rPr>
              <w:t>выступления перед студентами колледжей, перед учащимися, педагогами и родителями в школах, в организациях</w:t>
            </w:r>
            <w:r>
              <w:rPr>
                <w:rFonts w:ascii="Times New Roman" w:eastAsia="Times New Roman" w:hAnsi="Times New Roman" w:cs="Times New Roman"/>
                <w:sz w:val="28"/>
                <w:szCs w:val="28"/>
                <w:lang w:eastAsia="ru-RU"/>
              </w:rPr>
              <w:t xml:space="preserve"> — по запросу и самостоятельно.</w:t>
            </w:r>
          </w:p>
        </w:tc>
        <w:tc>
          <w:tcPr>
            <w:tcW w:w="2759"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2017-2020 гг.</w:t>
            </w:r>
          </w:p>
        </w:tc>
        <w:tc>
          <w:tcPr>
            <w:tcW w:w="3111"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 по УВР, педагог-психолог</w:t>
            </w:r>
          </w:p>
        </w:tc>
      </w:tr>
      <w:tr w:rsidR="006C287B" w:rsidRPr="00D31559" w:rsidTr="006C287B">
        <w:tc>
          <w:tcPr>
            <w:tcW w:w="2713" w:type="dxa"/>
            <w:shd w:val="clear" w:color="auto" w:fill="auto"/>
          </w:tcPr>
          <w:p w:rsidR="006C287B"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p>
        </w:tc>
        <w:tc>
          <w:tcPr>
            <w:tcW w:w="6645" w:type="dxa"/>
            <w:shd w:val="clear" w:color="auto" w:fill="auto"/>
          </w:tcPr>
          <w:p w:rsidR="006C287B" w:rsidRPr="00D31559" w:rsidRDefault="006C287B" w:rsidP="006C2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F03742">
              <w:rPr>
                <w:rFonts w:ascii="Times New Roman" w:eastAsia="Times New Roman" w:hAnsi="Times New Roman" w:cs="Times New Roman"/>
                <w:sz w:val="28"/>
                <w:szCs w:val="28"/>
                <w:lang w:eastAsia="ru-RU"/>
              </w:rPr>
              <w:t>ктивно</w:t>
            </w:r>
            <w:r>
              <w:rPr>
                <w:rFonts w:ascii="Times New Roman" w:eastAsia="Times New Roman" w:hAnsi="Times New Roman" w:cs="Times New Roman"/>
                <w:sz w:val="28"/>
                <w:szCs w:val="28"/>
                <w:lang w:eastAsia="ru-RU"/>
              </w:rPr>
              <w:t>е</w:t>
            </w:r>
            <w:r w:rsidRPr="00F03742">
              <w:rPr>
                <w:rFonts w:ascii="Times New Roman" w:eastAsia="Times New Roman" w:hAnsi="Times New Roman" w:cs="Times New Roman"/>
                <w:sz w:val="28"/>
                <w:szCs w:val="28"/>
                <w:lang w:eastAsia="ru-RU"/>
              </w:rPr>
              <w:t xml:space="preserve"> включ</w:t>
            </w:r>
            <w:r>
              <w:rPr>
                <w:rFonts w:ascii="Times New Roman" w:eastAsia="Times New Roman" w:hAnsi="Times New Roman" w:cs="Times New Roman"/>
                <w:sz w:val="28"/>
                <w:szCs w:val="28"/>
                <w:lang w:eastAsia="ru-RU"/>
              </w:rPr>
              <w:t>ение</w:t>
            </w:r>
            <w:r w:rsidRPr="00F03742">
              <w:rPr>
                <w:rFonts w:ascii="Times New Roman" w:eastAsia="Times New Roman" w:hAnsi="Times New Roman" w:cs="Times New Roman"/>
                <w:sz w:val="28"/>
                <w:szCs w:val="28"/>
                <w:lang w:eastAsia="ru-RU"/>
              </w:rPr>
              <w:t xml:space="preserve"> элемент</w:t>
            </w:r>
            <w:r>
              <w:rPr>
                <w:rFonts w:ascii="Times New Roman" w:eastAsia="Times New Roman" w:hAnsi="Times New Roman" w:cs="Times New Roman"/>
                <w:sz w:val="28"/>
                <w:szCs w:val="28"/>
                <w:lang w:eastAsia="ru-RU"/>
              </w:rPr>
              <w:t>ов</w:t>
            </w:r>
            <w:r w:rsidRPr="00F03742">
              <w:rPr>
                <w:rFonts w:ascii="Times New Roman" w:eastAsia="Times New Roman" w:hAnsi="Times New Roman" w:cs="Times New Roman"/>
                <w:sz w:val="28"/>
                <w:szCs w:val="28"/>
                <w:lang w:eastAsia="ru-RU"/>
              </w:rPr>
              <w:t xml:space="preserve"> медиативного подхода в различные воспитательные формы</w:t>
            </w:r>
            <w:r>
              <w:rPr>
                <w:rFonts w:ascii="Times New Roman" w:eastAsia="Times New Roman" w:hAnsi="Times New Roman" w:cs="Times New Roman"/>
                <w:sz w:val="28"/>
                <w:szCs w:val="28"/>
                <w:lang w:eastAsia="ru-RU"/>
              </w:rPr>
              <w:t xml:space="preserve"> работы </w:t>
            </w:r>
            <w:r w:rsidRPr="00F03742">
              <w:rPr>
                <w:rFonts w:ascii="Times New Roman" w:eastAsia="Times New Roman" w:hAnsi="Times New Roman" w:cs="Times New Roman"/>
                <w:sz w:val="28"/>
                <w:szCs w:val="28"/>
                <w:lang w:eastAsia="ru-RU"/>
              </w:rPr>
              <w:t xml:space="preserve"> и мероприятия (педсоветы, консилиумы, открытые занятия), в работу с родителями и потерпевшими</w:t>
            </w:r>
            <w:r>
              <w:rPr>
                <w:rFonts w:ascii="Times New Roman" w:eastAsia="Times New Roman" w:hAnsi="Times New Roman" w:cs="Times New Roman"/>
                <w:sz w:val="28"/>
                <w:szCs w:val="28"/>
                <w:lang w:eastAsia="ru-RU"/>
              </w:rPr>
              <w:t>.</w:t>
            </w:r>
          </w:p>
        </w:tc>
        <w:tc>
          <w:tcPr>
            <w:tcW w:w="2759"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2017-2020 гг.</w:t>
            </w:r>
          </w:p>
        </w:tc>
        <w:tc>
          <w:tcPr>
            <w:tcW w:w="3111" w:type="dxa"/>
            <w:shd w:val="clear" w:color="auto" w:fill="auto"/>
          </w:tcPr>
          <w:p w:rsidR="006C287B" w:rsidRPr="00D31559"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 по УВР, педагог-психолог</w:t>
            </w:r>
          </w:p>
        </w:tc>
      </w:tr>
      <w:tr w:rsidR="000276D5" w:rsidRPr="00D31559" w:rsidTr="006C287B">
        <w:tc>
          <w:tcPr>
            <w:tcW w:w="2713" w:type="dxa"/>
            <w:shd w:val="clear" w:color="auto" w:fill="auto"/>
          </w:tcPr>
          <w:p w:rsidR="000276D5" w:rsidRDefault="000276D5"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c>
          <w:tcPr>
            <w:tcW w:w="6645" w:type="dxa"/>
            <w:shd w:val="clear" w:color="auto" w:fill="auto"/>
          </w:tcPr>
          <w:p w:rsidR="000276D5" w:rsidRDefault="000276D5" w:rsidP="006C2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Приобретение оборудования для устройства кинозала.</w:t>
            </w:r>
          </w:p>
        </w:tc>
        <w:tc>
          <w:tcPr>
            <w:tcW w:w="2759" w:type="dxa"/>
            <w:shd w:val="clear" w:color="auto" w:fill="auto"/>
          </w:tcPr>
          <w:p w:rsidR="000276D5" w:rsidRDefault="000276D5"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согласно стратегии развития училища</w:t>
            </w:r>
          </w:p>
        </w:tc>
        <w:tc>
          <w:tcPr>
            <w:tcW w:w="3111" w:type="dxa"/>
            <w:shd w:val="clear" w:color="auto" w:fill="auto"/>
          </w:tcPr>
          <w:p w:rsidR="000276D5" w:rsidRDefault="000276D5"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ДО</w:t>
            </w:r>
          </w:p>
        </w:tc>
      </w:tr>
      <w:tr w:rsidR="000276D5" w:rsidRPr="00D31559" w:rsidTr="006C287B">
        <w:tc>
          <w:tcPr>
            <w:tcW w:w="2713" w:type="dxa"/>
            <w:shd w:val="clear" w:color="auto" w:fill="auto"/>
          </w:tcPr>
          <w:p w:rsidR="000276D5" w:rsidRDefault="000276D5"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
        </w:tc>
        <w:tc>
          <w:tcPr>
            <w:tcW w:w="6645" w:type="dxa"/>
            <w:shd w:val="clear" w:color="auto" w:fill="auto"/>
          </w:tcPr>
          <w:p w:rsidR="000276D5" w:rsidRDefault="000276D5" w:rsidP="006C2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Приобретение хоккейной и футбольной формы</w:t>
            </w:r>
          </w:p>
        </w:tc>
        <w:tc>
          <w:tcPr>
            <w:tcW w:w="2759" w:type="dxa"/>
            <w:shd w:val="clear" w:color="auto" w:fill="auto"/>
          </w:tcPr>
          <w:p w:rsidR="000276D5" w:rsidRDefault="000276D5"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Согласно стратегии развития училища</w:t>
            </w:r>
          </w:p>
        </w:tc>
        <w:tc>
          <w:tcPr>
            <w:tcW w:w="3111" w:type="dxa"/>
            <w:shd w:val="clear" w:color="auto" w:fill="auto"/>
          </w:tcPr>
          <w:p w:rsidR="000276D5" w:rsidRDefault="000276D5" w:rsidP="000276D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физвоспитания</w:t>
            </w:r>
          </w:p>
        </w:tc>
      </w:tr>
      <w:tr w:rsidR="000276D5" w:rsidRPr="00D31559" w:rsidTr="006C287B">
        <w:tc>
          <w:tcPr>
            <w:tcW w:w="2713" w:type="dxa"/>
            <w:shd w:val="clear" w:color="auto" w:fill="auto"/>
          </w:tcPr>
          <w:p w:rsidR="000276D5" w:rsidRDefault="000276D5"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8.00</w:t>
            </w:r>
          </w:p>
        </w:tc>
        <w:tc>
          <w:tcPr>
            <w:tcW w:w="6645" w:type="dxa"/>
            <w:shd w:val="clear" w:color="auto" w:fill="auto"/>
          </w:tcPr>
          <w:p w:rsidR="000276D5" w:rsidRDefault="000276D5" w:rsidP="006C2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Оснащение образовательного процесса (объединений дополнительного образования) расходными материалами.</w:t>
            </w:r>
          </w:p>
        </w:tc>
        <w:tc>
          <w:tcPr>
            <w:tcW w:w="2759" w:type="dxa"/>
            <w:shd w:val="clear" w:color="auto" w:fill="auto"/>
          </w:tcPr>
          <w:p w:rsidR="000276D5" w:rsidRDefault="000276D5" w:rsidP="006C287B">
            <w:pPr>
              <w:spacing w:after="0" w:line="240" w:lineRule="auto"/>
              <w:jc w:val="center"/>
              <w:rPr>
                <w:rFonts w:ascii="Times New Roman" w:eastAsia="Times New Roman" w:hAnsi="Times New Roman" w:cs="Times New Roman"/>
                <w:sz w:val="28"/>
                <w:szCs w:val="28"/>
                <w:lang w:eastAsia="ru-RU"/>
              </w:rPr>
            </w:pPr>
            <w:r w:rsidRPr="000276D5">
              <w:rPr>
                <w:rFonts w:ascii="Times New Roman" w:eastAsia="Times New Roman" w:hAnsi="Times New Roman" w:cs="Times New Roman"/>
                <w:sz w:val="28"/>
                <w:szCs w:val="28"/>
                <w:lang w:eastAsia="ru-RU"/>
              </w:rPr>
              <w:t>2019 год Согласно стратегии развития училища</w:t>
            </w:r>
          </w:p>
        </w:tc>
        <w:tc>
          <w:tcPr>
            <w:tcW w:w="3111" w:type="dxa"/>
            <w:shd w:val="clear" w:color="auto" w:fill="auto"/>
          </w:tcPr>
          <w:p w:rsidR="000276D5" w:rsidRDefault="000276D5" w:rsidP="000276D5">
            <w:pPr>
              <w:spacing w:after="0" w:line="240" w:lineRule="auto"/>
              <w:jc w:val="center"/>
              <w:rPr>
                <w:rFonts w:ascii="Times New Roman" w:eastAsia="Times New Roman" w:hAnsi="Times New Roman" w:cs="Times New Roman"/>
                <w:sz w:val="28"/>
                <w:szCs w:val="28"/>
                <w:lang w:eastAsia="ru-RU"/>
              </w:rPr>
            </w:pPr>
            <w:r w:rsidRPr="000276D5">
              <w:rPr>
                <w:rFonts w:ascii="Times New Roman" w:eastAsia="Times New Roman" w:hAnsi="Times New Roman" w:cs="Times New Roman"/>
                <w:sz w:val="28"/>
                <w:szCs w:val="28"/>
                <w:lang w:eastAsia="ru-RU"/>
              </w:rPr>
              <w:t>Руководитель ДО</w:t>
            </w:r>
          </w:p>
        </w:tc>
      </w:tr>
      <w:tr w:rsidR="006C287B" w:rsidRPr="00D46CD3" w:rsidTr="00027297">
        <w:tc>
          <w:tcPr>
            <w:tcW w:w="15228" w:type="dxa"/>
            <w:gridSpan w:val="4"/>
            <w:shd w:val="clear" w:color="auto" w:fill="auto"/>
          </w:tcPr>
          <w:p w:rsidR="006C287B" w:rsidRPr="00D46CD3" w:rsidRDefault="006C287B" w:rsidP="006C287B">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Задача 6. </w:t>
            </w:r>
            <w:r w:rsidRPr="00D46CD3">
              <w:rPr>
                <w:rFonts w:ascii="Times New Roman" w:eastAsia="Times New Roman" w:hAnsi="Times New Roman" w:cs="Times New Roman"/>
                <w:b/>
                <w:sz w:val="28"/>
                <w:szCs w:val="28"/>
                <w:lang w:eastAsia="ru-RU"/>
              </w:rPr>
              <w:t>Создание необходимых условий для удовлетворения потребности воспитанников  в получении профессионального образования и профессиональной подготовки по конкретной профессии соотв</w:t>
            </w:r>
            <w:r>
              <w:rPr>
                <w:rFonts w:ascii="Times New Roman" w:eastAsia="Times New Roman" w:hAnsi="Times New Roman" w:cs="Times New Roman"/>
                <w:b/>
                <w:sz w:val="28"/>
                <w:szCs w:val="28"/>
                <w:lang w:eastAsia="ru-RU"/>
              </w:rPr>
              <w:t>етствующего уровня квалификации</w:t>
            </w:r>
          </w:p>
        </w:tc>
      </w:tr>
      <w:tr w:rsidR="006C287B" w:rsidRPr="00D46CD3" w:rsidTr="006C287B">
        <w:tc>
          <w:tcPr>
            <w:tcW w:w="2713" w:type="dxa"/>
            <w:shd w:val="clear" w:color="auto" w:fill="auto"/>
          </w:tcPr>
          <w:p w:rsidR="006C287B" w:rsidRPr="00D46CD3"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D46CD3">
              <w:rPr>
                <w:rFonts w:ascii="Times New Roman" w:eastAsia="Times New Roman" w:hAnsi="Times New Roman" w:cs="Times New Roman"/>
                <w:sz w:val="28"/>
                <w:szCs w:val="28"/>
                <w:lang w:eastAsia="ru-RU"/>
              </w:rPr>
              <w:t>.1.</w:t>
            </w:r>
          </w:p>
        </w:tc>
        <w:tc>
          <w:tcPr>
            <w:tcW w:w="6645" w:type="dxa"/>
            <w:shd w:val="clear" w:color="auto" w:fill="auto"/>
          </w:tcPr>
          <w:p w:rsidR="006C287B" w:rsidRPr="00E04847" w:rsidRDefault="006C287B" w:rsidP="0053198A">
            <w:pPr>
              <w:spacing w:after="0" w:line="240" w:lineRule="auto"/>
              <w:jc w:val="both"/>
              <w:rPr>
                <w:rFonts w:ascii="Times New Roman" w:eastAsia="Times New Roman" w:hAnsi="Times New Roman" w:cs="Times New Roman"/>
                <w:sz w:val="28"/>
                <w:szCs w:val="28"/>
                <w:lang w:eastAsia="ru-RU"/>
              </w:rPr>
            </w:pPr>
            <w:r w:rsidRPr="00E04847">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eastAsia="ru-RU"/>
              </w:rPr>
              <w:t>орректировка учебных планов,  ОПОП</w:t>
            </w:r>
            <w:r w:rsidRPr="00E048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04847">
              <w:rPr>
                <w:rFonts w:ascii="Times New Roman" w:eastAsia="Times New Roman" w:hAnsi="Times New Roman" w:cs="Times New Roman"/>
                <w:sz w:val="28"/>
                <w:szCs w:val="28"/>
                <w:lang w:eastAsia="ru-RU"/>
              </w:rPr>
              <w:t xml:space="preserve">работа в условиях действующих </w:t>
            </w:r>
            <w:r w:rsidR="0053198A">
              <w:rPr>
                <w:rFonts w:ascii="Times New Roman" w:eastAsia="Times New Roman" w:hAnsi="Times New Roman" w:cs="Times New Roman"/>
                <w:sz w:val="28"/>
                <w:szCs w:val="28"/>
                <w:lang w:eastAsia="ru-RU"/>
              </w:rPr>
              <w:t>ФГОС</w:t>
            </w:r>
            <w:r w:rsidRPr="00E04847">
              <w:rPr>
                <w:rFonts w:ascii="Times New Roman" w:eastAsia="Times New Roman" w:hAnsi="Times New Roman" w:cs="Times New Roman"/>
                <w:sz w:val="28"/>
                <w:szCs w:val="28"/>
                <w:lang w:eastAsia="ru-RU"/>
              </w:rPr>
              <w:t xml:space="preserve"> 3-го покол</w:t>
            </w:r>
            <w:r w:rsidR="0053198A">
              <w:rPr>
                <w:rFonts w:ascii="Times New Roman" w:eastAsia="Times New Roman" w:hAnsi="Times New Roman" w:cs="Times New Roman"/>
                <w:sz w:val="28"/>
                <w:szCs w:val="28"/>
                <w:lang w:eastAsia="ru-RU"/>
              </w:rPr>
              <w:t>ения и внедрения ФГОС поколения 3+,</w:t>
            </w:r>
            <w:r w:rsidRPr="00E04847">
              <w:rPr>
                <w:rFonts w:ascii="Times New Roman" w:eastAsia="Times New Roman" w:hAnsi="Times New Roman" w:cs="Times New Roman"/>
                <w:sz w:val="28"/>
                <w:szCs w:val="28"/>
                <w:lang w:eastAsia="ru-RU"/>
              </w:rPr>
              <w:t xml:space="preserve"> работа по  дальнейшему комплексно-методическому обеспечению</w:t>
            </w:r>
            <w:r>
              <w:rPr>
                <w:rFonts w:ascii="Times New Roman" w:eastAsia="Times New Roman" w:hAnsi="Times New Roman" w:cs="Times New Roman"/>
                <w:sz w:val="28"/>
                <w:szCs w:val="28"/>
                <w:lang w:eastAsia="ru-RU"/>
              </w:rPr>
              <w:t xml:space="preserve"> предметов и профессий </w:t>
            </w:r>
            <w:proofErr w:type="spellStart"/>
            <w:r>
              <w:rPr>
                <w:rFonts w:ascii="Times New Roman" w:eastAsia="Times New Roman" w:hAnsi="Times New Roman" w:cs="Times New Roman"/>
                <w:sz w:val="28"/>
                <w:szCs w:val="28"/>
                <w:lang w:eastAsia="ru-RU"/>
              </w:rPr>
              <w:t>профобучения</w:t>
            </w:r>
            <w:proofErr w:type="spellEnd"/>
            <w:r>
              <w:rPr>
                <w:rFonts w:ascii="Times New Roman" w:eastAsia="Times New Roman" w:hAnsi="Times New Roman" w:cs="Times New Roman"/>
                <w:sz w:val="28"/>
                <w:szCs w:val="28"/>
                <w:lang w:eastAsia="ru-RU"/>
              </w:rPr>
              <w:t xml:space="preserve"> и СПО</w:t>
            </w:r>
          </w:p>
        </w:tc>
        <w:tc>
          <w:tcPr>
            <w:tcW w:w="2759" w:type="dxa"/>
            <w:shd w:val="clear" w:color="auto" w:fill="auto"/>
          </w:tcPr>
          <w:p w:rsidR="006C287B" w:rsidRPr="00E04847"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Ежегодно</w:t>
            </w:r>
          </w:p>
        </w:tc>
        <w:tc>
          <w:tcPr>
            <w:tcW w:w="3111" w:type="dxa"/>
            <w:shd w:val="clear" w:color="auto" w:fill="auto"/>
          </w:tcPr>
          <w:p w:rsidR="006C287B" w:rsidRPr="00D46CD3" w:rsidRDefault="006C287B" w:rsidP="006C287B">
            <w:pPr>
              <w:spacing w:after="0" w:line="240" w:lineRule="auto"/>
              <w:jc w:val="center"/>
              <w:rPr>
                <w:rFonts w:ascii="Times New Roman" w:eastAsia="Times New Roman" w:hAnsi="Times New Roman" w:cs="Times New Roman"/>
                <w:sz w:val="28"/>
                <w:szCs w:val="28"/>
                <w:lang w:eastAsia="ru-RU"/>
              </w:rPr>
            </w:pPr>
            <w:r w:rsidRPr="00D46CD3">
              <w:rPr>
                <w:rFonts w:ascii="Times New Roman" w:eastAsia="Times New Roman" w:hAnsi="Times New Roman" w:cs="Times New Roman"/>
                <w:sz w:val="28"/>
                <w:szCs w:val="28"/>
                <w:lang w:eastAsia="ru-RU"/>
              </w:rPr>
              <w:t xml:space="preserve">Зам. по </w:t>
            </w:r>
            <w:proofErr w:type="spellStart"/>
            <w:r w:rsidRPr="00D46CD3">
              <w:rPr>
                <w:rFonts w:ascii="Times New Roman" w:eastAsia="Times New Roman" w:hAnsi="Times New Roman" w:cs="Times New Roman"/>
                <w:sz w:val="28"/>
                <w:szCs w:val="28"/>
                <w:lang w:eastAsia="ru-RU"/>
              </w:rPr>
              <w:t>УПР,председатели</w:t>
            </w:r>
            <w:proofErr w:type="spellEnd"/>
            <w:r w:rsidRPr="00D46CD3">
              <w:rPr>
                <w:rFonts w:ascii="Times New Roman" w:eastAsia="Times New Roman" w:hAnsi="Times New Roman" w:cs="Times New Roman"/>
                <w:sz w:val="28"/>
                <w:szCs w:val="28"/>
                <w:lang w:eastAsia="ru-RU"/>
              </w:rPr>
              <w:t xml:space="preserve"> МО, методист</w:t>
            </w:r>
          </w:p>
        </w:tc>
      </w:tr>
      <w:tr w:rsidR="006C287B" w:rsidRPr="00D46CD3" w:rsidTr="006C287B">
        <w:tc>
          <w:tcPr>
            <w:tcW w:w="2713" w:type="dxa"/>
            <w:shd w:val="clear" w:color="auto" w:fill="auto"/>
          </w:tcPr>
          <w:p w:rsidR="006C287B" w:rsidRPr="00D46CD3"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D46CD3">
              <w:rPr>
                <w:rFonts w:ascii="Times New Roman" w:eastAsia="Times New Roman" w:hAnsi="Times New Roman" w:cs="Times New Roman"/>
                <w:sz w:val="28"/>
                <w:szCs w:val="28"/>
                <w:lang w:eastAsia="ru-RU"/>
              </w:rPr>
              <w:t>.2.</w:t>
            </w:r>
          </w:p>
        </w:tc>
        <w:tc>
          <w:tcPr>
            <w:tcW w:w="6645" w:type="dxa"/>
            <w:shd w:val="clear" w:color="auto" w:fill="auto"/>
          </w:tcPr>
          <w:p w:rsidR="006C287B" w:rsidRDefault="006C287B" w:rsidP="006C287B">
            <w:pPr>
              <w:spacing w:after="0" w:line="240" w:lineRule="auto"/>
              <w:jc w:val="both"/>
              <w:rPr>
                <w:rFonts w:ascii="Times New Roman" w:eastAsia="Times New Roman" w:hAnsi="Times New Roman" w:cs="Times New Roman"/>
                <w:sz w:val="28"/>
                <w:szCs w:val="28"/>
                <w:lang w:eastAsia="ru-RU"/>
              </w:rPr>
            </w:pPr>
            <w:r w:rsidRPr="00E04847">
              <w:rPr>
                <w:rFonts w:ascii="Times New Roman" w:eastAsia="Times New Roman" w:hAnsi="Times New Roman" w:cs="Times New Roman"/>
                <w:sz w:val="28"/>
                <w:szCs w:val="28"/>
                <w:lang w:eastAsia="ru-RU"/>
              </w:rPr>
              <w:t>Успешное прохождение процедуры ак</w:t>
            </w:r>
            <w:r>
              <w:rPr>
                <w:rFonts w:ascii="Times New Roman" w:eastAsia="Times New Roman" w:hAnsi="Times New Roman" w:cs="Times New Roman"/>
                <w:sz w:val="28"/>
                <w:szCs w:val="28"/>
                <w:lang w:eastAsia="ru-RU"/>
              </w:rPr>
              <w:t>к</w:t>
            </w:r>
            <w:r w:rsidRPr="00E04847">
              <w:rPr>
                <w:rFonts w:ascii="Times New Roman" w:eastAsia="Times New Roman" w:hAnsi="Times New Roman" w:cs="Times New Roman"/>
                <w:sz w:val="28"/>
                <w:szCs w:val="28"/>
                <w:lang w:eastAsia="ru-RU"/>
              </w:rPr>
              <w:t>редитации по профессии СПО:  «Мастер столярно- плотничных и паркетных работ».</w:t>
            </w:r>
          </w:p>
          <w:p w:rsidR="006C287B" w:rsidRPr="00E04847" w:rsidRDefault="006C287B" w:rsidP="006C287B">
            <w:pPr>
              <w:spacing w:after="0" w:line="240" w:lineRule="auto"/>
              <w:jc w:val="both"/>
              <w:rPr>
                <w:rFonts w:ascii="Times New Roman" w:eastAsia="Times New Roman" w:hAnsi="Times New Roman" w:cs="Times New Roman"/>
                <w:sz w:val="28"/>
                <w:szCs w:val="28"/>
                <w:lang w:eastAsia="ru-RU"/>
              </w:rPr>
            </w:pPr>
            <w:r w:rsidRPr="00E04847">
              <w:rPr>
                <w:rFonts w:ascii="Times New Roman" w:eastAsia="Times New Roman" w:hAnsi="Times New Roman" w:cs="Times New Roman"/>
                <w:sz w:val="28"/>
                <w:szCs w:val="28"/>
                <w:lang w:eastAsia="ru-RU"/>
              </w:rPr>
              <w:t>Открыт</w:t>
            </w:r>
            <w:r>
              <w:rPr>
                <w:rFonts w:ascii="Times New Roman" w:eastAsia="Times New Roman" w:hAnsi="Times New Roman" w:cs="Times New Roman"/>
                <w:sz w:val="28"/>
                <w:szCs w:val="28"/>
                <w:lang w:eastAsia="ru-RU"/>
              </w:rPr>
              <w:t>ие</w:t>
            </w:r>
            <w:r w:rsidRPr="00E04847">
              <w:rPr>
                <w:rFonts w:ascii="Times New Roman" w:eastAsia="Times New Roman" w:hAnsi="Times New Roman" w:cs="Times New Roman"/>
                <w:sz w:val="28"/>
                <w:szCs w:val="28"/>
                <w:lang w:eastAsia="ru-RU"/>
              </w:rPr>
              <w:t xml:space="preserve"> новой профессии «Сварщик»</w:t>
            </w:r>
            <w:r>
              <w:rPr>
                <w:rFonts w:ascii="Times New Roman" w:eastAsia="Times New Roman" w:hAnsi="Times New Roman" w:cs="Times New Roman"/>
                <w:sz w:val="28"/>
                <w:szCs w:val="28"/>
                <w:lang w:eastAsia="ru-RU"/>
              </w:rPr>
              <w:t xml:space="preserve"> со сроком обучения 10 мес., </w:t>
            </w:r>
            <w:r w:rsidR="00017291">
              <w:rPr>
                <w:rFonts w:ascii="Times New Roman" w:eastAsia="Times New Roman" w:hAnsi="Times New Roman" w:cs="Times New Roman"/>
                <w:sz w:val="28"/>
                <w:szCs w:val="28"/>
                <w:lang w:eastAsia="ru-RU"/>
              </w:rPr>
              <w:t>«Автослесарь» со сроком обучения 2</w:t>
            </w:r>
            <w:r w:rsidR="00212AA9">
              <w:rPr>
                <w:rFonts w:ascii="Times New Roman" w:eastAsia="Times New Roman" w:hAnsi="Times New Roman" w:cs="Times New Roman"/>
                <w:sz w:val="28"/>
                <w:szCs w:val="28"/>
                <w:lang w:eastAsia="ru-RU"/>
              </w:rPr>
              <w:t xml:space="preserve"> </w:t>
            </w:r>
            <w:r w:rsidR="00017291">
              <w:rPr>
                <w:rFonts w:ascii="Times New Roman" w:eastAsia="Times New Roman" w:hAnsi="Times New Roman" w:cs="Times New Roman"/>
                <w:sz w:val="28"/>
                <w:szCs w:val="28"/>
                <w:lang w:eastAsia="ru-RU"/>
              </w:rPr>
              <w:t>г.</w:t>
            </w:r>
            <w:r w:rsidR="00212AA9">
              <w:rPr>
                <w:rFonts w:ascii="Times New Roman" w:eastAsia="Times New Roman" w:hAnsi="Times New Roman" w:cs="Times New Roman"/>
                <w:sz w:val="28"/>
                <w:szCs w:val="28"/>
                <w:lang w:eastAsia="ru-RU"/>
              </w:rPr>
              <w:t xml:space="preserve"> </w:t>
            </w:r>
            <w:r w:rsidR="00017291">
              <w:rPr>
                <w:rFonts w:ascii="Times New Roman" w:eastAsia="Times New Roman" w:hAnsi="Times New Roman" w:cs="Times New Roman"/>
                <w:sz w:val="28"/>
                <w:szCs w:val="28"/>
                <w:lang w:eastAsia="ru-RU"/>
              </w:rPr>
              <w:t xml:space="preserve">10 мес., </w:t>
            </w:r>
            <w:r>
              <w:rPr>
                <w:rFonts w:ascii="Times New Roman" w:eastAsia="Times New Roman" w:hAnsi="Times New Roman" w:cs="Times New Roman"/>
                <w:sz w:val="28"/>
                <w:szCs w:val="28"/>
                <w:lang w:eastAsia="ru-RU"/>
              </w:rPr>
              <w:t>разработка учебно- программного обеспечения профессии.</w:t>
            </w:r>
          </w:p>
        </w:tc>
        <w:tc>
          <w:tcPr>
            <w:tcW w:w="2759" w:type="dxa"/>
            <w:shd w:val="clear" w:color="auto" w:fill="auto"/>
          </w:tcPr>
          <w:p w:rsidR="006C287B"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r w:rsidRPr="00E04847">
              <w:rPr>
                <w:rFonts w:ascii="Times New Roman" w:eastAsia="Times New Roman" w:hAnsi="Times New Roman" w:cs="Times New Roman"/>
                <w:sz w:val="28"/>
                <w:szCs w:val="28"/>
                <w:lang w:eastAsia="ru-RU"/>
              </w:rPr>
              <w:t xml:space="preserve"> 2019 год</w:t>
            </w:r>
          </w:p>
          <w:p w:rsidR="006C287B" w:rsidRDefault="006C287B" w:rsidP="006C287B">
            <w:pPr>
              <w:spacing w:after="0" w:line="240" w:lineRule="auto"/>
              <w:jc w:val="center"/>
              <w:rPr>
                <w:rFonts w:ascii="Times New Roman" w:eastAsia="Times New Roman" w:hAnsi="Times New Roman" w:cs="Times New Roman"/>
                <w:sz w:val="28"/>
                <w:szCs w:val="28"/>
                <w:lang w:eastAsia="ru-RU"/>
              </w:rPr>
            </w:pPr>
          </w:p>
          <w:p w:rsidR="006C287B" w:rsidRDefault="006C287B" w:rsidP="006C287B">
            <w:pPr>
              <w:spacing w:after="0" w:line="240" w:lineRule="auto"/>
              <w:jc w:val="center"/>
              <w:rPr>
                <w:rFonts w:ascii="Times New Roman" w:eastAsia="Times New Roman" w:hAnsi="Times New Roman" w:cs="Times New Roman"/>
                <w:sz w:val="28"/>
                <w:szCs w:val="28"/>
                <w:lang w:eastAsia="ru-RU"/>
              </w:rPr>
            </w:pPr>
          </w:p>
          <w:p w:rsidR="006C287B" w:rsidRDefault="006C287B" w:rsidP="006C287B">
            <w:pPr>
              <w:spacing w:after="0" w:line="240" w:lineRule="auto"/>
              <w:jc w:val="center"/>
              <w:rPr>
                <w:rFonts w:ascii="Times New Roman" w:eastAsia="Times New Roman" w:hAnsi="Times New Roman" w:cs="Times New Roman"/>
                <w:sz w:val="28"/>
                <w:szCs w:val="28"/>
                <w:lang w:eastAsia="ru-RU"/>
              </w:rPr>
            </w:pPr>
          </w:p>
          <w:p w:rsidR="006C287B" w:rsidRPr="00E04847"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год</w:t>
            </w:r>
          </w:p>
        </w:tc>
        <w:tc>
          <w:tcPr>
            <w:tcW w:w="3111" w:type="dxa"/>
            <w:shd w:val="clear" w:color="auto" w:fill="auto"/>
          </w:tcPr>
          <w:p w:rsidR="006C287B" w:rsidRPr="00D46CD3" w:rsidRDefault="006C287B" w:rsidP="006C287B">
            <w:pPr>
              <w:spacing w:after="0" w:line="240" w:lineRule="auto"/>
              <w:jc w:val="center"/>
              <w:rPr>
                <w:rFonts w:ascii="Times New Roman" w:eastAsia="Times New Roman" w:hAnsi="Times New Roman" w:cs="Times New Roman"/>
                <w:sz w:val="28"/>
                <w:szCs w:val="28"/>
                <w:lang w:eastAsia="ru-RU"/>
              </w:rPr>
            </w:pPr>
            <w:r w:rsidRPr="00D46CD3">
              <w:rPr>
                <w:rFonts w:ascii="Times New Roman" w:eastAsia="Times New Roman" w:hAnsi="Times New Roman" w:cs="Times New Roman"/>
                <w:sz w:val="28"/>
                <w:szCs w:val="28"/>
                <w:lang w:eastAsia="ru-RU"/>
              </w:rPr>
              <w:t>Директор, зам. по УПР, методист</w:t>
            </w:r>
          </w:p>
        </w:tc>
      </w:tr>
      <w:tr w:rsidR="006C287B" w:rsidRPr="00D46CD3" w:rsidTr="006C287B">
        <w:tc>
          <w:tcPr>
            <w:tcW w:w="2713" w:type="dxa"/>
            <w:shd w:val="clear" w:color="auto" w:fill="auto"/>
          </w:tcPr>
          <w:p w:rsidR="006C287B" w:rsidRPr="00D46CD3"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D46CD3">
              <w:rPr>
                <w:rFonts w:ascii="Times New Roman" w:eastAsia="Times New Roman" w:hAnsi="Times New Roman" w:cs="Times New Roman"/>
                <w:sz w:val="28"/>
                <w:szCs w:val="28"/>
                <w:lang w:eastAsia="ru-RU"/>
              </w:rPr>
              <w:t>.3.</w:t>
            </w:r>
          </w:p>
        </w:tc>
        <w:tc>
          <w:tcPr>
            <w:tcW w:w="6645" w:type="dxa"/>
            <w:shd w:val="clear" w:color="auto" w:fill="auto"/>
          </w:tcPr>
          <w:p w:rsidR="006C287B" w:rsidRPr="00E04847" w:rsidRDefault="006C287B" w:rsidP="006C287B">
            <w:pPr>
              <w:spacing w:after="0" w:line="240" w:lineRule="auto"/>
              <w:jc w:val="both"/>
              <w:rPr>
                <w:rFonts w:ascii="Times New Roman" w:eastAsia="Times New Roman" w:hAnsi="Times New Roman" w:cs="Times New Roman"/>
                <w:sz w:val="28"/>
                <w:szCs w:val="28"/>
                <w:lang w:eastAsia="ru-RU"/>
              </w:rPr>
            </w:pPr>
            <w:r w:rsidRPr="00E04847">
              <w:rPr>
                <w:rFonts w:ascii="Times New Roman" w:eastAsia="Times New Roman" w:hAnsi="Times New Roman" w:cs="Times New Roman"/>
                <w:sz w:val="28"/>
                <w:szCs w:val="28"/>
                <w:lang w:eastAsia="ru-RU"/>
              </w:rPr>
              <w:t>Наработка опыта обучения учащихся с ограниченными возможностями здоровья по осваиваемым в училище профессиям.</w:t>
            </w:r>
          </w:p>
        </w:tc>
        <w:tc>
          <w:tcPr>
            <w:tcW w:w="2759" w:type="dxa"/>
            <w:shd w:val="clear" w:color="auto" w:fill="auto"/>
          </w:tcPr>
          <w:p w:rsidR="006C287B" w:rsidRPr="00E04847" w:rsidRDefault="006C287B" w:rsidP="006C287B">
            <w:pPr>
              <w:spacing w:after="0" w:line="240" w:lineRule="auto"/>
              <w:jc w:val="center"/>
              <w:rPr>
                <w:rFonts w:ascii="Times New Roman" w:eastAsia="Times New Roman" w:hAnsi="Times New Roman" w:cs="Times New Roman"/>
                <w:sz w:val="28"/>
                <w:szCs w:val="28"/>
                <w:lang w:eastAsia="ru-RU"/>
              </w:rPr>
            </w:pPr>
            <w:r w:rsidRPr="00E04847">
              <w:rPr>
                <w:rFonts w:ascii="Times New Roman" w:eastAsia="Times New Roman" w:hAnsi="Times New Roman" w:cs="Times New Roman"/>
                <w:sz w:val="28"/>
                <w:szCs w:val="28"/>
                <w:lang w:eastAsia="ru-RU"/>
              </w:rPr>
              <w:t>Постоянно</w:t>
            </w:r>
          </w:p>
        </w:tc>
        <w:tc>
          <w:tcPr>
            <w:tcW w:w="3111" w:type="dxa"/>
            <w:shd w:val="clear" w:color="auto" w:fill="auto"/>
          </w:tcPr>
          <w:p w:rsidR="006C287B" w:rsidRPr="00D46CD3" w:rsidRDefault="006C287B" w:rsidP="006C287B">
            <w:pPr>
              <w:spacing w:after="0" w:line="240" w:lineRule="auto"/>
              <w:jc w:val="center"/>
              <w:rPr>
                <w:rFonts w:ascii="Times New Roman" w:eastAsia="Times New Roman" w:hAnsi="Times New Roman" w:cs="Times New Roman"/>
                <w:sz w:val="28"/>
                <w:szCs w:val="28"/>
                <w:lang w:eastAsia="ru-RU"/>
              </w:rPr>
            </w:pPr>
            <w:r w:rsidRPr="00D46CD3">
              <w:rPr>
                <w:rFonts w:ascii="Times New Roman" w:eastAsia="Times New Roman" w:hAnsi="Times New Roman" w:cs="Times New Roman"/>
                <w:sz w:val="28"/>
                <w:szCs w:val="28"/>
                <w:lang w:eastAsia="ru-RU"/>
              </w:rPr>
              <w:t>Зам. по УПР, методист, председатели МО, все мастера и преподаватели</w:t>
            </w:r>
          </w:p>
        </w:tc>
      </w:tr>
      <w:tr w:rsidR="006C287B" w:rsidRPr="00D46CD3" w:rsidTr="006C287B">
        <w:tc>
          <w:tcPr>
            <w:tcW w:w="2713" w:type="dxa"/>
            <w:shd w:val="clear" w:color="auto" w:fill="auto"/>
          </w:tcPr>
          <w:p w:rsidR="006C287B" w:rsidRPr="00D46CD3"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D46CD3">
              <w:rPr>
                <w:rFonts w:ascii="Times New Roman" w:eastAsia="Times New Roman" w:hAnsi="Times New Roman" w:cs="Times New Roman"/>
                <w:sz w:val="28"/>
                <w:szCs w:val="28"/>
                <w:lang w:eastAsia="ru-RU"/>
              </w:rPr>
              <w:t>.4.</w:t>
            </w:r>
          </w:p>
        </w:tc>
        <w:tc>
          <w:tcPr>
            <w:tcW w:w="6645" w:type="dxa"/>
            <w:shd w:val="clear" w:color="auto" w:fill="auto"/>
          </w:tcPr>
          <w:p w:rsidR="006C287B" w:rsidRPr="00E04847" w:rsidRDefault="006C287B" w:rsidP="006C287B">
            <w:pPr>
              <w:spacing w:after="0" w:line="240" w:lineRule="auto"/>
              <w:jc w:val="both"/>
              <w:rPr>
                <w:rFonts w:ascii="Times New Roman" w:eastAsia="Times New Roman" w:hAnsi="Times New Roman" w:cs="Times New Roman"/>
                <w:sz w:val="28"/>
                <w:szCs w:val="28"/>
                <w:lang w:eastAsia="ru-RU"/>
              </w:rPr>
            </w:pPr>
            <w:r w:rsidRPr="00E04847">
              <w:rPr>
                <w:rFonts w:ascii="Times New Roman" w:eastAsia="Times New Roman" w:hAnsi="Times New Roman" w:cs="Times New Roman"/>
                <w:sz w:val="28"/>
                <w:szCs w:val="28"/>
                <w:lang w:eastAsia="ru-RU"/>
              </w:rPr>
              <w:t xml:space="preserve">Совершенствование профессионального обучения  в </w:t>
            </w:r>
            <w:r>
              <w:rPr>
                <w:rFonts w:ascii="Times New Roman" w:eastAsia="Times New Roman" w:hAnsi="Times New Roman" w:cs="Times New Roman"/>
                <w:sz w:val="28"/>
                <w:szCs w:val="28"/>
                <w:lang w:eastAsia="ru-RU"/>
              </w:rPr>
              <w:t xml:space="preserve">  условиях обучения по системе </w:t>
            </w:r>
            <w:r w:rsidRPr="00E04847">
              <w:rPr>
                <w:rFonts w:ascii="Times New Roman" w:eastAsia="Times New Roman" w:hAnsi="Times New Roman" w:cs="Times New Roman"/>
                <w:sz w:val="28"/>
                <w:szCs w:val="28"/>
                <w:lang w:eastAsia="ru-RU"/>
              </w:rPr>
              <w:t xml:space="preserve"> класс-группа,</w:t>
            </w:r>
            <w:r>
              <w:rPr>
                <w:rFonts w:ascii="Times New Roman" w:eastAsia="Times New Roman" w:hAnsi="Times New Roman" w:cs="Times New Roman"/>
                <w:sz w:val="28"/>
                <w:szCs w:val="28"/>
                <w:lang w:eastAsia="ru-RU"/>
              </w:rPr>
              <w:t xml:space="preserve"> </w:t>
            </w:r>
            <w:r w:rsidRPr="00E04847">
              <w:rPr>
                <w:rFonts w:ascii="Times New Roman" w:eastAsia="Times New Roman" w:hAnsi="Times New Roman" w:cs="Times New Roman"/>
                <w:sz w:val="28"/>
                <w:szCs w:val="28"/>
                <w:lang w:eastAsia="ru-RU"/>
              </w:rPr>
              <w:t>наработка опыта получения учащимися 2-х и более профессий</w:t>
            </w:r>
          </w:p>
        </w:tc>
        <w:tc>
          <w:tcPr>
            <w:tcW w:w="2759" w:type="dxa"/>
            <w:shd w:val="clear" w:color="auto" w:fill="auto"/>
          </w:tcPr>
          <w:p w:rsidR="006C287B" w:rsidRPr="00E04847" w:rsidRDefault="006C287B" w:rsidP="006C287B">
            <w:pPr>
              <w:spacing w:after="0" w:line="240" w:lineRule="auto"/>
              <w:jc w:val="center"/>
              <w:rPr>
                <w:rFonts w:ascii="Times New Roman" w:eastAsia="Times New Roman" w:hAnsi="Times New Roman" w:cs="Times New Roman"/>
                <w:sz w:val="28"/>
                <w:szCs w:val="28"/>
                <w:lang w:eastAsia="ru-RU"/>
              </w:rPr>
            </w:pPr>
            <w:r w:rsidRPr="00E04847">
              <w:rPr>
                <w:rFonts w:ascii="Times New Roman" w:eastAsia="Times New Roman" w:hAnsi="Times New Roman" w:cs="Times New Roman"/>
                <w:sz w:val="28"/>
                <w:szCs w:val="28"/>
                <w:lang w:eastAsia="ru-RU"/>
              </w:rPr>
              <w:t>Весь период действия Программы развития</w:t>
            </w:r>
          </w:p>
        </w:tc>
        <w:tc>
          <w:tcPr>
            <w:tcW w:w="3111" w:type="dxa"/>
            <w:shd w:val="clear" w:color="auto" w:fill="auto"/>
          </w:tcPr>
          <w:p w:rsidR="006C287B" w:rsidRPr="00D46CD3" w:rsidRDefault="006C287B" w:rsidP="006C287B">
            <w:pPr>
              <w:spacing w:after="0" w:line="240" w:lineRule="auto"/>
              <w:jc w:val="center"/>
              <w:rPr>
                <w:rFonts w:ascii="Times New Roman" w:eastAsia="Times New Roman" w:hAnsi="Times New Roman" w:cs="Times New Roman"/>
                <w:sz w:val="28"/>
                <w:szCs w:val="28"/>
                <w:lang w:eastAsia="ru-RU"/>
              </w:rPr>
            </w:pPr>
            <w:r w:rsidRPr="00D46CD3">
              <w:rPr>
                <w:rFonts w:ascii="Times New Roman" w:eastAsia="Times New Roman" w:hAnsi="Times New Roman" w:cs="Times New Roman"/>
                <w:sz w:val="28"/>
                <w:szCs w:val="28"/>
                <w:lang w:eastAsia="ru-RU"/>
              </w:rPr>
              <w:t>Директор, зам. УПР</w:t>
            </w:r>
          </w:p>
        </w:tc>
      </w:tr>
      <w:tr w:rsidR="006C287B" w:rsidRPr="00D46CD3" w:rsidTr="006C287B">
        <w:tc>
          <w:tcPr>
            <w:tcW w:w="2713" w:type="dxa"/>
            <w:shd w:val="clear" w:color="auto" w:fill="auto"/>
          </w:tcPr>
          <w:p w:rsidR="006C287B" w:rsidRPr="00D46CD3"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D46CD3">
              <w:rPr>
                <w:rFonts w:ascii="Times New Roman" w:eastAsia="Times New Roman" w:hAnsi="Times New Roman" w:cs="Times New Roman"/>
                <w:sz w:val="28"/>
                <w:szCs w:val="28"/>
                <w:lang w:eastAsia="ru-RU"/>
              </w:rPr>
              <w:t>.5.</w:t>
            </w:r>
          </w:p>
        </w:tc>
        <w:tc>
          <w:tcPr>
            <w:tcW w:w="6645" w:type="dxa"/>
            <w:shd w:val="clear" w:color="auto" w:fill="auto"/>
          </w:tcPr>
          <w:p w:rsidR="006C287B" w:rsidRPr="00E04847" w:rsidRDefault="006C287B" w:rsidP="006C287B">
            <w:pPr>
              <w:spacing w:after="0" w:line="240" w:lineRule="auto"/>
              <w:jc w:val="both"/>
              <w:rPr>
                <w:rFonts w:ascii="Times New Roman" w:eastAsia="Times New Roman" w:hAnsi="Times New Roman" w:cs="Times New Roman"/>
                <w:sz w:val="28"/>
                <w:szCs w:val="28"/>
                <w:lang w:eastAsia="ru-RU"/>
              </w:rPr>
            </w:pPr>
            <w:r w:rsidRPr="00E04847">
              <w:rPr>
                <w:rFonts w:ascii="Times New Roman" w:eastAsia="Times New Roman" w:hAnsi="Times New Roman" w:cs="Times New Roman"/>
                <w:sz w:val="28"/>
                <w:szCs w:val="28"/>
                <w:lang w:eastAsia="ru-RU"/>
              </w:rPr>
              <w:t xml:space="preserve">Развитие общих и формирование профессиональных компетенций обучающихся на уроках и во внеурочной работе на основе дифференцированного </w:t>
            </w:r>
            <w:r w:rsidRPr="00E04847">
              <w:rPr>
                <w:rFonts w:ascii="Times New Roman" w:eastAsia="Times New Roman" w:hAnsi="Times New Roman" w:cs="Times New Roman"/>
                <w:sz w:val="28"/>
                <w:szCs w:val="28"/>
                <w:lang w:eastAsia="ru-RU"/>
              </w:rPr>
              <w:lastRenderedPageBreak/>
              <w:t>подхода, применения технологии проблемного обучения,</w:t>
            </w:r>
            <w:r>
              <w:rPr>
                <w:rFonts w:ascii="Times New Roman" w:eastAsia="Times New Roman" w:hAnsi="Times New Roman" w:cs="Times New Roman"/>
                <w:sz w:val="28"/>
                <w:szCs w:val="28"/>
                <w:lang w:eastAsia="ru-RU"/>
              </w:rPr>
              <w:t xml:space="preserve"> проектной технологии,  </w:t>
            </w:r>
            <w:r w:rsidRPr="00E04847">
              <w:rPr>
                <w:rFonts w:ascii="Times New Roman" w:eastAsia="Times New Roman" w:hAnsi="Times New Roman" w:cs="Times New Roman"/>
                <w:sz w:val="28"/>
                <w:szCs w:val="28"/>
                <w:lang w:eastAsia="ru-RU"/>
              </w:rPr>
              <w:t>внедрение информационно-ком</w:t>
            </w:r>
            <w:r>
              <w:rPr>
                <w:rFonts w:ascii="Times New Roman" w:eastAsia="Times New Roman" w:hAnsi="Times New Roman" w:cs="Times New Roman"/>
                <w:sz w:val="28"/>
                <w:szCs w:val="28"/>
                <w:lang w:eastAsia="ru-RU"/>
              </w:rPr>
              <w:t>пьютерных</w:t>
            </w:r>
            <w:r w:rsidRPr="00E04847">
              <w:rPr>
                <w:rFonts w:ascii="Times New Roman" w:eastAsia="Times New Roman" w:hAnsi="Times New Roman" w:cs="Times New Roman"/>
                <w:sz w:val="28"/>
                <w:szCs w:val="28"/>
                <w:lang w:eastAsia="ru-RU"/>
              </w:rPr>
              <w:t xml:space="preserve"> технологи</w:t>
            </w:r>
            <w:r>
              <w:rPr>
                <w:rFonts w:ascii="Times New Roman" w:eastAsia="Times New Roman" w:hAnsi="Times New Roman" w:cs="Times New Roman"/>
                <w:sz w:val="28"/>
                <w:szCs w:val="28"/>
                <w:lang w:eastAsia="ru-RU"/>
              </w:rPr>
              <w:t>й</w:t>
            </w:r>
            <w:r w:rsidRPr="00E04847">
              <w:rPr>
                <w:rFonts w:ascii="Times New Roman" w:eastAsia="Times New Roman" w:hAnsi="Times New Roman" w:cs="Times New Roman"/>
                <w:sz w:val="28"/>
                <w:szCs w:val="28"/>
                <w:lang w:eastAsia="ru-RU"/>
              </w:rPr>
              <w:t>.</w:t>
            </w:r>
          </w:p>
        </w:tc>
        <w:tc>
          <w:tcPr>
            <w:tcW w:w="2759" w:type="dxa"/>
            <w:shd w:val="clear" w:color="auto" w:fill="auto"/>
          </w:tcPr>
          <w:p w:rsidR="006C287B" w:rsidRPr="00E04847" w:rsidRDefault="006C287B" w:rsidP="006C287B">
            <w:pPr>
              <w:spacing w:after="0" w:line="240" w:lineRule="auto"/>
              <w:jc w:val="center"/>
              <w:rPr>
                <w:rFonts w:ascii="Times New Roman" w:eastAsia="Times New Roman" w:hAnsi="Times New Roman" w:cs="Times New Roman"/>
                <w:sz w:val="28"/>
                <w:szCs w:val="28"/>
                <w:lang w:eastAsia="ru-RU"/>
              </w:rPr>
            </w:pPr>
            <w:r w:rsidRPr="00E04847">
              <w:rPr>
                <w:rFonts w:ascii="Times New Roman" w:eastAsia="Times New Roman" w:hAnsi="Times New Roman" w:cs="Times New Roman"/>
                <w:sz w:val="28"/>
                <w:szCs w:val="28"/>
                <w:lang w:eastAsia="ru-RU"/>
              </w:rPr>
              <w:lastRenderedPageBreak/>
              <w:t>Постоянно</w:t>
            </w:r>
          </w:p>
        </w:tc>
        <w:tc>
          <w:tcPr>
            <w:tcW w:w="3111" w:type="dxa"/>
            <w:shd w:val="clear" w:color="auto" w:fill="auto"/>
          </w:tcPr>
          <w:p w:rsidR="006C287B" w:rsidRPr="00D46CD3" w:rsidRDefault="006C287B" w:rsidP="006C287B">
            <w:pPr>
              <w:spacing w:after="0" w:line="240" w:lineRule="auto"/>
              <w:jc w:val="center"/>
              <w:rPr>
                <w:rFonts w:ascii="Times New Roman" w:eastAsia="Times New Roman" w:hAnsi="Times New Roman" w:cs="Times New Roman"/>
                <w:sz w:val="28"/>
                <w:szCs w:val="28"/>
                <w:lang w:eastAsia="ru-RU"/>
              </w:rPr>
            </w:pPr>
            <w:r w:rsidRPr="00D46CD3">
              <w:rPr>
                <w:rFonts w:ascii="Times New Roman" w:eastAsia="Times New Roman" w:hAnsi="Times New Roman" w:cs="Times New Roman"/>
                <w:sz w:val="28"/>
                <w:szCs w:val="28"/>
                <w:lang w:eastAsia="ru-RU"/>
              </w:rPr>
              <w:t>Зам. по УПР, председатели МО</w:t>
            </w:r>
          </w:p>
        </w:tc>
      </w:tr>
      <w:tr w:rsidR="006C287B" w:rsidRPr="00D46CD3" w:rsidTr="006C287B">
        <w:tc>
          <w:tcPr>
            <w:tcW w:w="2713" w:type="dxa"/>
            <w:shd w:val="clear" w:color="auto" w:fill="auto"/>
          </w:tcPr>
          <w:p w:rsidR="006C287B" w:rsidRPr="00D46CD3"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Pr="00D46CD3">
              <w:rPr>
                <w:rFonts w:ascii="Times New Roman" w:eastAsia="Times New Roman" w:hAnsi="Times New Roman" w:cs="Times New Roman"/>
                <w:sz w:val="28"/>
                <w:szCs w:val="28"/>
                <w:lang w:eastAsia="ru-RU"/>
              </w:rPr>
              <w:t>.6.</w:t>
            </w:r>
          </w:p>
        </w:tc>
        <w:tc>
          <w:tcPr>
            <w:tcW w:w="6645" w:type="dxa"/>
            <w:shd w:val="clear" w:color="auto" w:fill="auto"/>
          </w:tcPr>
          <w:p w:rsidR="006C287B" w:rsidRPr="00E04847" w:rsidRDefault="006C287B" w:rsidP="006C287B">
            <w:pPr>
              <w:spacing w:after="0" w:line="240" w:lineRule="auto"/>
              <w:jc w:val="both"/>
              <w:rPr>
                <w:rFonts w:ascii="Times New Roman" w:eastAsia="Times New Roman" w:hAnsi="Times New Roman" w:cs="Times New Roman"/>
                <w:sz w:val="28"/>
                <w:szCs w:val="28"/>
                <w:lang w:eastAsia="ru-RU"/>
              </w:rPr>
            </w:pPr>
            <w:r w:rsidRPr="00E04847">
              <w:rPr>
                <w:rFonts w:ascii="Times New Roman" w:eastAsia="Times New Roman" w:hAnsi="Times New Roman" w:cs="Times New Roman"/>
                <w:sz w:val="28"/>
                <w:szCs w:val="28"/>
                <w:lang w:eastAsia="ru-RU"/>
              </w:rPr>
              <w:t>Обновление действующих в училище Положений</w:t>
            </w:r>
            <w:r>
              <w:rPr>
                <w:rFonts w:ascii="Times New Roman" w:eastAsia="Times New Roman" w:hAnsi="Times New Roman" w:cs="Times New Roman"/>
                <w:sz w:val="28"/>
                <w:szCs w:val="28"/>
                <w:lang w:eastAsia="ru-RU"/>
              </w:rPr>
              <w:t>,</w:t>
            </w:r>
            <w:r w:rsidRPr="00E04847">
              <w:rPr>
                <w:rFonts w:ascii="Times New Roman" w:eastAsia="Times New Roman" w:hAnsi="Times New Roman" w:cs="Times New Roman"/>
                <w:sz w:val="28"/>
                <w:szCs w:val="28"/>
                <w:lang w:eastAsia="ru-RU"/>
              </w:rPr>
              <w:t xml:space="preserve"> регламентирующих учебно-производственную деятельность</w:t>
            </w:r>
            <w:r>
              <w:rPr>
                <w:rFonts w:ascii="Times New Roman" w:eastAsia="Times New Roman" w:hAnsi="Times New Roman" w:cs="Times New Roman"/>
                <w:sz w:val="28"/>
                <w:szCs w:val="28"/>
                <w:lang w:eastAsia="ru-RU"/>
              </w:rPr>
              <w:t>.</w:t>
            </w:r>
          </w:p>
        </w:tc>
        <w:tc>
          <w:tcPr>
            <w:tcW w:w="2759" w:type="dxa"/>
            <w:shd w:val="clear" w:color="auto" w:fill="auto"/>
          </w:tcPr>
          <w:p w:rsidR="006C287B" w:rsidRPr="00E04847"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Ежегодно</w:t>
            </w:r>
          </w:p>
          <w:p w:rsidR="006C287B" w:rsidRPr="00E04847" w:rsidRDefault="006C287B" w:rsidP="006C287B">
            <w:pPr>
              <w:spacing w:after="0" w:line="240" w:lineRule="auto"/>
              <w:jc w:val="center"/>
              <w:rPr>
                <w:rFonts w:ascii="Times New Roman" w:eastAsia="Times New Roman" w:hAnsi="Times New Roman" w:cs="Times New Roman"/>
                <w:sz w:val="28"/>
                <w:szCs w:val="28"/>
                <w:lang w:eastAsia="ru-RU"/>
              </w:rPr>
            </w:pPr>
          </w:p>
        </w:tc>
        <w:tc>
          <w:tcPr>
            <w:tcW w:w="3111" w:type="dxa"/>
            <w:shd w:val="clear" w:color="auto" w:fill="auto"/>
          </w:tcPr>
          <w:p w:rsidR="006C287B" w:rsidRPr="00D46CD3" w:rsidRDefault="006C287B" w:rsidP="006C287B">
            <w:pPr>
              <w:spacing w:after="0" w:line="240" w:lineRule="auto"/>
              <w:jc w:val="center"/>
              <w:rPr>
                <w:rFonts w:ascii="Times New Roman" w:eastAsia="Times New Roman" w:hAnsi="Times New Roman" w:cs="Times New Roman"/>
                <w:sz w:val="28"/>
                <w:szCs w:val="28"/>
                <w:lang w:eastAsia="ru-RU"/>
              </w:rPr>
            </w:pPr>
            <w:r w:rsidRPr="00D46CD3">
              <w:rPr>
                <w:rFonts w:ascii="Times New Roman" w:eastAsia="Times New Roman" w:hAnsi="Times New Roman" w:cs="Times New Roman"/>
                <w:sz w:val="28"/>
                <w:szCs w:val="28"/>
                <w:lang w:eastAsia="ru-RU"/>
              </w:rPr>
              <w:t>Зам. по УПР</w:t>
            </w:r>
          </w:p>
        </w:tc>
      </w:tr>
      <w:tr w:rsidR="006C287B" w:rsidRPr="00D46CD3" w:rsidTr="006C287B">
        <w:tc>
          <w:tcPr>
            <w:tcW w:w="2713" w:type="dxa"/>
            <w:shd w:val="clear" w:color="auto" w:fill="auto"/>
          </w:tcPr>
          <w:p w:rsidR="006C287B" w:rsidRPr="00D46CD3"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D46CD3">
              <w:rPr>
                <w:rFonts w:ascii="Times New Roman" w:eastAsia="Times New Roman" w:hAnsi="Times New Roman" w:cs="Times New Roman"/>
                <w:sz w:val="28"/>
                <w:szCs w:val="28"/>
                <w:lang w:eastAsia="ru-RU"/>
              </w:rPr>
              <w:t>.7.</w:t>
            </w:r>
          </w:p>
        </w:tc>
        <w:tc>
          <w:tcPr>
            <w:tcW w:w="6645" w:type="dxa"/>
            <w:shd w:val="clear" w:color="auto" w:fill="auto"/>
          </w:tcPr>
          <w:p w:rsidR="006C287B" w:rsidRPr="00E04847" w:rsidRDefault="006C287B" w:rsidP="006C287B">
            <w:pPr>
              <w:jc w:val="both"/>
              <w:rPr>
                <w:rFonts w:ascii="Times New Roman" w:hAnsi="Times New Roman" w:cs="Times New Roman"/>
                <w:sz w:val="28"/>
                <w:szCs w:val="28"/>
              </w:rPr>
            </w:pPr>
            <w:r w:rsidRPr="00E04847">
              <w:rPr>
                <w:rFonts w:ascii="Times New Roman" w:hAnsi="Times New Roman" w:cs="Times New Roman"/>
                <w:sz w:val="28"/>
                <w:szCs w:val="28"/>
              </w:rPr>
              <w:t xml:space="preserve"> Активизация методической работы мастеров п/о, работа по корректировке электронных портфолио, сборников открытых мероприятий, публикации и участие в конкурсах методических разработок очных и заочных педагогических конкурсах, продолжение работы по реализации проектной деятельности.</w:t>
            </w:r>
          </w:p>
          <w:p w:rsidR="006C287B" w:rsidRPr="00E04847" w:rsidRDefault="006C287B" w:rsidP="006C287B">
            <w:pPr>
              <w:spacing w:after="0" w:line="240" w:lineRule="auto"/>
              <w:jc w:val="both"/>
              <w:rPr>
                <w:rFonts w:ascii="Times New Roman" w:eastAsia="Times New Roman" w:hAnsi="Times New Roman" w:cs="Times New Roman"/>
                <w:sz w:val="28"/>
                <w:szCs w:val="28"/>
                <w:lang w:eastAsia="ru-RU"/>
              </w:rPr>
            </w:pPr>
          </w:p>
        </w:tc>
        <w:tc>
          <w:tcPr>
            <w:tcW w:w="2759" w:type="dxa"/>
            <w:shd w:val="clear" w:color="auto" w:fill="auto"/>
          </w:tcPr>
          <w:p w:rsidR="006C287B" w:rsidRPr="00E04847" w:rsidRDefault="006C287B" w:rsidP="006C287B">
            <w:pPr>
              <w:spacing w:after="0" w:line="240" w:lineRule="auto"/>
              <w:jc w:val="center"/>
              <w:rPr>
                <w:rFonts w:ascii="Times New Roman" w:eastAsia="Times New Roman" w:hAnsi="Times New Roman" w:cs="Times New Roman"/>
                <w:sz w:val="28"/>
                <w:szCs w:val="28"/>
                <w:lang w:eastAsia="ru-RU"/>
              </w:rPr>
            </w:pPr>
            <w:r w:rsidRPr="00E04847">
              <w:rPr>
                <w:rFonts w:ascii="Times New Roman" w:eastAsia="Times New Roman" w:hAnsi="Times New Roman" w:cs="Times New Roman"/>
                <w:sz w:val="28"/>
                <w:szCs w:val="28"/>
                <w:lang w:eastAsia="ru-RU"/>
              </w:rPr>
              <w:t>Согласно Бизнес- плану училища</w:t>
            </w:r>
          </w:p>
        </w:tc>
        <w:tc>
          <w:tcPr>
            <w:tcW w:w="3111" w:type="dxa"/>
            <w:shd w:val="clear" w:color="auto" w:fill="auto"/>
          </w:tcPr>
          <w:p w:rsidR="006C287B" w:rsidRPr="00D46CD3" w:rsidRDefault="006C287B" w:rsidP="006C287B">
            <w:pPr>
              <w:spacing w:after="0" w:line="240" w:lineRule="auto"/>
              <w:jc w:val="center"/>
              <w:rPr>
                <w:rFonts w:ascii="Times New Roman" w:eastAsia="Times New Roman" w:hAnsi="Times New Roman" w:cs="Times New Roman"/>
                <w:sz w:val="28"/>
                <w:szCs w:val="28"/>
                <w:lang w:eastAsia="ru-RU"/>
              </w:rPr>
            </w:pPr>
            <w:r w:rsidRPr="00D46CD3">
              <w:rPr>
                <w:rFonts w:ascii="Times New Roman" w:eastAsia="Times New Roman" w:hAnsi="Times New Roman" w:cs="Times New Roman"/>
                <w:sz w:val="28"/>
                <w:szCs w:val="28"/>
                <w:lang w:eastAsia="ru-RU"/>
              </w:rPr>
              <w:t>Директор, зам. по АХЧ, УПР.</w:t>
            </w:r>
          </w:p>
        </w:tc>
      </w:tr>
      <w:tr w:rsidR="006C287B" w:rsidRPr="00D46CD3" w:rsidTr="006C287B">
        <w:tc>
          <w:tcPr>
            <w:tcW w:w="2713" w:type="dxa"/>
            <w:shd w:val="clear" w:color="auto" w:fill="auto"/>
          </w:tcPr>
          <w:p w:rsidR="006C287B" w:rsidRPr="00D46CD3"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c>
          <w:tcPr>
            <w:tcW w:w="6645" w:type="dxa"/>
            <w:shd w:val="clear" w:color="auto" w:fill="auto"/>
          </w:tcPr>
          <w:p w:rsidR="006C287B" w:rsidRPr="00E04847" w:rsidRDefault="006C287B" w:rsidP="006C287B">
            <w:pPr>
              <w:spacing w:after="0" w:line="240" w:lineRule="auto"/>
              <w:jc w:val="both"/>
              <w:rPr>
                <w:rFonts w:ascii="Times New Roman" w:eastAsia="Times New Roman" w:hAnsi="Times New Roman" w:cs="Times New Roman"/>
                <w:sz w:val="28"/>
                <w:szCs w:val="28"/>
                <w:lang w:eastAsia="ru-RU"/>
              </w:rPr>
            </w:pPr>
            <w:r w:rsidRPr="00E04847">
              <w:rPr>
                <w:rFonts w:ascii="Times New Roman" w:eastAsia="Times New Roman" w:hAnsi="Times New Roman" w:cs="Times New Roman"/>
                <w:sz w:val="28"/>
                <w:szCs w:val="28"/>
                <w:lang w:eastAsia="ru-RU"/>
              </w:rPr>
              <w:t>Воспитывать позитивное отношения  к профессиям производственной сферы через внедрение технологии проектной деятельности и технического творчества.</w:t>
            </w:r>
          </w:p>
          <w:p w:rsidR="006C287B" w:rsidRPr="00E04847" w:rsidRDefault="006C287B" w:rsidP="006C287B">
            <w:pPr>
              <w:spacing w:after="0" w:line="240" w:lineRule="auto"/>
              <w:jc w:val="center"/>
              <w:rPr>
                <w:rFonts w:ascii="Times New Roman" w:eastAsia="Times New Roman" w:hAnsi="Times New Roman" w:cs="Times New Roman"/>
                <w:sz w:val="28"/>
                <w:szCs w:val="28"/>
                <w:lang w:eastAsia="ru-RU"/>
              </w:rPr>
            </w:pPr>
          </w:p>
        </w:tc>
        <w:tc>
          <w:tcPr>
            <w:tcW w:w="2759" w:type="dxa"/>
            <w:shd w:val="clear" w:color="auto" w:fill="auto"/>
          </w:tcPr>
          <w:p w:rsidR="006C287B" w:rsidRPr="00E04847" w:rsidRDefault="006C287B" w:rsidP="006C287B">
            <w:pPr>
              <w:spacing w:after="0" w:line="240" w:lineRule="auto"/>
              <w:jc w:val="center"/>
              <w:rPr>
                <w:rFonts w:ascii="Times New Roman" w:eastAsia="Times New Roman" w:hAnsi="Times New Roman" w:cs="Times New Roman"/>
                <w:sz w:val="28"/>
                <w:szCs w:val="28"/>
                <w:lang w:eastAsia="ru-RU"/>
              </w:rPr>
            </w:pPr>
            <w:r w:rsidRPr="00E04847">
              <w:rPr>
                <w:rFonts w:ascii="Times New Roman" w:eastAsia="Times New Roman" w:hAnsi="Times New Roman" w:cs="Times New Roman"/>
                <w:sz w:val="28"/>
                <w:szCs w:val="28"/>
                <w:lang w:eastAsia="ru-RU"/>
              </w:rPr>
              <w:t>Постоянно</w:t>
            </w:r>
          </w:p>
        </w:tc>
        <w:tc>
          <w:tcPr>
            <w:tcW w:w="3111" w:type="dxa"/>
            <w:shd w:val="clear" w:color="auto" w:fill="auto"/>
          </w:tcPr>
          <w:p w:rsidR="006C287B" w:rsidRPr="00D46CD3" w:rsidRDefault="006C287B" w:rsidP="006C287B">
            <w:pPr>
              <w:spacing w:after="0" w:line="240" w:lineRule="auto"/>
              <w:jc w:val="center"/>
              <w:rPr>
                <w:rFonts w:ascii="Times New Roman" w:eastAsia="Times New Roman" w:hAnsi="Times New Roman" w:cs="Times New Roman"/>
                <w:sz w:val="28"/>
                <w:szCs w:val="28"/>
                <w:lang w:eastAsia="ru-RU"/>
              </w:rPr>
            </w:pPr>
            <w:r w:rsidRPr="00D46CD3">
              <w:rPr>
                <w:rFonts w:ascii="Times New Roman" w:eastAsia="Times New Roman" w:hAnsi="Times New Roman" w:cs="Times New Roman"/>
                <w:sz w:val="28"/>
                <w:szCs w:val="28"/>
                <w:lang w:eastAsia="ru-RU"/>
              </w:rPr>
              <w:t>Ст. мастер, методист</w:t>
            </w:r>
            <w:r>
              <w:rPr>
                <w:rFonts w:ascii="Times New Roman" w:eastAsia="Times New Roman" w:hAnsi="Times New Roman" w:cs="Times New Roman"/>
                <w:sz w:val="28"/>
                <w:szCs w:val="28"/>
                <w:lang w:eastAsia="ru-RU"/>
              </w:rPr>
              <w:t>, мастера п/о</w:t>
            </w:r>
          </w:p>
        </w:tc>
      </w:tr>
      <w:tr w:rsidR="006C287B" w:rsidRPr="00D46CD3" w:rsidTr="006C287B">
        <w:tc>
          <w:tcPr>
            <w:tcW w:w="2713" w:type="dxa"/>
            <w:shd w:val="clear" w:color="auto" w:fill="auto"/>
          </w:tcPr>
          <w:p w:rsidR="006C287B" w:rsidRPr="00D46CD3"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
        </w:tc>
        <w:tc>
          <w:tcPr>
            <w:tcW w:w="6645" w:type="dxa"/>
            <w:shd w:val="clear" w:color="auto" w:fill="auto"/>
          </w:tcPr>
          <w:p w:rsidR="006C287B" w:rsidRPr="00E04847" w:rsidRDefault="006C287B" w:rsidP="006C287B">
            <w:pPr>
              <w:spacing w:after="0" w:line="240" w:lineRule="auto"/>
              <w:jc w:val="both"/>
              <w:rPr>
                <w:rFonts w:ascii="Times New Roman" w:eastAsia="Times New Roman" w:hAnsi="Times New Roman" w:cs="Times New Roman"/>
                <w:sz w:val="28"/>
                <w:szCs w:val="28"/>
                <w:lang w:eastAsia="ru-RU"/>
              </w:rPr>
            </w:pPr>
            <w:r w:rsidRPr="00E04847">
              <w:rPr>
                <w:rFonts w:ascii="Times New Roman" w:eastAsia="Times New Roman" w:hAnsi="Times New Roman" w:cs="Times New Roman"/>
                <w:sz w:val="28"/>
                <w:szCs w:val="28"/>
                <w:lang w:eastAsia="ru-RU"/>
              </w:rPr>
              <w:t>Осуществлять психолого- педагогическую подготовку учащихся к осознанному выбору профессии, отвечающей требованиям рынка труда и своим возможностям.</w:t>
            </w:r>
          </w:p>
          <w:p w:rsidR="006C287B" w:rsidRPr="00E04847" w:rsidRDefault="006C287B" w:rsidP="006C287B">
            <w:pPr>
              <w:spacing w:after="0" w:line="240" w:lineRule="auto"/>
              <w:jc w:val="center"/>
              <w:rPr>
                <w:rFonts w:ascii="Times New Roman" w:eastAsia="Times New Roman" w:hAnsi="Times New Roman" w:cs="Times New Roman"/>
                <w:sz w:val="28"/>
                <w:szCs w:val="28"/>
                <w:lang w:eastAsia="ru-RU"/>
              </w:rPr>
            </w:pPr>
          </w:p>
        </w:tc>
        <w:tc>
          <w:tcPr>
            <w:tcW w:w="2759" w:type="dxa"/>
            <w:shd w:val="clear" w:color="auto" w:fill="auto"/>
          </w:tcPr>
          <w:p w:rsidR="006C287B" w:rsidRPr="00E04847" w:rsidRDefault="006C287B" w:rsidP="006C287B">
            <w:pPr>
              <w:spacing w:after="0" w:line="240" w:lineRule="auto"/>
              <w:jc w:val="center"/>
              <w:rPr>
                <w:rFonts w:ascii="Times New Roman" w:eastAsia="Times New Roman" w:hAnsi="Times New Roman" w:cs="Times New Roman"/>
                <w:sz w:val="28"/>
                <w:szCs w:val="28"/>
                <w:lang w:eastAsia="ru-RU"/>
              </w:rPr>
            </w:pPr>
            <w:r w:rsidRPr="00E04847">
              <w:rPr>
                <w:rFonts w:ascii="Times New Roman" w:eastAsia="Times New Roman" w:hAnsi="Times New Roman" w:cs="Times New Roman"/>
                <w:sz w:val="28"/>
                <w:szCs w:val="28"/>
                <w:lang w:eastAsia="ru-RU"/>
              </w:rPr>
              <w:t>Постоянно, согласно программам и планам работы педагогов- психологов и социальных педагогов</w:t>
            </w:r>
          </w:p>
        </w:tc>
        <w:tc>
          <w:tcPr>
            <w:tcW w:w="3111" w:type="dxa"/>
            <w:shd w:val="clear" w:color="auto" w:fill="auto"/>
          </w:tcPr>
          <w:p w:rsidR="006C287B" w:rsidRPr="00D46CD3" w:rsidRDefault="006C287B" w:rsidP="006C287B">
            <w:pPr>
              <w:spacing w:after="0" w:line="240" w:lineRule="auto"/>
              <w:jc w:val="center"/>
              <w:rPr>
                <w:rFonts w:ascii="Times New Roman" w:eastAsia="Times New Roman" w:hAnsi="Times New Roman" w:cs="Times New Roman"/>
                <w:sz w:val="28"/>
                <w:szCs w:val="28"/>
                <w:lang w:eastAsia="ru-RU"/>
              </w:rPr>
            </w:pPr>
            <w:r w:rsidRPr="00D46CD3">
              <w:rPr>
                <w:rFonts w:ascii="Times New Roman" w:eastAsia="Times New Roman" w:hAnsi="Times New Roman" w:cs="Times New Roman"/>
                <w:sz w:val="28"/>
                <w:szCs w:val="28"/>
                <w:lang w:eastAsia="ru-RU"/>
              </w:rPr>
              <w:t>Психологи, социальные педагоги</w:t>
            </w:r>
          </w:p>
        </w:tc>
      </w:tr>
      <w:tr w:rsidR="006C287B" w:rsidRPr="00D46CD3" w:rsidTr="006C287B">
        <w:tc>
          <w:tcPr>
            <w:tcW w:w="2713" w:type="dxa"/>
            <w:shd w:val="clear" w:color="auto" w:fill="auto"/>
          </w:tcPr>
          <w:p w:rsidR="006C287B" w:rsidRPr="00D46CD3"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w:t>
            </w:r>
          </w:p>
        </w:tc>
        <w:tc>
          <w:tcPr>
            <w:tcW w:w="6645" w:type="dxa"/>
            <w:shd w:val="clear" w:color="auto" w:fill="auto"/>
          </w:tcPr>
          <w:p w:rsidR="006C287B" w:rsidRPr="00E04847" w:rsidRDefault="006C287B" w:rsidP="006C287B">
            <w:pPr>
              <w:spacing w:after="0" w:line="240" w:lineRule="auto"/>
              <w:jc w:val="both"/>
              <w:rPr>
                <w:rFonts w:ascii="Times New Roman" w:eastAsia="Times New Roman" w:hAnsi="Times New Roman" w:cs="Times New Roman"/>
                <w:sz w:val="28"/>
                <w:szCs w:val="28"/>
                <w:lang w:eastAsia="ru-RU"/>
              </w:rPr>
            </w:pPr>
            <w:r w:rsidRPr="00E04847">
              <w:rPr>
                <w:rFonts w:ascii="Times New Roman" w:eastAsia="Times New Roman" w:hAnsi="Times New Roman" w:cs="Times New Roman"/>
                <w:sz w:val="28"/>
                <w:szCs w:val="28"/>
                <w:lang w:eastAsia="ru-RU"/>
              </w:rPr>
              <w:t xml:space="preserve">Провести реконструкцию вентиляции в малярной мастерской, оборудовать мастерскую резчиков и </w:t>
            </w:r>
            <w:r w:rsidRPr="00E04847">
              <w:rPr>
                <w:rFonts w:ascii="Times New Roman" w:eastAsia="Times New Roman" w:hAnsi="Times New Roman" w:cs="Times New Roman"/>
                <w:sz w:val="28"/>
                <w:szCs w:val="28"/>
                <w:lang w:eastAsia="ru-RU"/>
              </w:rPr>
              <w:lastRenderedPageBreak/>
              <w:t>столярную мастерскую №2 местной вентиляцией.</w:t>
            </w:r>
          </w:p>
        </w:tc>
        <w:tc>
          <w:tcPr>
            <w:tcW w:w="2759" w:type="dxa"/>
            <w:shd w:val="clear" w:color="auto" w:fill="auto"/>
          </w:tcPr>
          <w:p w:rsidR="006C287B" w:rsidRPr="00E04847" w:rsidRDefault="006C287B" w:rsidP="006C287B">
            <w:pPr>
              <w:spacing w:after="0" w:line="240" w:lineRule="auto"/>
              <w:jc w:val="center"/>
              <w:rPr>
                <w:rFonts w:ascii="Times New Roman" w:eastAsia="Times New Roman" w:hAnsi="Times New Roman" w:cs="Times New Roman"/>
                <w:sz w:val="28"/>
                <w:szCs w:val="28"/>
                <w:lang w:eastAsia="ru-RU"/>
              </w:rPr>
            </w:pPr>
            <w:r w:rsidRPr="00E04847">
              <w:rPr>
                <w:rFonts w:ascii="Times New Roman" w:eastAsia="Times New Roman" w:hAnsi="Times New Roman" w:cs="Times New Roman"/>
                <w:sz w:val="28"/>
                <w:szCs w:val="28"/>
                <w:lang w:eastAsia="ru-RU"/>
              </w:rPr>
              <w:lastRenderedPageBreak/>
              <w:t>Согласно Бизнес- плану училища</w:t>
            </w:r>
          </w:p>
        </w:tc>
        <w:tc>
          <w:tcPr>
            <w:tcW w:w="3111" w:type="dxa"/>
            <w:shd w:val="clear" w:color="auto" w:fill="auto"/>
          </w:tcPr>
          <w:p w:rsidR="006C287B" w:rsidRPr="00D46CD3" w:rsidRDefault="006C287B" w:rsidP="006C287B">
            <w:pPr>
              <w:spacing w:after="0" w:line="240" w:lineRule="auto"/>
              <w:jc w:val="center"/>
              <w:rPr>
                <w:rFonts w:ascii="Times New Roman" w:eastAsia="Times New Roman" w:hAnsi="Times New Roman" w:cs="Times New Roman"/>
                <w:sz w:val="28"/>
                <w:szCs w:val="28"/>
                <w:lang w:eastAsia="ru-RU"/>
              </w:rPr>
            </w:pPr>
            <w:r w:rsidRPr="00D46CD3">
              <w:rPr>
                <w:rFonts w:ascii="Times New Roman" w:eastAsia="Times New Roman" w:hAnsi="Times New Roman" w:cs="Times New Roman"/>
                <w:sz w:val="28"/>
                <w:szCs w:val="28"/>
                <w:lang w:eastAsia="ru-RU"/>
              </w:rPr>
              <w:t>Директор, зам. по АХЧ, УПР.</w:t>
            </w:r>
          </w:p>
        </w:tc>
      </w:tr>
      <w:tr w:rsidR="006C287B" w:rsidRPr="00D46CD3" w:rsidTr="006C287B">
        <w:tc>
          <w:tcPr>
            <w:tcW w:w="2713" w:type="dxa"/>
            <w:shd w:val="clear" w:color="auto" w:fill="auto"/>
          </w:tcPr>
          <w:p w:rsidR="006C287B" w:rsidRPr="00D46CD3"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6.11</w:t>
            </w:r>
          </w:p>
        </w:tc>
        <w:tc>
          <w:tcPr>
            <w:tcW w:w="6645" w:type="dxa"/>
            <w:shd w:val="clear" w:color="auto" w:fill="auto"/>
          </w:tcPr>
          <w:p w:rsidR="006C287B" w:rsidRPr="00E04847" w:rsidRDefault="006C287B" w:rsidP="006C287B">
            <w:pPr>
              <w:spacing w:after="0" w:line="240" w:lineRule="auto"/>
              <w:jc w:val="both"/>
              <w:rPr>
                <w:rFonts w:ascii="Times New Roman" w:eastAsia="Times New Roman" w:hAnsi="Times New Roman" w:cs="Times New Roman"/>
                <w:sz w:val="28"/>
                <w:szCs w:val="28"/>
                <w:lang w:eastAsia="ru-RU"/>
              </w:rPr>
            </w:pPr>
            <w:r w:rsidRPr="00E04847">
              <w:rPr>
                <w:rFonts w:ascii="Times New Roman" w:eastAsia="Times New Roman" w:hAnsi="Times New Roman" w:cs="Times New Roman"/>
                <w:sz w:val="28"/>
                <w:szCs w:val="28"/>
                <w:lang w:eastAsia="ru-RU"/>
              </w:rPr>
              <w:t>Оснастить на первом этаже учебных мастерских мастерскую малярно- штукатурного дела, соответствующую всем требованиям Госстандарта и безопасности.</w:t>
            </w:r>
          </w:p>
        </w:tc>
        <w:tc>
          <w:tcPr>
            <w:tcW w:w="2759" w:type="dxa"/>
            <w:shd w:val="clear" w:color="auto" w:fill="auto"/>
          </w:tcPr>
          <w:p w:rsidR="006C287B" w:rsidRPr="00E04847" w:rsidRDefault="006C287B" w:rsidP="006C287B">
            <w:pPr>
              <w:spacing w:after="0" w:line="240" w:lineRule="auto"/>
              <w:jc w:val="center"/>
              <w:rPr>
                <w:rFonts w:ascii="Times New Roman" w:eastAsia="Times New Roman" w:hAnsi="Times New Roman" w:cs="Times New Roman"/>
                <w:sz w:val="28"/>
                <w:szCs w:val="28"/>
                <w:lang w:eastAsia="ru-RU"/>
              </w:rPr>
            </w:pPr>
            <w:r w:rsidRPr="00E04847">
              <w:rPr>
                <w:rFonts w:ascii="Times New Roman" w:eastAsia="Times New Roman" w:hAnsi="Times New Roman" w:cs="Times New Roman"/>
                <w:sz w:val="28"/>
                <w:szCs w:val="28"/>
                <w:lang w:eastAsia="ru-RU"/>
              </w:rPr>
              <w:t>Согласно Бизнес- плану училища</w:t>
            </w:r>
          </w:p>
        </w:tc>
        <w:tc>
          <w:tcPr>
            <w:tcW w:w="3111" w:type="dxa"/>
            <w:shd w:val="clear" w:color="auto" w:fill="auto"/>
          </w:tcPr>
          <w:p w:rsidR="006C287B" w:rsidRPr="00D46CD3" w:rsidRDefault="006C287B" w:rsidP="006C287B">
            <w:pPr>
              <w:spacing w:after="0" w:line="240" w:lineRule="auto"/>
              <w:jc w:val="center"/>
              <w:rPr>
                <w:rFonts w:ascii="Times New Roman" w:eastAsia="Times New Roman" w:hAnsi="Times New Roman" w:cs="Times New Roman"/>
                <w:sz w:val="28"/>
                <w:szCs w:val="28"/>
                <w:lang w:eastAsia="ru-RU"/>
              </w:rPr>
            </w:pPr>
            <w:r w:rsidRPr="00D46CD3">
              <w:rPr>
                <w:rFonts w:ascii="Times New Roman" w:eastAsia="Times New Roman" w:hAnsi="Times New Roman" w:cs="Times New Roman"/>
                <w:sz w:val="28"/>
                <w:szCs w:val="28"/>
                <w:lang w:eastAsia="ru-RU"/>
              </w:rPr>
              <w:t>Директор, зам. по АХЧ, УПР.</w:t>
            </w:r>
          </w:p>
        </w:tc>
      </w:tr>
      <w:tr w:rsidR="006C287B" w:rsidRPr="00D46CD3" w:rsidTr="006C287B">
        <w:tc>
          <w:tcPr>
            <w:tcW w:w="2713" w:type="dxa"/>
            <w:shd w:val="clear" w:color="auto" w:fill="auto"/>
          </w:tcPr>
          <w:p w:rsidR="006C287B" w:rsidRPr="00D46CD3"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6.12</w:t>
            </w:r>
          </w:p>
        </w:tc>
        <w:tc>
          <w:tcPr>
            <w:tcW w:w="6645" w:type="dxa"/>
            <w:shd w:val="clear" w:color="auto" w:fill="auto"/>
          </w:tcPr>
          <w:p w:rsidR="006C287B" w:rsidRPr="00E04847" w:rsidRDefault="006C287B" w:rsidP="006C287B">
            <w:pPr>
              <w:spacing w:after="0" w:line="240" w:lineRule="auto"/>
              <w:jc w:val="both"/>
              <w:rPr>
                <w:rFonts w:ascii="Times New Roman" w:eastAsia="Times New Roman" w:hAnsi="Times New Roman" w:cs="Times New Roman"/>
                <w:sz w:val="28"/>
                <w:szCs w:val="28"/>
                <w:lang w:eastAsia="ru-RU"/>
              </w:rPr>
            </w:pPr>
            <w:r w:rsidRPr="00E04847">
              <w:rPr>
                <w:rFonts w:ascii="Times New Roman" w:eastAsia="Times New Roman" w:hAnsi="Times New Roman" w:cs="Times New Roman"/>
                <w:sz w:val="28"/>
                <w:szCs w:val="28"/>
                <w:lang w:eastAsia="ru-RU"/>
              </w:rPr>
              <w:t>Провести декоративный ремонт всех учебных мастерских и коридоров 1  и 2 этажей.</w:t>
            </w:r>
          </w:p>
        </w:tc>
        <w:tc>
          <w:tcPr>
            <w:tcW w:w="2759" w:type="dxa"/>
            <w:shd w:val="clear" w:color="auto" w:fill="auto"/>
          </w:tcPr>
          <w:p w:rsidR="006C287B" w:rsidRPr="00E04847" w:rsidRDefault="006C287B" w:rsidP="006C287B">
            <w:pPr>
              <w:spacing w:after="0" w:line="240" w:lineRule="auto"/>
              <w:jc w:val="center"/>
              <w:rPr>
                <w:rFonts w:ascii="Times New Roman" w:eastAsia="Times New Roman" w:hAnsi="Times New Roman" w:cs="Times New Roman"/>
                <w:sz w:val="28"/>
                <w:szCs w:val="28"/>
                <w:lang w:eastAsia="ru-RU"/>
              </w:rPr>
            </w:pPr>
            <w:r w:rsidRPr="00E04847">
              <w:rPr>
                <w:rFonts w:ascii="Times New Roman" w:eastAsia="Times New Roman" w:hAnsi="Times New Roman" w:cs="Times New Roman"/>
                <w:sz w:val="28"/>
                <w:szCs w:val="28"/>
                <w:lang w:eastAsia="ru-RU"/>
              </w:rPr>
              <w:t>Согласно Бизнес- плану училища</w:t>
            </w:r>
          </w:p>
        </w:tc>
        <w:tc>
          <w:tcPr>
            <w:tcW w:w="3111" w:type="dxa"/>
            <w:shd w:val="clear" w:color="auto" w:fill="auto"/>
          </w:tcPr>
          <w:p w:rsidR="006C287B" w:rsidRPr="00D46CD3" w:rsidRDefault="006C287B" w:rsidP="006C287B">
            <w:pPr>
              <w:spacing w:after="0" w:line="240" w:lineRule="auto"/>
              <w:jc w:val="center"/>
              <w:rPr>
                <w:rFonts w:ascii="Times New Roman" w:eastAsia="Times New Roman" w:hAnsi="Times New Roman" w:cs="Times New Roman"/>
                <w:sz w:val="28"/>
                <w:szCs w:val="28"/>
                <w:lang w:eastAsia="ru-RU"/>
              </w:rPr>
            </w:pPr>
            <w:r w:rsidRPr="00D46CD3">
              <w:rPr>
                <w:rFonts w:ascii="Times New Roman" w:eastAsia="Times New Roman" w:hAnsi="Times New Roman" w:cs="Times New Roman"/>
                <w:sz w:val="28"/>
                <w:szCs w:val="28"/>
                <w:lang w:eastAsia="ru-RU"/>
              </w:rPr>
              <w:t>Директор, зам. по АХЧ, УПР.</w:t>
            </w:r>
          </w:p>
        </w:tc>
      </w:tr>
      <w:tr w:rsidR="006C287B" w:rsidRPr="00D46CD3" w:rsidTr="006C287B">
        <w:tc>
          <w:tcPr>
            <w:tcW w:w="2713" w:type="dxa"/>
            <w:shd w:val="clear" w:color="auto" w:fill="auto"/>
          </w:tcPr>
          <w:p w:rsidR="006C287B" w:rsidRPr="00D46CD3"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6.13</w:t>
            </w:r>
          </w:p>
        </w:tc>
        <w:tc>
          <w:tcPr>
            <w:tcW w:w="6645" w:type="dxa"/>
            <w:shd w:val="clear" w:color="auto" w:fill="auto"/>
          </w:tcPr>
          <w:p w:rsidR="006C287B" w:rsidRPr="00E04847" w:rsidRDefault="006C287B" w:rsidP="006C287B">
            <w:pPr>
              <w:spacing w:after="0" w:line="240" w:lineRule="auto"/>
              <w:jc w:val="both"/>
              <w:rPr>
                <w:rFonts w:ascii="Times New Roman" w:eastAsia="Times New Roman" w:hAnsi="Times New Roman" w:cs="Times New Roman"/>
                <w:sz w:val="28"/>
                <w:szCs w:val="28"/>
                <w:lang w:eastAsia="ru-RU"/>
              </w:rPr>
            </w:pPr>
            <w:r w:rsidRPr="00E04847">
              <w:rPr>
                <w:rFonts w:ascii="Times New Roman" w:eastAsia="Times New Roman" w:hAnsi="Times New Roman" w:cs="Times New Roman"/>
                <w:sz w:val="28"/>
                <w:szCs w:val="28"/>
                <w:lang w:eastAsia="ru-RU"/>
              </w:rPr>
              <w:t>Установить дополнительное освещение  над рабочими местами мастеров и над рабочими местами учащихся в токарных мастерских и мастерских сборки.</w:t>
            </w:r>
          </w:p>
        </w:tc>
        <w:tc>
          <w:tcPr>
            <w:tcW w:w="2759" w:type="dxa"/>
            <w:shd w:val="clear" w:color="auto" w:fill="auto"/>
          </w:tcPr>
          <w:p w:rsidR="006C287B" w:rsidRPr="00E04847" w:rsidRDefault="006C287B" w:rsidP="006C287B">
            <w:pPr>
              <w:spacing w:after="0" w:line="240" w:lineRule="auto"/>
              <w:jc w:val="center"/>
              <w:rPr>
                <w:rFonts w:ascii="Times New Roman" w:eastAsia="Times New Roman" w:hAnsi="Times New Roman" w:cs="Times New Roman"/>
                <w:sz w:val="28"/>
                <w:szCs w:val="28"/>
                <w:lang w:eastAsia="ru-RU"/>
              </w:rPr>
            </w:pPr>
            <w:r w:rsidRPr="00E04847">
              <w:rPr>
                <w:rFonts w:ascii="Times New Roman" w:eastAsia="Times New Roman" w:hAnsi="Times New Roman" w:cs="Times New Roman"/>
                <w:sz w:val="28"/>
                <w:szCs w:val="28"/>
                <w:lang w:eastAsia="ru-RU"/>
              </w:rPr>
              <w:t>Согласно Бизнес- плану училища</w:t>
            </w:r>
          </w:p>
        </w:tc>
        <w:tc>
          <w:tcPr>
            <w:tcW w:w="3111" w:type="dxa"/>
            <w:shd w:val="clear" w:color="auto" w:fill="auto"/>
          </w:tcPr>
          <w:p w:rsidR="006C287B" w:rsidRPr="00D46CD3" w:rsidRDefault="006C287B" w:rsidP="006C287B">
            <w:pPr>
              <w:spacing w:after="0" w:line="240" w:lineRule="auto"/>
              <w:jc w:val="center"/>
              <w:rPr>
                <w:rFonts w:ascii="Times New Roman" w:eastAsia="Times New Roman" w:hAnsi="Times New Roman" w:cs="Times New Roman"/>
                <w:sz w:val="28"/>
                <w:szCs w:val="28"/>
                <w:lang w:eastAsia="ru-RU"/>
              </w:rPr>
            </w:pPr>
            <w:r w:rsidRPr="00D46CD3">
              <w:rPr>
                <w:rFonts w:ascii="Times New Roman" w:eastAsia="Times New Roman" w:hAnsi="Times New Roman" w:cs="Times New Roman"/>
                <w:sz w:val="28"/>
                <w:szCs w:val="28"/>
                <w:lang w:eastAsia="ru-RU"/>
              </w:rPr>
              <w:t>Директор, зам. по АХЧ, УПР.</w:t>
            </w:r>
          </w:p>
        </w:tc>
      </w:tr>
      <w:tr w:rsidR="006C287B" w:rsidRPr="00D46CD3" w:rsidTr="006C287B">
        <w:tc>
          <w:tcPr>
            <w:tcW w:w="2713" w:type="dxa"/>
            <w:shd w:val="clear" w:color="auto" w:fill="auto"/>
          </w:tcPr>
          <w:p w:rsidR="006C287B" w:rsidRPr="00D46CD3"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6.14</w:t>
            </w:r>
          </w:p>
        </w:tc>
        <w:tc>
          <w:tcPr>
            <w:tcW w:w="6645" w:type="dxa"/>
            <w:shd w:val="clear" w:color="auto" w:fill="auto"/>
          </w:tcPr>
          <w:p w:rsidR="0053198A" w:rsidRDefault="006C287B" w:rsidP="006C287B">
            <w:pPr>
              <w:spacing w:after="0" w:line="240" w:lineRule="auto"/>
              <w:jc w:val="both"/>
              <w:rPr>
                <w:rFonts w:ascii="Times New Roman" w:eastAsia="Times New Roman" w:hAnsi="Times New Roman" w:cs="Times New Roman"/>
                <w:sz w:val="28"/>
                <w:szCs w:val="28"/>
                <w:lang w:eastAsia="ru-RU"/>
              </w:rPr>
            </w:pPr>
            <w:r w:rsidRPr="00E04847">
              <w:rPr>
                <w:rFonts w:ascii="Times New Roman" w:eastAsia="Times New Roman" w:hAnsi="Times New Roman" w:cs="Times New Roman"/>
                <w:sz w:val="28"/>
                <w:szCs w:val="28"/>
                <w:lang w:eastAsia="ru-RU"/>
              </w:rPr>
              <w:t>Развить материально- техническую базу и производственные мощности по  профессиям</w:t>
            </w:r>
            <w:r w:rsidR="0053198A">
              <w:rPr>
                <w:rFonts w:ascii="Times New Roman" w:eastAsia="Times New Roman" w:hAnsi="Times New Roman" w:cs="Times New Roman"/>
                <w:sz w:val="28"/>
                <w:szCs w:val="28"/>
                <w:lang w:eastAsia="ru-RU"/>
              </w:rPr>
              <w:t>,</w:t>
            </w:r>
            <w:r w:rsidRPr="00E04847">
              <w:rPr>
                <w:rFonts w:ascii="Times New Roman" w:eastAsia="Times New Roman" w:hAnsi="Times New Roman" w:cs="Times New Roman"/>
                <w:sz w:val="28"/>
                <w:szCs w:val="28"/>
                <w:lang w:eastAsia="ru-RU"/>
              </w:rPr>
              <w:t xml:space="preserve"> </w:t>
            </w:r>
            <w:r w:rsidR="0053198A" w:rsidRPr="00E04847">
              <w:rPr>
                <w:rFonts w:ascii="Times New Roman" w:eastAsia="Times New Roman" w:hAnsi="Times New Roman" w:cs="Times New Roman"/>
                <w:sz w:val="28"/>
                <w:szCs w:val="28"/>
                <w:lang w:eastAsia="ru-RU"/>
              </w:rPr>
              <w:t xml:space="preserve"> а именно</w:t>
            </w:r>
            <w:r w:rsidR="0053198A">
              <w:rPr>
                <w:rFonts w:ascii="Times New Roman" w:eastAsia="Times New Roman" w:hAnsi="Times New Roman" w:cs="Times New Roman"/>
                <w:sz w:val="28"/>
                <w:szCs w:val="28"/>
                <w:lang w:eastAsia="ru-RU"/>
              </w:rPr>
              <w:t>:</w:t>
            </w:r>
          </w:p>
          <w:p w:rsidR="006C287B" w:rsidRPr="00E04847" w:rsidRDefault="0053198A" w:rsidP="006C2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287B" w:rsidRPr="00E04847">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купить необходимое оборудование и станки:</w:t>
            </w:r>
          </w:p>
          <w:p w:rsidR="006C287B" w:rsidRPr="00E04847" w:rsidRDefault="006C287B" w:rsidP="006C287B">
            <w:pPr>
              <w:spacing w:after="0" w:line="240" w:lineRule="auto"/>
              <w:jc w:val="both"/>
              <w:rPr>
                <w:rFonts w:ascii="Times New Roman" w:eastAsia="Times New Roman" w:hAnsi="Times New Roman" w:cs="Times New Roman"/>
                <w:sz w:val="28"/>
                <w:szCs w:val="28"/>
                <w:lang w:eastAsia="ru-RU"/>
              </w:rPr>
            </w:pPr>
            <w:r w:rsidRPr="00E04847">
              <w:rPr>
                <w:rFonts w:ascii="Times New Roman" w:eastAsia="Times New Roman" w:hAnsi="Times New Roman" w:cs="Times New Roman"/>
                <w:sz w:val="28"/>
                <w:szCs w:val="28"/>
                <w:lang w:eastAsia="ru-RU"/>
              </w:rPr>
              <w:t xml:space="preserve"> Токарная мастерская №1-токарные станки (2шт.),</w:t>
            </w:r>
          </w:p>
          <w:p w:rsidR="006C287B" w:rsidRPr="00E04847" w:rsidRDefault="006C287B" w:rsidP="006C287B">
            <w:pPr>
              <w:spacing w:after="0" w:line="240" w:lineRule="auto"/>
              <w:jc w:val="both"/>
              <w:rPr>
                <w:rFonts w:ascii="Times New Roman" w:eastAsia="Times New Roman" w:hAnsi="Times New Roman" w:cs="Times New Roman"/>
                <w:sz w:val="28"/>
                <w:szCs w:val="28"/>
                <w:lang w:eastAsia="ru-RU"/>
              </w:rPr>
            </w:pPr>
            <w:r w:rsidRPr="00E04847">
              <w:rPr>
                <w:rFonts w:ascii="Times New Roman" w:eastAsia="Times New Roman" w:hAnsi="Times New Roman" w:cs="Times New Roman"/>
                <w:sz w:val="28"/>
                <w:szCs w:val="28"/>
                <w:lang w:eastAsia="ru-RU"/>
              </w:rPr>
              <w:t>Токарная мастерская №2-токарные станки (4шт.)</w:t>
            </w:r>
          </w:p>
          <w:p w:rsidR="006C287B" w:rsidRPr="00E04847" w:rsidRDefault="006C287B" w:rsidP="006C287B">
            <w:pPr>
              <w:spacing w:after="0" w:line="240" w:lineRule="auto"/>
              <w:jc w:val="both"/>
              <w:rPr>
                <w:rFonts w:ascii="Times New Roman" w:eastAsia="Times New Roman" w:hAnsi="Times New Roman" w:cs="Times New Roman"/>
                <w:sz w:val="28"/>
                <w:szCs w:val="28"/>
                <w:lang w:eastAsia="ru-RU"/>
              </w:rPr>
            </w:pPr>
            <w:r w:rsidRPr="00E04847">
              <w:rPr>
                <w:rFonts w:ascii="Times New Roman" w:eastAsia="Times New Roman" w:hAnsi="Times New Roman" w:cs="Times New Roman"/>
                <w:sz w:val="28"/>
                <w:szCs w:val="28"/>
                <w:lang w:eastAsia="ru-RU"/>
              </w:rPr>
              <w:t>Слесарные мастерские-слесарные верстаки (5шт.) фрезерные станки (2 шт.)</w:t>
            </w:r>
          </w:p>
          <w:p w:rsidR="006C287B" w:rsidRPr="00E04847" w:rsidRDefault="006C287B" w:rsidP="006C2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Столярная мастерская №1-сто</w:t>
            </w:r>
            <w:r w:rsidRPr="00E04847">
              <w:rPr>
                <w:rFonts w:ascii="Times New Roman" w:eastAsia="Times New Roman" w:hAnsi="Times New Roman" w:cs="Times New Roman"/>
                <w:sz w:val="28"/>
                <w:szCs w:val="28"/>
                <w:lang w:eastAsia="ru-RU"/>
              </w:rPr>
              <w:t>лярные верстаки (3шт)</w:t>
            </w:r>
          </w:p>
          <w:p w:rsidR="006C287B" w:rsidRDefault="006C287B" w:rsidP="006C2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Столярная мастерская №2- сто</w:t>
            </w:r>
            <w:r w:rsidRPr="00E04847">
              <w:rPr>
                <w:rFonts w:ascii="Times New Roman" w:eastAsia="Times New Roman" w:hAnsi="Times New Roman" w:cs="Times New Roman"/>
                <w:sz w:val="28"/>
                <w:szCs w:val="28"/>
                <w:lang w:eastAsia="ru-RU"/>
              </w:rPr>
              <w:t xml:space="preserve">лярные верстаки (7 </w:t>
            </w:r>
            <w:r>
              <w:rPr>
                <w:rFonts w:ascii="Times New Roman" w:eastAsia="Times New Roman" w:hAnsi="Times New Roman" w:cs="Times New Roman"/>
                <w:sz w:val="28"/>
                <w:szCs w:val="28"/>
                <w:lang w:eastAsia="ru-RU"/>
              </w:rPr>
              <w:t>шт.) Мастерская резчиков №2-сто</w:t>
            </w:r>
            <w:r w:rsidRPr="00E04847">
              <w:rPr>
                <w:rFonts w:ascii="Times New Roman" w:eastAsia="Times New Roman" w:hAnsi="Times New Roman" w:cs="Times New Roman"/>
                <w:sz w:val="28"/>
                <w:szCs w:val="28"/>
                <w:lang w:eastAsia="ru-RU"/>
              </w:rPr>
              <w:t>лярные верстаки (7шт)     материалы, дидактические средства обучения и т.д.).</w:t>
            </w:r>
          </w:p>
          <w:p w:rsidR="0053198A" w:rsidRPr="00E04847" w:rsidRDefault="0053198A" w:rsidP="006C287B">
            <w:pPr>
              <w:spacing w:after="0" w:line="240" w:lineRule="auto"/>
              <w:jc w:val="both"/>
              <w:rPr>
                <w:rFonts w:ascii="Times New Roman" w:eastAsia="Times New Roman" w:hAnsi="Times New Roman" w:cs="Times New Roman"/>
                <w:sz w:val="28"/>
                <w:szCs w:val="28"/>
                <w:lang w:eastAsia="ru-RU"/>
              </w:rPr>
            </w:pPr>
          </w:p>
          <w:p w:rsidR="006C287B" w:rsidRPr="00E04847" w:rsidRDefault="0053198A" w:rsidP="005319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287B" w:rsidRPr="00E04847">
              <w:rPr>
                <w:rFonts w:ascii="Times New Roman" w:eastAsia="Times New Roman" w:hAnsi="Times New Roman" w:cs="Times New Roman"/>
                <w:sz w:val="28"/>
                <w:szCs w:val="28"/>
                <w:lang w:eastAsia="ru-RU"/>
              </w:rPr>
              <w:t>Укомплектовать учебные мастерские необходимыми наглядными пособиями (плакаты,</w:t>
            </w:r>
            <w:r w:rsidR="006C287B">
              <w:rPr>
                <w:rFonts w:ascii="Times New Roman" w:eastAsia="Times New Roman" w:hAnsi="Times New Roman" w:cs="Times New Roman"/>
                <w:sz w:val="28"/>
                <w:szCs w:val="28"/>
                <w:lang w:eastAsia="ru-RU"/>
              </w:rPr>
              <w:t xml:space="preserve"> </w:t>
            </w:r>
            <w:r w:rsidR="006C287B" w:rsidRPr="00E04847">
              <w:rPr>
                <w:rFonts w:ascii="Times New Roman" w:eastAsia="Times New Roman" w:hAnsi="Times New Roman" w:cs="Times New Roman"/>
                <w:sz w:val="28"/>
                <w:szCs w:val="28"/>
                <w:lang w:eastAsia="ru-RU"/>
              </w:rPr>
              <w:t>макеты</w:t>
            </w:r>
            <w:r w:rsidR="006C287B">
              <w:rPr>
                <w:rFonts w:ascii="Times New Roman" w:eastAsia="Times New Roman" w:hAnsi="Times New Roman" w:cs="Times New Roman"/>
                <w:sz w:val="28"/>
                <w:szCs w:val="28"/>
                <w:lang w:eastAsia="ru-RU"/>
              </w:rPr>
              <w:t xml:space="preserve">, учебники </w:t>
            </w:r>
            <w:r w:rsidR="006C287B" w:rsidRPr="00E04847">
              <w:rPr>
                <w:rFonts w:ascii="Times New Roman" w:eastAsia="Times New Roman" w:hAnsi="Times New Roman" w:cs="Times New Roman"/>
                <w:sz w:val="28"/>
                <w:szCs w:val="28"/>
                <w:lang w:eastAsia="ru-RU"/>
              </w:rPr>
              <w:t>и т.д.)</w:t>
            </w:r>
            <w:r>
              <w:rPr>
                <w:rFonts w:ascii="Times New Roman" w:eastAsia="Times New Roman" w:hAnsi="Times New Roman" w:cs="Times New Roman"/>
                <w:sz w:val="28"/>
                <w:szCs w:val="28"/>
                <w:lang w:eastAsia="ru-RU"/>
              </w:rPr>
              <w:t xml:space="preserve">, демонстрационным и </w:t>
            </w:r>
            <w:r>
              <w:rPr>
                <w:rFonts w:ascii="Times New Roman" w:eastAsia="Times New Roman" w:hAnsi="Times New Roman" w:cs="Times New Roman"/>
                <w:sz w:val="28"/>
                <w:szCs w:val="28"/>
                <w:lang w:eastAsia="ru-RU"/>
              </w:rPr>
              <w:lastRenderedPageBreak/>
              <w:t>лабораторным оборудованием, электронными учебными пособиями и учебниками</w:t>
            </w:r>
          </w:p>
        </w:tc>
        <w:tc>
          <w:tcPr>
            <w:tcW w:w="2759" w:type="dxa"/>
            <w:shd w:val="clear" w:color="auto" w:fill="auto"/>
          </w:tcPr>
          <w:p w:rsidR="006C287B" w:rsidRPr="00E04847" w:rsidRDefault="006C287B" w:rsidP="006C287B">
            <w:pPr>
              <w:spacing w:after="0" w:line="240" w:lineRule="auto"/>
              <w:jc w:val="center"/>
              <w:rPr>
                <w:rFonts w:ascii="Times New Roman" w:eastAsia="Times New Roman" w:hAnsi="Times New Roman" w:cs="Times New Roman"/>
                <w:sz w:val="28"/>
                <w:szCs w:val="28"/>
                <w:lang w:eastAsia="ru-RU"/>
              </w:rPr>
            </w:pPr>
            <w:r w:rsidRPr="00E04847">
              <w:rPr>
                <w:rFonts w:ascii="Times New Roman" w:eastAsia="Times New Roman" w:hAnsi="Times New Roman" w:cs="Times New Roman"/>
                <w:sz w:val="28"/>
                <w:szCs w:val="28"/>
                <w:lang w:eastAsia="ru-RU"/>
              </w:rPr>
              <w:lastRenderedPageBreak/>
              <w:t>Согласно Бизнес- плану.</w:t>
            </w:r>
          </w:p>
        </w:tc>
        <w:tc>
          <w:tcPr>
            <w:tcW w:w="3111" w:type="dxa"/>
            <w:shd w:val="clear" w:color="auto" w:fill="auto"/>
          </w:tcPr>
          <w:p w:rsidR="006C287B" w:rsidRPr="00D46CD3" w:rsidRDefault="006C287B" w:rsidP="006C287B">
            <w:pPr>
              <w:spacing w:after="0" w:line="240" w:lineRule="auto"/>
              <w:jc w:val="center"/>
              <w:rPr>
                <w:rFonts w:ascii="Times New Roman" w:eastAsia="Times New Roman" w:hAnsi="Times New Roman" w:cs="Times New Roman"/>
                <w:sz w:val="28"/>
                <w:szCs w:val="28"/>
                <w:lang w:eastAsia="ru-RU"/>
              </w:rPr>
            </w:pPr>
            <w:r w:rsidRPr="00D46CD3">
              <w:rPr>
                <w:rFonts w:ascii="Times New Roman" w:eastAsia="Times New Roman" w:hAnsi="Times New Roman" w:cs="Times New Roman"/>
                <w:sz w:val="28"/>
                <w:szCs w:val="28"/>
                <w:lang w:eastAsia="ru-RU"/>
              </w:rPr>
              <w:t>Гл. бухгалтер, зам. по УПР</w:t>
            </w:r>
          </w:p>
        </w:tc>
      </w:tr>
      <w:tr w:rsidR="006C287B" w:rsidRPr="00D46CD3" w:rsidTr="006C287B">
        <w:tc>
          <w:tcPr>
            <w:tcW w:w="2713" w:type="dxa"/>
            <w:shd w:val="clear" w:color="auto" w:fill="auto"/>
          </w:tcPr>
          <w:p w:rsidR="006C287B" w:rsidRPr="00D46CD3"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6.15</w:t>
            </w:r>
          </w:p>
        </w:tc>
        <w:tc>
          <w:tcPr>
            <w:tcW w:w="6645" w:type="dxa"/>
            <w:shd w:val="clear" w:color="auto" w:fill="auto"/>
          </w:tcPr>
          <w:p w:rsidR="006C287B" w:rsidRPr="00E04847" w:rsidRDefault="006C287B" w:rsidP="006C2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E04847">
              <w:rPr>
                <w:rFonts w:ascii="Times New Roman" w:eastAsia="Times New Roman" w:hAnsi="Times New Roman" w:cs="Times New Roman"/>
                <w:sz w:val="28"/>
                <w:szCs w:val="28"/>
                <w:lang w:eastAsia="ru-RU"/>
              </w:rPr>
              <w:t>ля внедрения     инфор</w:t>
            </w:r>
            <w:r>
              <w:rPr>
                <w:rFonts w:ascii="Times New Roman" w:eastAsia="Times New Roman" w:hAnsi="Times New Roman" w:cs="Times New Roman"/>
                <w:sz w:val="28"/>
                <w:szCs w:val="28"/>
                <w:lang w:eastAsia="ru-RU"/>
              </w:rPr>
              <w:t xml:space="preserve">мационных  технологий в процесс обучения приобрести </w:t>
            </w:r>
            <w:r w:rsidRPr="00E04847">
              <w:rPr>
                <w:rFonts w:ascii="Times New Roman" w:eastAsia="Times New Roman" w:hAnsi="Times New Roman" w:cs="Times New Roman"/>
                <w:sz w:val="28"/>
                <w:szCs w:val="28"/>
                <w:lang w:eastAsia="ru-RU"/>
              </w:rPr>
              <w:t xml:space="preserve">   ПК  и </w:t>
            </w:r>
            <w:proofErr w:type="spellStart"/>
            <w:r w:rsidRPr="00E04847">
              <w:rPr>
                <w:rFonts w:ascii="Times New Roman" w:eastAsia="Times New Roman" w:hAnsi="Times New Roman" w:cs="Times New Roman"/>
                <w:sz w:val="28"/>
                <w:szCs w:val="28"/>
                <w:lang w:eastAsia="ru-RU"/>
              </w:rPr>
              <w:t>медиаоборудования</w:t>
            </w:r>
            <w:proofErr w:type="spellEnd"/>
            <w:r w:rsidRPr="00E04847">
              <w:rPr>
                <w:rFonts w:ascii="Times New Roman" w:eastAsia="Times New Roman" w:hAnsi="Times New Roman" w:cs="Times New Roman"/>
                <w:sz w:val="28"/>
                <w:szCs w:val="28"/>
                <w:lang w:eastAsia="ru-RU"/>
              </w:rPr>
              <w:t xml:space="preserve">  в учебно- производственную часть</w:t>
            </w:r>
            <w:r>
              <w:rPr>
                <w:rFonts w:ascii="Times New Roman" w:eastAsia="Times New Roman" w:hAnsi="Times New Roman" w:cs="Times New Roman"/>
                <w:sz w:val="28"/>
                <w:szCs w:val="28"/>
                <w:lang w:eastAsia="ru-RU"/>
              </w:rPr>
              <w:t>,</w:t>
            </w:r>
            <w:r w:rsidRPr="00E04847">
              <w:rPr>
                <w:rFonts w:ascii="Times New Roman" w:eastAsia="Times New Roman" w:hAnsi="Times New Roman" w:cs="Times New Roman"/>
                <w:sz w:val="28"/>
                <w:szCs w:val="28"/>
                <w:lang w:eastAsia="ru-RU"/>
              </w:rPr>
              <w:t xml:space="preserve"> а именно:</w:t>
            </w:r>
          </w:p>
          <w:p w:rsidR="006C287B" w:rsidRPr="00E04847" w:rsidRDefault="006C287B" w:rsidP="006C2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04847">
              <w:rPr>
                <w:rFonts w:ascii="Times New Roman" w:eastAsia="Times New Roman" w:hAnsi="Times New Roman" w:cs="Times New Roman"/>
                <w:sz w:val="28"/>
                <w:szCs w:val="28"/>
                <w:lang w:eastAsia="ru-RU"/>
              </w:rPr>
              <w:t xml:space="preserve">Токарная мастерская №1-ноутбук+проектор+экран-(1комплект) </w:t>
            </w:r>
          </w:p>
          <w:p w:rsidR="006C287B" w:rsidRPr="00E04847" w:rsidRDefault="006C287B" w:rsidP="006C287B">
            <w:pPr>
              <w:spacing w:after="0" w:line="240" w:lineRule="auto"/>
              <w:jc w:val="both"/>
              <w:rPr>
                <w:rFonts w:ascii="Times New Roman" w:eastAsia="Times New Roman" w:hAnsi="Times New Roman" w:cs="Times New Roman"/>
                <w:sz w:val="28"/>
                <w:szCs w:val="28"/>
                <w:lang w:eastAsia="ru-RU"/>
              </w:rPr>
            </w:pPr>
          </w:p>
          <w:p w:rsidR="006C287B" w:rsidRPr="00E04847" w:rsidRDefault="006C287B" w:rsidP="006C2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04847">
              <w:rPr>
                <w:rFonts w:ascii="Times New Roman" w:eastAsia="Times New Roman" w:hAnsi="Times New Roman" w:cs="Times New Roman"/>
                <w:sz w:val="28"/>
                <w:szCs w:val="28"/>
                <w:lang w:eastAsia="ru-RU"/>
              </w:rPr>
              <w:t xml:space="preserve">Токарная мастерская №2-ноутбук+проектор+экран-(1комплект) </w:t>
            </w:r>
          </w:p>
          <w:p w:rsidR="006C287B" w:rsidRPr="00E04847" w:rsidRDefault="006C287B" w:rsidP="006C287B">
            <w:pPr>
              <w:spacing w:after="0" w:line="240" w:lineRule="auto"/>
              <w:jc w:val="both"/>
              <w:rPr>
                <w:rFonts w:ascii="Times New Roman" w:eastAsia="Times New Roman" w:hAnsi="Times New Roman" w:cs="Times New Roman"/>
                <w:sz w:val="28"/>
                <w:szCs w:val="28"/>
                <w:lang w:eastAsia="ru-RU"/>
              </w:rPr>
            </w:pPr>
          </w:p>
          <w:p w:rsidR="006C287B" w:rsidRPr="00E04847" w:rsidRDefault="006C287B" w:rsidP="006C2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04847">
              <w:rPr>
                <w:rFonts w:ascii="Times New Roman" w:eastAsia="Times New Roman" w:hAnsi="Times New Roman" w:cs="Times New Roman"/>
                <w:sz w:val="28"/>
                <w:szCs w:val="28"/>
                <w:lang w:eastAsia="ru-RU"/>
              </w:rPr>
              <w:t xml:space="preserve">Столярная мастерская №1-ноутбук+проектор+экран-(1комплект) </w:t>
            </w:r>
          </w:p>
          <w:p w:rsidR="006C287B" w:rsidRPr="00E04847" w:rsidRDefault="006C287B" w:rsidP="006C2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04847">
              <w:rPr>
                <w:rFonts w:ascii="Times New Roman" w:eastAsia="Times New Roman" w:hAnsi="Times New Roman" w:cs="Times New Roman"/>
                <w:sz w:val="28"/>
                <w:szCs w:val="28"/>
                <w:lang w:eastAsia="ru-RU"/>
              </w:rPr>
              <w:t xml:space="preserve">Слесарная мастерская №1-ноутбук+проектор+экран-(1комплект) </w:t>
            </w:r>
          </w:p>
          <w:p w:rsidR="006C287B" w:rsidRPr="00E04847" w:rsidRDefault="006C287B" w:rsidP="006C287B">
            <w:pPr>
              <w:spacing w:after="0" w:line="240" w:lineRule="auto"/>
              <w:jc w:val="both"/>
              <w:rPr>
                <w:rFonts w:ascii="Times New Roman" w:eastAsia="Times New Roman" w:hAnsi="Times New Roman" w:cs="Times New Roman"/>
                <w:sz w:val="28"/>
                <w:szCs w:val="28"/>
                <w:lang w:eastAsia="ru-RU"/>
              </w:rPr>
            </w:pPr>
          </w:p>
          <w:p w:rsidR="006C287B" w:rsidRPr="00E04847" w:rsidRDefault="006C287B" w:rsidP="006C287B">
            <w:pPr>
              <w:spacing w:after="0" w:line="240" w:lineRule="auto"/>
              <w:jc w:val="both"/>
              <w:rPr>
                <w:rFonts w:ascii="Times New Roman" w:eastAsia="Times New Roman" w:hAnsi="Times New Roman" w:cs="Times New Roman"/>
                <w:sz w:val="28"/>
                <w:szCs w:val="28"/>
                <w:lang w:eastAsia="ru-RU"/>
              </w:rPr>
            </w:pPr>
          </w:p>
          <w:p w:rsidR="006C287B" w:rsidRPr="00E04847" w:rsidRDefault="006C287B" w:rsidP="006C287B">
            <w:pPr>
              <w:spacing w:after="0" w:line="240" w:lineRule="auto"/>
              <w:jc w:val="both"/>
              <w:rPr>
                <w:rFonts w:ascii="Times New Roman" w:eastAsia="Times New Roman" w:hAnsi="Times New Roman" w:cs="Times New Roman"/>
                <w:sz w:val="28"/>
                <w:szCs w:val="28"/>
                <w:lang w:eastAsia="ru-RU"/>
              </w:rPr>
            </w:pPr>
          </w:p>
        </w:tc>
        <w:tc>
          <w:tcPr>
            <w:tcW w:w="2759" w:type="dxa"/>
            <w:shd w:val="clear" w:color="auto" w:fill="auto"/>
          </w:tcPr>
          <w:p w:rsidR="006C287B" w:rsidRPr="00E04847"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Бизнес-плану</w:t>
            </w:r>
          </w:p>
        </w:tc>
        <w:tc>
          <w:tcPr>
            <w:tcW w:w="3111" w:type="dxa"/>
            <w:shd w:val="clear" w:color="auto" w:fill="auto"/>
          </w:tcPr>
          <w:p w:rsidR="006C287B" w:rsidRPr="00D46CD3" w:rsidRDefault="006C287B" w:rsidP="006C287B">
            <w:pPr>
              <w:spacing w:after="0" w:line="240" w:lineRule="auto"/>
              <w:jc w:val="center"/>
              <w:rPr>
                <w:rFonts w:ascii="Times New Roman" w:eastAsia="Times New Roman" w:hAnsi="Times New Roman" w:cs="Times New Roman"/>
                <w:sz w:val="28"/>
                <w:szCs w:val="28"/>
                <w:lang w:eastAsia="ru-RU"/>
              </w:rPr>
            </w:pPr>
            <w:r w:rsidRPr="00D46CD3">
              <w:rPr>
                <w:rFonts w:ascii="Times New Roman" w:eastAsia="Times New Roman" w:hAnsi="Times New Roman" w:cs="Times New Roman"/>
                <w:sz w:val="28"/>
                <w:szCs w:val="28"/>
                <w:lang w:eastAsia="ru-RU"/>
              </w:rPr>
              <w:t>Гл. бухгалтер, зам. по УПР</w:t>
            </w:r>
          </w:p>
        </w:tc>
      </w:tr>
      <w:tr w:rsidR="00872FA9" w:rsidRPr="00D46CD3" w:rsidTr="006C287B">
        <w:tc>
          <w:tcPr>
            <w:tcW w:w="2713" w:type="dxa"/>
            <w:shd w:val="clear" w:color="auto" w:fill="auto"/>
          </w:tcPr>
          <w:p w:rsidR="00872FA9" w:rsidRDefault="00872FA9"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p>
        </w:tc>
        <w:tc>
          <w:tcPr>
            <w:tcW w:w="6645" w:type="dxa"/>
            <w:shd w:val="clear" w:color="auto" w:fill="auto"/>
          </w:tcPr>
          <w:p w:rsidR="00872FA9" w:rsidRDefault="00872FA9" w:rsidP="006C2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Оборудовать  в помещении учебных мастерских камеры сушки древесных материалов, помещения для сборки стружки.</w:t>
            </w:r>
          </w:p>
        </w:tc>
        <w:tc>
          <w:tcPr>
            <w:tcW w:w="2759" w:type="dxa"/>
            <w:shd w:val="clear" w:color="auto" w:fill="auto"/>
          </w:tcPr>
          <w:p w:rsidR="00872FA9" w:rsidRDefault="00872FA9"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w:t>
            </w:r>
          </w:p>
        </w:tc>
        <w:tc>
          <w:tcPr>
            <w:tcW w:w="3111" w:type="dxa"/>
            <w:shd w:val="clear" w:color="auto" w:fill="auto"/>
          </w:tcPr>
          <w:p w:rsidR="00872FA9" w:rsidRPr="00D46CD3" w:rsidRDefault="00872FA9"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 по АХЧ, зам. по УПР</w:t>
            </w:r>
          </w:p>
        </w:tc>
      </w:tr>
      <w:tr w:rsidR="006C287B" w:rsidRPr="00D46CD3" w:rsidTr="00027297">
        <w:tc>
          <w:tcPr>
            <w:tcW w:w="15228" w:type="dxa"/>
            <w:gridSpan w:val="4"/>
            <w:shd w:val="clear" w:color="auto" w:fill="auto"/>
          </w:tcPr>
          <w:p w:rsidR="006C287B" w:rsidRPr="00D46CD3"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Задача 7. </w:t>
            </w:r>
            <w:r w:rsidRPr="001C1783">
              <w:rPr>
                <w:rFonts w:ascii="Times New Roman" w:eastAsia="Times New Roman" w:hAnsi="Times New Roman" w:cs="Times New Roman"/>
                <w:sz w:val="28"/>
                <w:szCs w:val="28"/>
                <w:lang w:eastAsia="ru-RU"/>
              </w:rPr>
              <w:t xml:space="preserve"> </w:t>
            </w:r>
            <w:r w:rsidRPr="00D46CD3">
              <w:rPr>
                <w:rFonts w:ascii="Times New Roman" w:eastAsia="Times New Roman" w:hAnsi="Times New Roman" w:cs="Times New Roman"/>
                <w:b/>
                <w:sz w:val="28"/>
                <w:szCs w:val="28"/>
                <w:lang w:eastAsia="ru-RU"/>
              </w:rPr>
              <w:t>Создание необходимых условий для удовлетворения потребности воспитанников в получении общего образования (начального общего, основного общего образования</w:t>
            </w:r>
            <w:r>
              <w:rPr>
                <w:rFonts w:ascii="Times New Roman" w:eastAsia="Times New Roman" w:hAnsi="Times New Roman" w:cs="Times New Roman"/>
                <w:b/>
                <w:sz w:val="28"/>
                <w:szCs w:val="28"/>
                <w:lang w:eastAsia="ru-RU"/>
              </w:rPr>
              <w:t>)</w:t>
            </w:r>
            <w:r w:rsidRPr="00D46CD3">
              <w:rPr>
                <w:rFonts w:ascii="Times New Roman" w:eastAsia="Times New Roman" w:hAnsi="Times New Roman" w:cs="Times New Roman"/>
                <w:b/>
                <w:sz w:val="28"/>
                <w:szCs w:val="28"/>
                <w:lang w:eastAsia="ru-RU"/>
              </w:rPr>
              <w:t>.</w:t>
            </w:r>
          </w:p>
        </w:tc>
      </w:tr>
      <w:tr w:rsidR="006C287B" w:rsidRPr="00D46CD3" w:rsidTr="006C287B">
        <w:tc>
          <w:tcPr>
            <w:tcW w:w="2713" w:type="dxa"/>
            <w:shd w:val="clear" w:color="auto" w:fill="auto"/>
          </w:tcPr>
          <w:p w:rsidR="006C287B" w:rsidRPr="00027297"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027297">
              <w:rPr>
                <w:rFonts w:ascii="Times New Roman" w:eastAsia="Times New Roman" w:hAnsi="Times New Roman" w:cs="Times New Roman"/>
                <w:sz w:val="28"/>
                <w:szCs w:val="28"/>
                <w:lang w:eastAsia="ru-RU"/>
              </w:rPr>
              <w:t>.1.</w:t>
            </w:r>
          </w:p>
        </w:tc>
        <w:tc>
          <w:tcPr>
            <w:tcW w:w="6645" w:type="dxa"/>
            <w:shd w:val="clear" w:color="auto" w:fill="auto"/>
          </w:tcPr>
          <w:p w:rsidR="006C287B" w:rsidRPr="00027297" w:rsidRDefault="006C287B" w:rsidP="006C287B">
            <w:pPr>
              <w:spacing w:after="0" w:line="240" w:lineRule="auto"/>
              <w:jc w:val="both"/>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t>Разработка нового содержания образования на основе Стандарта второго поколения,  системно- деятельностного подхода.</w:t>
            </w:r>
          </w:p>
          <w:p w:rsidR="006C287B" w:rsidRPr="00027297" w:rsidRDefault="006C287B" w:rsidP="006C287B">
            <w:pPr>
              <w:spacing w:after="0" w:line="240" w:lineRule="auto"/>
              <w:jc w:val="both"/>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t xml:space="preserve">*Разработка рабочих программ по учебным </w:t>
            </w:r>
            <w:r w:rsidRPr="00027297">
              <w:rPr>
                <w:rFonts w:ascii="Times New Roman" w:eastAsia="Times New Roman" w:hAnsi="Times New Roman" w:cs="Times New Roman"/>
                <w:sz w:val="28"/>
                <w:szCs w:val="28"/>
                <w:lang w:eastAsia="ru-RU"/>
              </w:rPr>
              <w:lastRenderedPageBreak/>
              <w:t>предметам.</w:t>
            </w:r>
          </w:p>
          <w:p w:rsidR="006C287B" w:rsidRPr="00027297" w:rsidRDefault="006C287B" w:rsidP="006C287B">
            <w:pPr>
              <w:spacing w:after="0" w:line="240" w:lineRule="auto"/>
              <w:jc w:val="both"/>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t>*Разработка учебно- методических комплексов и программ спецкурсов.</w:t>
            </w:r>
          </w:p>
        </w:tc>
        <w:tc>
          <w:tcPr>
            <w:tcW w:w="2759" w:type="dxa"/>
            <w:shd w:val="clear" w:color="auto" w:fill="auto"/>
          </w:tcPr>
          <w:p w:rsidR="006C287B" w:rsidRPr="00027297" w:rsidRDefault="006C287B" w:rsidP="006C287B">
            <w:pPr>
              <w:spacing w:after="0" w:line="240" w:lineRule="auto"/>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lastRenderedPageBreak/>
              <w:t>2017-2018 уч. год, 7 класс</w:t>
            </w:r>
          </w:p>
          <w:p w:rsidR="006C287B" w:rsidRPr="00027297" w:rsidRDefault="006C287B" w:rsidP="006C287B">
            <w:pPr>
              <w:spacing w:after="0" w:line="240" w:lineRule="auto"/>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t>2018-2019 уч. год, 8 класс</w:t>
            </w:r>
          </w:p>
          <w:p w:rsidR="006C287B" w:rsidRPr="00027297" w:rsidRDefault="006C287B" w:rsidP="006C287B">
            <w:pPr>
              <w:spacing w:after="0" w:line="240" w:lineRule="auto"/>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lastRenderedPageBreak/>
              <w:t>2019-2020 уч. год, 9 класс</w:t>
            </w:r>
          </w:p>
        </w:tc>
        <w:tc>
          <w:tcPr>
            <w:tcW w:w="3111" w:type="dxa"/>
            <w:shd w:val="clear" w:color="auto" w:fill="auto"/>
          </w:tcPr>
          <w:p w:rsidR="006C287B" w:rsidRPr="00027297" w:rsidRDefault="006C287B" w:rsidP="006C287B">
            <w:pPr>
              <w:spacing w:after="0" w:line="240" w:lineRule="auto"/>
              <w:jc w:val="center"/>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lastRenderedPageBreak/>
              <w:t>Зам. по УР, председатели МО</w:t>
            </w:r>
          </w:p>
        </w:tc>
      </w:tr>
      <w:tr w:rsidR="006C287B" w:rsidRPr="00D46CD3" w:rsidTr="006C287B">
        <w:tc>
          <w:tcPr>
            <w:tcW w:w="2713" w:type="dxa"/>
            <w:shd w:val="clear" w:color="auto" w:fill="auto"/>
          </w:tcPr>
          <w:p w:rsidR="006C287B" w:rsidRPr="00027297"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Pr="00027297">
              <w:rPr>
                <w:rFonts w:ascii="Times New Roman" w:eastAsia="Times New Roman" w:hAnsi="Times New Roman" w:cs="Times New Roman"/>
                <w:sz w:val="28"/>
                <w:szCs w:val="28"/>
                <w:lang w:eastAsia="ru-RU"/>
              </w:rPr>
              <w:t>.2.</w:t>
            </w:r>
          </w:p>
        </w:tc>
        <w:tc>
          <w:tcPr>
            <w:tcW w:w="6645" w:type="dxa"/>
            <w:shd w:val="clear" w:color="auto" w:fill="auto"/>
          </w:tcPr>
          <w:p w:rsidR="006C287B" w:rsidRPr="00027297" w:rsidRDefault="006C287B" w:rsidP="006C287B">
            <w:pPr>
              <w:spacing w:after="0" w:line="240" w:lineRule="auto"/>
              <w:jc w:val="both"/>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t>Внедрение Стандарта второго поколения.</w:t>
            </w:r>
          </w:p>
        </w:tc>
        <w:tc>
          <w:tcPr>
            <w:tcW w:w="2759" w:type="dxa"/>
            <w:shd w:val="clear" w:color="auto" w:fill="auto"/>
          </w:tcPr>
          <w:p w:rsidR="006C287B" w:rsidRPr="00027297" w:rsidRDefault="006C287B" w:rsidP="006C287B">
            <w:pPr>
              <w:spacing w:after="0" w:line="240" w:lineRule="auto"/>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t>2017-2018 уч. год, 7 класс</w:t>
            </w:r>
          </w:p>
          <w:p w:rsidR="006C287B" w:rsidRPr="00027297" w:rsidRDefault="006C287B" w:rsidP="006C287B">
            <w:pPr>
              <w:spacing w:after="0" w:line="240" w:lineRule="auto"/>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t>2018-2019 уч. год, 8 класс</w:t>
            </w:r>
          </w:p>
          <w:p w:rsidR="006C287B" w:rsidRPr="00027297" w:rsidRDefault="006C287B" w:rsidP="006C287B">
            <w:pPr>
              <w:spacing w:after="0" w:line="240" w:lineRule="auto"/>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t>2019-2020 уч. год, 9 класс</w:t>
            </w:r>
          </w:p>
        </w:tc>
        <w:tc>
          <w:tcPr>
            <w:tcW w:w="3111" w:type="dxa"/>
            <w:shd w:val="clear" w:color="auto" w:fill="auto"/>
          </w:tcPr>
          <w:p w:rsidR="006C287B" w:rsidRPr="00027297" w:rsidRDefault="006C287B" w:rsidP="006C287B">
            <w:pPr>
              <w:spacing w:after="0" w:line="240" w:lineRule="auto"/>
              <w:jc w:val="center"/>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t>Зам. по УР, председатели МО</w:t>
            </w:r>
          </w:p>
        </w:tc>
      </w:tr>
      <w:tr w:rsidR="006C287B" w:rsidRPr="00D46CD3" w:rsidTr="006C287B">
        <w:tc>
          <w:tcPr>
            <w:tcW w:w="2713" w:type="dxa"/>
            <w:shd w:val="clear" w:color="auto" w:fill="auto"/>
          </w:tcPr>
          <w:p w:rsidR="006C287B" w:rsidRPr="00027297"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027297">
              <w:rPr>
                <w:rFonts w:ascii="Times New Roman" w:eastAsia="Times New Roman" w:hAnsi="Times New Roman" w:cs="Times New Roman"/>
                <w:sz w:val="28"/>
                <w:szCs w:val="28"/>
                <w:lang w:eastAsia="ru-RU"/>
              </w:rPr>
              <w:t>.3.</w:t>
            </w:r>
          </w:p>
        </w:tc>
        <w:tc>
          <w:tcPr>
            <w:tcW w:w="6645" w:type="dxa"/>
            <w:shd w:val="clear" w:color="auto" w:fill="auto"/>
          </w:tcPr>
          <w:p w:rsidR="006C287B" w:rsidRPr="00027297" w:rsidRDefault="006C287B" w:rsidP="006C287B">
            <w:pPr>
              <w:spacing w:after="0" w:line="240" w:lineRule="auto"/>
              <w:jc w:val="both"/>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t>Рассмотрение на ИМС и МО учителей  вопросов формирования ключевых компетенций обучающихся на уроках и во внеурочной деятельности.</w:t>
            </w:r>
          </w:p>
        </w:tc>
        <w:tc>
          <w:tcPr>
            <w:tcW w:w="2759" w:type="dxa"/>
            <w:shd w:val="clear" w:color="auto" w:fill="auto"/>
          </w:tcPr>
          <w:p w:rsidR="006C287B" w:rsidRPr="00027297" w:rsidRDefault="006C287B" w:rsidP="006C287B">
            <w:pPr>
              <w:spacing w:after="0" w:line="240" w:lineRule="auto"/>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t>Согласно ежегодным планам работы училища</w:t>
            </w:r>
          </w:p>
        </w:tc>
        <w:tc>
          <w:tcPr>
            <w:tcW w:w="3111" w:type="dxa"/>
            <w:shd w:val="clear" w:color="auto" w:fill="auto"/>
          </w:tcPr>
          <w:p w:rsidR="006C287B" w:rsidRPr="00027297" w:rsidRDefault="006C287B" w:rsidP="006C287B">
            <w:pPr>
              <w:spacing w:after="0" w:line="240" w:lineRule="auto"/>
              <w:jc w:val="center"/>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t>Зам. УР, председатели МО</w:t>
            </w:r>
          </w:p>
        </w:tc>
      </w:tr>
      <w:tr w:rsidR="006C287B" w:rsidRPr="00D46CD3" w:rsidTr="006C287B">
        <w:tc>
          <w:tcPr>
            <w:tcW w:w="2713" w:type="dxa"/>
            <w:shd w:val="clear" w:color="auto" w:fill="auto"/>
          </w:tcPr>
          <w:p w:rsidR="006C287B" w:rsidRPr="00027297"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027297">
              <w:rPr>
                <w:rFonts w:ascii="Times New Roman" w:eastAsia="Times New Roman" w:hAnsi="Times New Roman" w:cs="Times New Roman"/>
                <w:sz w:val="28"/>
                <w:szCs w:val="28"/>
                <w:lang w:eastAsia="ru-RU"/>
              </w:rPr>
              <w:t>.4.</w:t>
            </w:r>
          </w:p>
        </w:tc>
        <w:tc>
          <w:tcPr>
            <w:tcW w:w="6645" w:type="dxa"/>
            <w:shd w:val="clear" w:color="auto" w:fill="auto"/>
          </w:tcPr>
          <w:p w:rsidR="006C287B" w:rsidRPr="00027297" w:rsidRDefault="006C287B" w:rsidP="006C287B">
            <w:pPr>
              <w:spacing w:after="0" w:line="240" w:lineRule="auto"/>
              <w:jc w:val="both"/>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t>Внедрение современных методов и образовательных технологий обучения и воспитания, способствующих формированию ключевых компетенций обучающихся.</w:t>
            </w:r>
          </w:p>
        </w:tc>
        <w:tc>
          <w:tcPr>
            <w:tcW w:w="2759" w:type="dxa"/>
            <w:shd w:val="clear" w:color="auto" w:fill="auto"/>
          </w:tcPr>
          <w:p w:rsidR="006C287B" w:rsidRPr="00027297" w:rsidRDefault="006C287B" w:rsidP="006C287B">
            <w:pPr>
              <w:spacing w:after="0" w:line="240" w:lineRule="auto"/>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t>Постоянно</w:t>
            </w:r>
          </w:p>
        </w:tc>
        <w:tc>
          <w:tcPr>
            <w:tcW w:w="3111" w:type="dxa"/>
            <w:shd w:val="clear" w:color="auto" w:fill="auto"/>
          </w:tcPr>
          <w:p w:rsidR="006C287B" w:rsidRPr="00027297" w:rsidRDefault="006C287B" w:rsidP="006C287B">
            <w:pPr>
              <w:spacing w:after="0" w:line="240" w:lineRule="auto"/>
              <w:jc w:val="center"/>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t>Председатели МО, все учителя</w:t>
            </w:r>
          </w:p>
        </w:tc>
      </w:tr>
      <w:tr w:rsidR="006C287B" w:rsidRPr="00D46CD3" w:rsidTr="006C287B">
        <w:tc>
          <w:tcPr>
            <w:tcW w:w="2713" w:type="dxa"/>
            <w:shd w:val="clear" w:color="auto" w:fill="auto"/>
          </w:tcPr>
          <w:p w:rsidR="006C287B" w:rsidRPr="00027297"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027297">
              <w:rPr>
                <w:rFonts w:ascii="Times New Roman" w:eastAsia="Times New Roman" w:hAnsi="Times New Roman" w:cs="Times New Roman"/>
                <w:sz w:val="28"/>
                <w:szCs w:val="28"/>
                <w:lang w:eastAsia="ru-RU"/>
              </w:rPr>
              <w:t>.5.</w:t>
            </w:r>
          </w:p>
        </w:tc>
        <w:tc>
          <w:tcPr>
            <w:tcW w:w="6645" w:type="dxa"/>
            <w:shd w:val="clear" w:color="auto" w:fill="auto"/>
          </w:tcPr>
          <w:p w:rsidR="006C287B" w:rsidRPr="00027297" w:rsidRDefault="006C287B" w:rsidP="006C287B">
            <w:pPr>
              <w:spacing w:after="0" w:line="240" w:lineRule="auto"/>
              <w:jc w:val="both"/>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t xml:space="preserve"> Контроль  разнообразия в применении приемов формирования педагогами   на  уроках у   учащихся ключевых компетенций.  </w:t>
            </w:r>
          </w:p>
        </w:tc>
        <w:tc>
          <w:tcPr>
            <w:tcW w:w="2759" w:type="dxa"/>
            <w:shd w:val="clear" w:color="auto" w:fill="auto"/>
          </w:tcPr>
          <w:p w:rsidR="006C287B" w:rsidRPr="00027297" w:rsidRDefault="006C287B" w:rsidP="006C287B">
            <w:pPr>
              <w:spacing w:after="0" w:line="240" w:lineRule="auto"/>
              <w:jc w:val="center"/>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t>По плану контроля</w:t>
            </w:r>
          </w:p>
        </w:tc>
        <w:tc>
          <w:tcPr>
            <w:tcW w:w="3111" w:type="dxa"/>
            <w:shd w:val="clear" w:color="auto" w:fill="auto"/>
          </w:tcPr>
          <w:p w:rsidR="006C287B" w:rsidRPr="00027297" w:rsidRDefault="006C287B" w:rsidP="006C287B">
            <w:pPr>
              <w:spacing w:after="0" w:line="240" w:lineRule="auto"/>
              <w:jc w:val="center"/>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t>Зам. по УР, председатели МО</w:t>
            </w:r>
          </w:p>
        </w:tc>
      </w:tr>
      <w:tr w:rsidR="006C287B" w:rsidRPr="00D46CD3" w:rsidTr="006C287B">
        <w:tc>
          <w:tcPr>
            <w:tcW w:w="2713" w:type="dxa"/>
            <w:shd w:val="clear" w:color="auto" w:fill="auto"/>
          </w:tcPr>
          <w:p w:rsidR="006C287B" w:rsidRPr="00027297"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027297">
              <w:rPr>
                <w:rFonts w:ascii="Times New Roman" w:eastAsia="Times New Roman" w:hAnsi="Times New Roman" w:cs="Times New Roman"/>
                <w:sz w:val="28"/>
                <w:szCs w:val="28"/>
                <w:lang w:eastAsia="ru-RU"/>
              </w:rPr>
              <w:t>.6.</w:t>
            </w:r>
          </w:p>
        </w:tc>
        <w:tc>
          <w:tcPr>
            <w:tcW w:w="6645" w:type="dxa"/>
            <w:shd w:val="clear" w:color="auto" w:fill="auto"/>
          </w:tcPr>
          <w:p w:rsidR="006C287B" w:rsidRPr="00027297" w:rsidRDefault="006C287B" w:rsidP="006C287B">
            <w:pPr>
              <w:spacing w:after="0" w:line="240" w:lineRule="auto"/>
              <w:jc w:val="both"/>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t xml:space="preserve">Оснащение учебных кабинетов учебно </w:t>
            </w:r>
            <w:r w:rsidR="00872FA9">
              <w:rPr>
                <w:rFonts w:ascii="Times New Roman" w:eastAsia="Times New Roman" w:hAnsi="Times New Roman" w:cs="Times New Roman"/>
                <w:sz w:val="28"/>
                <w:szCs w:val="28"/>
                <w:lang w:eastAsia="ru-RU"/>
              </w:rPr>
              <w:t>–</w:t>
            </w:r>
            <w:r w:rsidRPr="00027297">
              <w:rPr>
                <w:rFonts w:ascii="Times New Roman" w:eastAsia="Times New Roman" w:hAnsi="Times New Roman" w:cs="Times New Roman"/>
                <w:sz w:val="28"/>
                <w:szCs w:val="28"/>
                <w:lang w:eastAsia="ru-RU"/>
              </w:rPr>
              <w:t xml:space="preserve"> дидактическими и наглядными пособиями.</w:t>
            </w:r>
          </w:p>
          <w:p w:rsidR="006C287B" w:rsidRDefault="006C287B" w:rsidP="006C287B">
            <w:pPr>
              <w:shd w:val="clear" w:color="auto" w:fill="FFFFFF"/>
              <w:spacing w:before="58" w:after="115"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27297">
              <w:rPr>
                <w:rFonts w:ascii="Times New Roman" w:eastAsia="Times New Roman" w:hAnsi="Times New Roman" w:cs="Times New Roman"/>
                <w:sz w:val="28"/>
                <w:szCs w:val="28"/>
                <w:lang w:eastAsia="ru-RU"/>
              </w:rPr>
              <w:t>Учебники, соответствующие ФГОС</w:t>
            </w:r>
            <w:r>
              <w:rPr>
                <w:rFonts w:ascii="Times New Roman" w:eastAsia="Times New Roman" w:hAnsi="Times New Roman" w:cs="Times New Roman"/>
                <w:sz w:val="28"/>
                <w:szCs w:val="28"/>
                <w:lang w:eastAsia="ru-RU"/>
              </w:rPr>
              <w:t>,</w:t>
            </w:r>
            <w:r w:rsidRPr="00027297">
              <w:rPr>
                <w:rFonts w:ascii="Times New Roman" w:eastAsia="Times New Roman" w:hAnsi="Times New Roman" w:cs="Times New Roman"/>
                <w:sz w:val="28"/>
                <w:szCs w:val="28"/>
                <w:lang w:eastAsia="ru-RU"/>
              </w:rPr>
              <w:t xml:space="preserve"> по всем предметам учебного плана. Учебно-методические пособия.</w:t>
            </w:r>
          </w:p>
          <w:p w:rsidR="006C287B" w:rsidRPr="00027297" w:rsidRDefault="006C287B" w:rsidP="006C287B">
            <w:pPr>
              <w:shd w:val="clear" w:color="auto" w:fill="FFFFFF"/>
              <w:spacing w:before="58" w:after="115" w:line="240" w:lineRule="auto"/>
              <w:outlineLvl w:val="0"/>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027297">
              <w:rPr>
                <w:rFonts w:ascii="Times New Roman" w:eastAsia="Times New Roman" w:hAnsi="Times New Roman" w:cs="Times New Roman"/>
                <w:sz w:val="28"/>
                <w:szCs w:val="28"/>
                <w:lang w:eastAsia="ru-RU"/>
              </w:rPr>
              <w:t>Интерактивные наглядные пособия (компьютерные программы по предметам)</w:t>
            </w:r>
          </w:p>
          <w:p w:rsidR="006C287B" w:rsidRPr="00027297" w:rsidRDefault="006C287B" w:rsidP="006C287B">
            <w:pPr>
              <w:shd w:val="clear" w:color="auto" w:fill="FFFFFF"/>
              <w:spacing w:before="58" w:after="115" w:line="240" w:lineRule="auto"/>
              <w:jc w:val="center"/>
              <w:outlineLvl w:val="0"/>
              <w:rPr>
                <w:rFonts w:ascii="Times New Roman" w:eastAsia="Times New Roman" w:hAnsi="Times New Roman" w:cs="Times New Roman"/>
                <w:sz w:val="28"/>
                <w:szCs w:val="28"/>
                <w:lang w:eastAsia="ru-RU"/>
              </w:rPr>
            </w:pPr>
          </w:p>
          <w:p w:rsidR="006C287B" w:rsidRPr="00027297" w:rsidRDefault="006C287B" w:rsidP="006C287B">
            <w:pPr>
              <w:shd w:val="clear" w:color="auto" w:fill="FFFFFF"/>
              <w:spacing w:before="58" w:after="115" w:line="240" w:lineRule="auto"/>
              <w:jc w:val="center"/>
              <w:outlineLvl w:val="0"/>
              <w:rPr>
                <w:rFonts w:ascii="Times New Roman" w:eastAsia="Times New Roman" w:hAnsi="Times New Roman" w:cs="Times New Roman"/>
                <w:sz w:val="28"/>
                <w:szCs w:val="28"/>
                <w:lang w:eastAsia="ru-RU"/>
              </w:rPr>
            </w:pPr>
          </w:p>
          <w:p w:rsidR="006C287B" w:rsidRPr="00027297" w:rsidRDefault="006C287B" w:rsidP="006C287B">
            <w:pPr>
              <w:shd w:val="clear" w:color="auto" w:fill="FFFFFF"/>
              <w:spacing w:before="58" w:after="115"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27297">
              <w:rPr>
                <w:rFonts w:ascii="Times New Roman" w:eastAsia="Times New Roman" w:hAnsi="Times New Roman" w:cs="Times New Roman"/>
                <w:sz w:val="28"/>
                <w:szCs w:val="28"/>
                <w:lang w:eastAsia="ru-RU"/>
              </w:rPr>
              <w:t>Информационные стенды для оформления кабинетов, в том числе стенды по ТБ.</w:t>
            </w:r>
          </w:p>
          <w:p w:rsidR="006C287B" w:rsidRPr="00027297" w:rsidRDefault="006C287B" w:rsidP="006C287B">
            <w:pPr>
              <w:shd w:val="clear" w:color="auto" w:fill="FFFFFF"/>
              <w:spacing w:before="58" w:after="115" w:line="240" w:lineRule="auto"/>
              <w:jc w:val="center"/>
              <w:outlineLvl w:val="0"/>
              <w:rPr>
                <w:rFonts w:ascii="Times New Roman" w:eastAsia="Times New Roman" w:hAnsi="Times New Roman" w:cs="Times New Roman"/>
                <w:sz w:val="28"/>
                <w:szCs w:val="28"/>
                <w:lang w:eastAsia="ru-RU"/>
              </w:rPr>
            </w:pPr>
          </w:p>
          <w:p w:rsidR="006C287B" w:rsidRPr="00027297" w:rsidRDefault="006C287B" w:rsidP="006C287B">
            <w:pPr>
              <w:shd w:val="clear" w:color="auto" w:fill="FFFFFF"/>
              <w:spacing w:before="58" w:after="115" w:line="240" w:lineRule="auto"/>
              <w:jc w:val="center"/>
              <w:outlineLvl w:val="0"/>
              <w:rPr>
                <w:rFonts w:ascii="Times New Roman" w:eastAsia="Times New Roman" w:hAnsi="Times New Roman" w:cs="Times New Roman"/>
                <w:sz w:val="28"/>
                <w:szCs w:val="28"/>
                <w:lang w:eastAsia="ru-RU"/>
              </w:rPr>
            </w:pPr>
          </w:p>
          <w:p w:rsidR="006C287B" w:rsidRPr="00027297" w:rsidRDefault="006C287B" w:rsidP="006C287B">
            <w:pPr>
              <w:shd w:val="clear" w:color="auto" w:fill="FFFFFF"/>
              <w:spacing w:before="58" w:after="115" w:line="240" w:lineRule="auto"/>
              <w:jc w:val="center"/>
              <w:outlineLvl w:val="0"/>
              <w:rPr>
                <w:rFonts w:ascii="Times New Roman" w:eastAsia="Times New Roman" w:hAnsi="Times New Roman" w:cs="Times New Roman"/>
                <w:sz w:val="28"/>
                <w:szCs w:val="28"/>
                <w:lang w:eastAsia="ru-RU"/>
              </w:rPr>
            </w:pPr>
          </w:p>
          <w:p w:rsidR="006C287B" w:rsidRPr="00027297" w:rsidRDefault="006C287B" w:rsidP="006C287B">
            <w:pPr>
              <w:shd w:val="clear" w:color="auto" w:fill="FFFFFF"/>
              <w:spacing w:before="58" w:after="115" w:line="240" w:lineRule="auto"/>
              <w:jc w:val="center"/>
              <w:outlineLvl w:val="0"/>
              <w:rPr>
                <w:rFonts w:ascii="Times New Roman" w:eastAsia="Times New Roman" w:hAnsi="Times New Roman" w:cs="Times New Roman"/>
                <w:sz w:val="28"/>
                <w:szCs w:val="28"/>
                <w:lang w:eastAsia="ru-RU"/>
              </w:rPr>
            </w:pPr>
          </w:p>
          <w:p w:rsidR="006C287B" w:rsidRPr="00027297" w:rsidRDefault="006C287B" w:rsidP="006C287B">
            <w:pPr>
              <w:shd w:val="clear" w:color="auto" w:fill="FFFFFF"/>
              <w:spacing w:before="58" w:after="115" w:line="240" w:lineRule="auto"/>
              <w:jc w:val="center"/>
              <w:outlineLvl w:val="0"/>
              <w:rPr>
                <w:rFonts w:ascii="Times New Roman" w:eastAsia="Times New Roman" w:hAnsi="Times New Roman" w:cs="Times New Roman"/>
                <w:sz w:val="28"/>
                <w:szCs w:val="28"/>
                <w:lang w:eastAsia="ru-RU"/>
              </w:rPr>
            </w:pPr>
          </w:p>
          <w:p w:rsidR="006C287B" w:rsidRPr="00027297" w:rsidRDefault="006C287B" w:rsidP="006C287B">
            <w:pPr>
              <w:shd w:val="clear" w:color="auto" w:fill="FFFFFF"/>
              <w:spacing w:before="58" w:after="115" w:line="240" w:lineRule="auto"/>
              <w:jc w:val="center"/>
              <w:outlineLvl w:val="0"/>
              <w:rPr>
                <w:rFonts w:ascii="Times New Roman" w:eastAsia="Times New Roman" w:hAnsi="Times New Roman" w:cs="Times New Roman"/>
                <w:sz w:val="28"/>
                <w:szCs w:val="28"/>
                <w:lang w:eastAsia="ru-RU"/>
              </w:rPr>
            </w:pPr>
          </w:p>
          <w:p w:rsidR="006C287B" w:rsidRPr="00027297" w:rsidRDefault="006C287B" w:rsidP="006C287B">
            <w:pPr>
              <w:shd w:val="clear" w:color="auto" w:fill="FFFFFF"/>
              <w:spacing w:before="58" w:after="115"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27297">
              <w:rPr>
                <w:rFonts w:ascii="Times New Roman" w:eastAsia="Times New Roman" w:hAnsi="Times New Roman" w:cs="Times New Roman"/>
                <w:sz w:val="28"/>
                <w:szCs w:val="28"/>
                <w:lang w:eastAsia="ru-RU"/>
              </w:rPr>
              <w:t>Наглядные пособия по предметам</w:t>
            </w:r>
          </w:p>
          <w:p w:rsidR="006C287B" w:rsidRPr="00027297" w:rsidRDefault="006C287B" w:rsidP="006C287B">
            <w:pPr>
              <w:shd w:val="clear" w:color="auto" w:fill="FFFFFF"/>
              <w:spacing w:before="58" w:after="115" w:line="240" w:lineRule="auto"/>
              <w:jc w:val="center"/>
              <w:outlineLvl w:val="0"/>
              <w:rPr>
                <w:rFonts w:ascii="Times New Roman" w:eastAsia="Times New Roman" w:hAnsi="Times New Roman" w:cs="Times New Roman"/>
                <w:sz w:val="28"/>
                <w:szCs w:val="28"/>
                <w:lang w:eastAsia="ru-RU"/>
              </w:rPr>
            </w:pPr>
          </w:p>
          <w:p w:rsidR="006C287B" w:rsidRPr="00027297" w:rsidRDefault="006C287B" w:rsidP="006C287B">
            <w:pPr>
              <w:shd w:val="clear" w:color="auto" w:fill="FFFFFF"/>
              <w:spacing w:before="58" w:after="115" w:line="240" w:lineRule="auto"/>
              <w:jc w:val="center"/>
              <w:outlineLvl w:val="0"/>
              <w:rPr>
                <w:rFonts w:ascii="Times New Roman" w:eastAsia="Times New Roman" w:hAnsi="Times New Roman" w:cs="Times New Roman"/>
                <w:sz w:val="28"/>
                <w:szCs w:val="28"/>
                <w:lang w:eastAsia="ru-RU"/>
              </w:rPr>
            </w:pPr>
          </w:p>
          <w:p w:rsidR="006C287B" w:rsidRPr="00027297" w:rsidRDefault="006C287B" w:rsidP="006C287B">
            <w:pPr>
              <w:shd w:val="clear" w:color="auto" w:fill="FFFFFF"/>
              <w:spacing w:before="58" w:after="115" w:line="240" w:lineRule="auto"/>
              <w:jc w:val="center"/>
              <w:outlineLvl w:val="0"/>
              <w:rPr>
                <w:rFonts w:ascii="Times New Roman" w:eastAsia="Times New Roman" w:hAnsi="Times New Roman" w:cs="Times New Roman"/>
                <w:sz w:val="28"/>
                <w:szCs w:val="28"/>
                <w:lang w:eastAsia="ru-RU"/>
              </w:rPr>
            </w:pPr>
          </w:p>
          <w:p w:rsidR="006C287B" w:rsidRPr="00027297" w:rsidRDefault="006C287B" w:rsidP="006C287B">
            <w:pPr>
              <w:shd w:val="clear" w:color="auto" w:fill="FFFFFF"/>
              <w:spacing w:before="58" w:after="115" w:line="240" w:lineRule="auto"/>
              <w:jc w:val="center"/>
              <w:outlineLvl w:val="0"/>
              <w:rPr>
                <w:rFonts w:ascii="Times New Roman" w:eastAsia="Times New Roman" w:hAnsi="Times New Roman" w:cs="Times New Roman"/>
                <w:sz w:val="28"/>
                <w:szCs w:val="28"/>
                <w:lang w:eastAsia="ru-RU"/>
              </w:rPr>
            </w:pPr>
          </w:p>
          <w:p w:rsidR="006C287B" w:rsidRPr="00027297" w:rsidRDefault="006C287B" w:rsidP="006C287B">
            <w:pPr>
              <w:shd w:val="clear" w:color="auto" w:fill="FFFFFF"/>
              <w:spacing w:before="58" w:after="115" w:line="240" w:lineRule="auto"/>
              <w:jc w:val="center"/>
              <w:outlineLvl w:val="0"/>
              <w:rPr>
                <w:rFonts w:ascii="Times New Roman" w:eastAsia="Times New Roman" w:hAnsi="Times New Roman" w:cs="Times New Roman"/>
                <w:sz w:val="28"/>
                <w:szCs w:val="28"/>
                <w:lang w:eastAsia="ru-RU"/>
              </w:rPr>
            </w:pPr>
          </w:p>
          <w:p w:rsidR="006C287B" w:rsidRPr="00027297" w:rsidRDefault="006C287B" w:rsidP="006C287B">
            <w:pPr>
              <w:shd w:val="clear" w:color="auto" w:fill="FFFFFF"/>
              <w:spacing w:before="58" w:after="115" w:line="240" w:lineRule="auto"/>
              <w:jc w:val="center"/>
              <w:outlineLvl w:val="0"/>
              <w:rPr>
                <w:rFonts w:ascii="Times New Roman" w:eastAsia="Times New Roman" w:hAnsi="Times New Roman" w:cs="Times New Roman"/>
                <w:sz w:val="28"/>
                <w:szCs w:val="28"/>
                <w:lang w:eastAsia="ru-RU"/>
              </w:rPr>
            </w:pPr>
          </w:p>
          <w:p w:rsidR="006C287B" w:rsidRPr="00027297" w:rsidRDefault="006C287B" w:rsidP="006C287B">
            <w:pPr>
              <w:shd w:val="clear" w:color="auto" w:fill="FFFFFF"/>
              <w:spacing w:before="58" w:after="115" w:line="240" w:lineRule="auto"/>
              <w:jc w:val="center"/>
              <w:outlineLvl w:val="0"/>
              <w:rPr>
                <w:rFonts w:ascii="Times New Roman" w:eastAsia="Times New Roman" w:hAnsi="Times New Roman" w:cs="Times New Roman"/>
                <w:sz w:val="28"/>
                <w:szCs w:val="28"/>
                <w:lang w:eastAsia="ru-RU"/>
              </w:rPr>
            </w:pPr>
          </w:p>
          <w:p w:rsidR="006C287B" w:rsidRPr="00027297" w:rsidRDefault="006C287B" w:rsidP="006C287B">
            <w:pPr>
              <w:shd w:val="clear" w:color="auto" w:fill="FFFFFF"/>
              <w:spacing w:before="58" w:after="115"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27297">
              <w:rPr>
                <w:rFonts w:ascii="Times New Roman" w:eastAsia="Times New Roman" w:hAnsi="Times New Roman" w:cs="Times New Roman"/>
                <w:sz w:val="28"/>
                <w:szCs w:val="28"/>
                <w:lang w:eastAsia="ru-RU"/>
              </w:rPr>
              <w:t>Учебные пособия по предметам</w:t>
            </w:r>
          </w:p>
          <w:p w:rsidR="006C287B" w:rsidRPr="00027297" w:rsidRDefault="006C287B" w:rsidP="006C287B">
            <w:pPr>
              <w:shd w:val="clear" w:color="auto" w:fill="FFFFFF"/>
              <w:spacing w:before="58" w:after="115" w:line="240" w:lineRule="auto"/>
              <w:jc w:val="center"/>
              <w:outlineLvl w:val="0"/>
              <w:rPr>
                <w:rFonts w:ascii="Times New Roman" w:eastAsia="Times New Roman" w:hAnsi="Times New Roman" w:cs="Times New Roman"/>
                <w:sz w:val="28"/>
                <w:szCs w:val="28"/>
                <w:lang w:eastAsia="ru-RU"/>
              </w:rPr>
            </w:pPr>
          </w:p>
          <w:p w:rsidR="006C287B" w:rsidRPr="00027297" w:rsidRDefault="006C287B" w:rsidP="006C287B">
            <w:pPr>
              <w:shd w:val="clear" w:color="auto" w:fill="FFFFFF"/>
              <w:spacing w:before="58" w:after="115" w:line="240" w:lineRule="auto"/>
              <w:jc w:val="center"/>
              <w:outlineLvl w:val="0"/>
              <w:rPr>
                <w:rFonts w:ascii="Times New Roman" w:eastAsia="Times New Roman" w:hAnsi="Times New Roman" w:cs="Times New Roman"/>
                <w:sz w:val="28"/>
                <w:szCs w:val="28"/>
                <w:lang w:eastAsia="ru-RU"/>
              </w:rPr>
            </w:pPr>
          </w:p>
          <w:p w:rsidR="006C287B" w:rsidRPr="00027297" w:rsidRDefault="006C287B" w:rsidP="006C287B">
            <w:pPr>
              <w:shd w:val="clear" w:color="auto" w:fill="FFFFFF"/>
              <w:spacing w:before="58" w:after="115" w:line="240" w:lineRule="auto"/>
              <w:jc w:val="center"/>
              <w:outlineLvl w:val="0"/>
              <w:rPr>
                <w:rFonts w:ascii="Times New Roman" w:eastAsia="Times New Roman" w:hAnsi="Times New Roman" w:cs="Times New Roman"/>
                <w:sz w:val="28"/>
                <w:szCs w:val="28"/>
                <w:lang w:eastAsia="ru-RU"/>
              </w:rPr>
            </w:pPr>
          </w:p>
          <w:p w:rsidR="006C287B" w:rsidRPr="00027297" w:rsidRDefault="006C287B" w:rsidP="006C287B">
            <w:pPr>
              <w:shd w:val="clear" w:color="auto" w:fill="FFFFFF"/>
              <w:spacing w:before="58" w:after="115" w:line="240" w:lineRule="auto"/>
              <w:jc w:val="center"/>
              <w:outlineLvl w:val="0"/>
              <w:rPr>
                <w:rFonts w:ascii="Times New Roman" w:eastAsia="Times New Roman" w:hAnsi="Times New Roman" w:cs="Times New Roman"/>
                <w:sz w:val="28"/>
                <w:szCs w:val="28"/>
                <w:lang w:eastAsia="ru-RU"/>
              </w:rPr>
            </w:pPr>
          </w:p>
          <w:p w:rsidR="006C287B" w:rsidRPr="00027297" w:rsidRDefault="006C287B" w:rsidP="006C287B">
            <w:pPr>
              <w:shd w:val="clear" w:color="auto" w:fill="FFFFFF"/>
              <w:spacing w:before="58" w:after="115" w:line="240" w:lineRule="auto"/>
              <w:jc w:val="center"/>
              <w:outlineLvl w:val="0"/>
              <w:rPr>
                <w:rFonts w:ascii="Times New Roman" w:eastAsia="Times New Roman" w:hAnsi="Times New Roman" w:cs="Times New Roman"/>
                <w:sz w:val="28"/>
                <w:szCs w:val="28"/>
                <w:lang w:eastAsia="ru-RU"/>
              </w:rPr>
            </w:pPr>
          </w:p>
          <w:p w:rsidR="006C287B" w:rsidRPr="00027297" w:rsidRDefault="006C287B" w:rsidP="006C287B">
            <w:pPr>
              <w:shd w:val="clear" w:color="auto" w:fill="FFFFFF"/>
              <w:spacing w:before="58" w:after="115" w:line="240" w:lineRule="auto"/>
              <w:jc w:val="center"/>
              <w:outlineLvl w:val="0"/>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t xml:space="preserve"> </w:t>
            </w:r>
          </w:p>
        </w:tc>
        <w:tc>
          <w:tcPr>
            <w:tcW w:w="2759" w:type="dxa"/>
            <w:shd w:val="clear" w:color="auto" w:fill="auto"/>
          </w:tcPr>
          <w:p w:rsidR="006C287B" w:rsidRPr="00027297" w:rsidRDefault="006C287B" w:rsidP="006C287B">
            <w:pPr>
              <w:spacing w:after="0" w:line="240" w:lineRule="auto"/>
              <w:jc w:val="center"/>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lastRenderedPageBreak/>
              <w:t>Согласно Бизнес- плану училища</w:t>
            </w:r>
          </w:p>
          <w:p w:rsidR="006C287B" w:rsidRPr="00027297" w:rsidRDefault="006C287B" w:rsidP="006C287B">
            <w:pPr>
              <w:spacing w:after="0" w:line="240" w:lineRule="auto"/>
              <w:rPr>
                <w:rFonts w:ascii="Times New Roman" w:eastAsia="Times New Roman" w:hAnsi="Times New Roman" w:cs="Times New Roman"/>
                <w:sz w:val="28"/>
                <w:szCs w:val="28"/>
                <w:lang w:eastAsia="ru-RU"/>
              </w:rPr>
            </w:pPr>
          </w:p>
          <w:p w:rsidR="006C287B" w:rsidRPr="00027297" w:rsidRDefault="006C287B" w:rsidP="006C287B">
            <w:pPr>
              <w:spacing w:after="0" w:line="240" w:lineRule="auto"/>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t>2017-2018 уч. год, 7 класс</w:t>
            </w:r>
          </w:p>
          <w:p w:rsidR="006C287B" w:rsidRPr="00027297" w:rsidRDefault="006C287B" w:rsidP="006C287B">
            <w:pPr>
              <w:spacing w:after="0" w:line="240" w:lineRule="auto"/>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t>2018-2019 уч. год, 8 класс</w:t>
            </w:r>
          </w:p>
          <w:p w:rsidR="006C287B" w:rsidRPr="00027297" w:rsidRDefault="006C287B" w:rsidP="006C287B">
            <w:pPr>
              <w:spacing w:after="0" w:line="240" w:lineRule="auto"/>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t>2019-2020 уч. год, 9 класс.</w:t>
            </w:r>
          </w:p>
          <w:p w:rsidR="006C287B" w:rsidRPr="00027297" w:rsidRDefault="006C287B" w:rsidP="006C287B">
            <w:pPr>
              <w:spacing w:after="0" w:line="240" w:lineRule="auto"/>
              <w:rPr>
                <w:rFonts w:ascii="Times New Roman" w:eastAsia="Times New Roman" w:hAnsi="Times New Roman" w:cs="Times New Roman"/>
                <w:sz w:val="28"/>
                <w:szCs w:val="28"/>
                <w:lang w:eastAsia="ru-RU"/>
              </w:rPr>
            </w:pPr>
          </w:p>
          <w:p w:rsidR="006C287B" w:rsidRPr="00027297" w:rsidRDefault="006C287B" w:rsidP="006C287B">
            <w:pPr>
              <w:spacing w:after="0" w:line="240" w:lineRule="auto"/>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t xml:space="preserve">2017-2018 уч. год – </w:t>
            </w:r>
            <w:proofErr w:type="spellStart"/>
            <w:r w:rsidRPr="00027297">
              <w:rPr>
                <w:rFonts w:ascii="Times New Roman" w:eastAsia="Times New Roman" w:hAnsi="Times New Roman" w:cs="Times New Roman"/>
                <w:sz w:val="28"/>
                <w:szCs w:val="28"/>
                <w:lang w:eastAsia="ru-RU"/>
              </w:rPr>
              <w:t>каб</w:t>
            </w:r>
            <w:proofErr w:type="spellEnd"/>
            <w:r w:rsidRPr="00027297">
              <w:rPr>
                <w:rFonts w:ascii="Times New Roman" w:eastAsia="Times New Roman" w:hAnsi="Times New Roman" w:cs="Times New Roman"/>
                <w:sz w:val="28"/>
                <w:szCs w:val="28"/>
                <w:lang w:eastAsia="ru-RU"/>
              </w:rPr>
              <w:t xml:space="preserve">. </w:t>
            </w:r>
            <w:r w:rsidR="00872FA9" w:rsidRPr="00027297">
              <w:rPr>
                <w:rFonts w:ascii="Times New Roman" w:eastAsia="Times New Roman" w:hAnsi="Times New Roman" w:cs="Times New Roman"/>
                <w:sz w:val="28"/>
                <w:szCs w:val="28"/>
                <w:lang w:eastAsia="ru-RU"/>
              </w:rPr>
              <w:t>М</w:t>
            </w:r>
            <w:r w:rsidRPr="00027297">
              <w:rPr>
                <w:rFonts w:ascii="Times New Roman" w:eastAsia="Times New Roman" w:hAnsi="Times New Roman" w:cs="Times New Roman"/>
                <w:sz w:val="28"/>
                <w:szCs w:val="28"/>
                <w:lang w:eastAsia="ru-RU"/>
              </w:rPr>
              <w:t>атематики, физики, химии</w:t>
            </w:r>
          </w:p>
          <w:p w:rsidR="006C287B" w:rsidRPr="00027297" w:rsidRDefault="006C287B" w:rsidP="006C287B">
            <w:pPr>
              <w:spacing w:after="0" w:line="240" w:lineRule="auto"/>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t xml:space="preserve"> 2018-2019 уч. год – </w:t>
            </w:r>
            <w:proofErr w:type="spellStart"/>
            <w:r w:rsidRPr="00027297">
              <w:rPr>
                <w:rFonts w:ascii="Times New Roman" w:eastAsia="Times New Roman" w:hAnsi="Times New Roman" w:cs="Times New Roman"/>
                <w:sz w:val="28"/>
                <w:szCs w:val="28"/>
                <w:lang w:eastAsia="ru-RU"/>
              </w:rPr>
              <w:t>каб</w:t>
            </w:r>
            <w:proofErr w:type="spellEnd"/>
            <w:r w:rsidRPr="00027297">
              <w:rPr>
                <w:rFonts w:ascii="Times New Roman" w:eastAsia="Times New Roman" w:hAnsi="Times New Roman" w:cs="Times New Roman"/>
                <w:sz w:val="28"/>
                <w:szCs w:val="28"/>
                <w:lang w:eastAsia="ru-RU"/>
              </w:rPr>
              <w:t xml:space="preserve"> биологии. </w:t>
            </w:r>
            <w:r w:rsidR="00872FA9" w:rsidRPr="00027297">
              <w:rPr>
                <w:rFonts w:ascii="Times New Roman" w:eastAsia="Times New Roman" w:hAnsi="Times New Roman" w:cs="Times New Roman"/>
                <w:sz w:val="28"/>
                <w:szCs w:val="28"/>
                <w:lang w:eastAsia="ru-RU"/>
              </w:rPr>
              <w:t>И</w:t>
            </w:r>
            <w:r w:rsidRPr="00027297">
              <w:rPr>
                <w:rFonts w:ascii="Times New Roman" w:eastAsia="Times New Roman" w:hAnsi="Times New Roman" w:cs="Times New Roman"/>
                <w:sz w:val="28"/>
                <w:szCs w:val="28"/>
                <w:lang w:eastAsia="ru-RU"/>
              </w:rPr>
              <w:t xml:space="preserve">стории. </w:t>
            </w:r>
            <w:r w:rsidR="00872FA9" w:rsidRPr="00027297">
              <w:rPr>
                <w:rFonts w:ascii="Times New Roman" w:eastAsia="Times New Roman" w:hAnsi="Times New Roman" w:cs="Times New Roman"/>
                <w:sz w:val="28"/>
                <w:szCs w:val="28"/>
                <w:lang w:eastAsia="ru-RU"/>
              </w:rPr>
              <w:t>О</w:t>
            </w:r>
            <w:r w:rsidRPr="00027297">
              <w:rPr>
                <w:rFonts w:ascii="Times New Roman" w:eastAsia="Times New Roman" w:hAnsi="Times New Roman" w:cs="Times New Roman"/>
                <w:sz w:val="28"/>
                <w:szCs w:val="28"/>
                <w:lang w:eastAsia="ru-RU"/>
              </w:rPr>
              <w:t>бществознания</w:t>
            </w:r>
          </w:p>
          <w:p w:rsidR="006C287B" w:rsidRPr="00027297" w:rsidRDefault="006C287B" w:rsidP="006C287B">
            <w:pPr>
              <w:spacing w:after="0" w:line="240" w:lineRule="auto"/>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t xml:space="preserve">2019-2020 уч. год – </w:t>
            </w:r>
            <w:proofErr w:type="spellStart"/>
            <w:r w:rsidRPr="00027297">
              <w:rPr>
                <w:rFonts w:ascii="Times New Roman" w:eastAsia="Times New Roman" w:hAnsi="Times New Roman" w:cs="Times New Roman"/>
                <w:sz w:val="28"/>
                <w:szCs w:val="28"/>
                <w:lang w:eastAsia="ru-RU"/>
              </w:rPr>
              <w:t>каб</w:t>
            </w:r>
            <w:proofErr w:type="spellEnd"/>
            <w:r w:rsidRPr="00027297">
              <w:rPr>
                <w:rFonts w:ascii="Times New Roman" w:eastAsia="Times New Roman" w:hAnsi="Times New Roman" w:cs="Times New Roman"/>
                <w:sz w:val="28"/>
                <w:szCs w:val="28"/>
                <w:lang w:eastAsia="ru-RU"/>
              </w:rPr>
              <w:t xml:space="preserve">. </w:t>
            </w:r>
            <w:r w:rsidR="00872FA9" w:rsidRPr="00027297">
              <w:rPr>
                <w:rFonts w:ascii="Times New Roman" w:eastAsia="Times New Roman" w:hAnsi="Times New Roman" w:cs="Times New Roman"/>
                <w:sz w:val="28"/>
                <w:szCs w:val="28"/>
                <w:lang w:eastAsia="ru-RU"/>
              </w:rPr>
              <w:t>Р</w:t>
            </w:r>
            <w:r w:rsidRPr="00027297">
              <w:rPr>
                <w:rFonts w:ascii="Times New Roman" w:eastAsia="Times New Roman" w:hAnsi="Times New Roman" w:cs="Times New Roman"/>
                <w:sz w:val="28"/>
                <w:szCs w:val="28"/>
                <w:lang w:eastAsia="ru-RU"/>
              </w:rPr>
              <w:t xml:space="preserve">усского языка и литературы,  ин. </w:t>
            </w:r>
            <w:proofErr w:type="spellStart"/>
            <w:r w:rsidR="00872FA9" w:rsidRPr="00027297">
              <w:rPr>
                <w:rFonts w:ascii="Times New Roman" w:eastAsia="Times New Roman" w:hAnsi="Times New Roman" w:cs="Times New Roman"/>
                <w:sz w:val="28"/>
                <w:szCs w:val="28"/>
                <w:lang w:eastAsia="ru-RU"/>
              </w:rPr>
              <w:t>Я</w:t>
            </w:r>
            <w:r w:rsidRPr="00027297">
              <w:rPr>
                <w:rFonts w:ascii="Times New Roman" w:eastAsia="Times New Roman" w:hAnsi="Times New Roman" w:cs="Times New Roman"/>
                <w:sz w:val="28"/>
                <w:szCs w:val="28"/>
                <w:lang w:eastAsia="ru-RU"/>
              </w:rPr>
              <w:t>з</w:t>
            </w:r>
            <w:proofErr w:type="spellEnd"/>
          </w:p>
          <w:p w:rsidR="006C287B" w:rsidRPr="00027297" w:rsidRDefault="006C287B" w:rsidP="006C287B">
            <w:pPr>
              <w:spacing w:after="0" w:line="240" w:lineRule="auto"/>
              <w:rPr>
                <w:rFonts w:ascii="Times New Roman" w:eastAsia="Times New Roman" w:hAnsi="Times New Roman" w:cs="Times New Roman"/>
                <w:sz w:val="28"/>
                <w:szCs w:val="28"/>
                <w:lang w:eastAsia="ru-RU"/>
              </w:rPr>
            </w:pPr>
          </w:p>
          <w:p w:rsidR="006C287B" w:rsidRPr="00027297" w:rsidRDefault="006C287B" w:rsidP="006C287B">
            <w:pPr>
              <w:spacing w:after="0" w:line="240" w:lineRule="auto"/>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t xml:space="preserve">2017-2018 уч. год – </w:t>
            </w:r>
            <w:proofErr w:type="spellStart"/>
            <w:r w:rsidRPr="00027297">
              <w:rPr>
                <w:rFonts w:ascii="Times New Roman" w:eastAsia="Times New Roman" w:hAnsi="Times New Roman" w:cs="Times New Roman"/>
                <w:sz w:val="28"/>
                <w:szCs w:val="28"/>
                <w:lang w:eastAsia="ru-RU"/>
              </w:rPr>
              <w:t>каб</w:t>
            </w:r>
            <w:proofErr w:type="spellEnd"/>
            <w:r w:rsidRPr="00027297">
              <w:rPr>
                <w:rFonts w:ascii="Times New Roman" w:eastAsia="Times New Roman" w:hAnsi="Times New Roman" w:cs="Times New Roman"/>
                <w:sz w:val="28"/>
                <w:szCs w:val="28"/>
                <w:lang w:eastAsia="ru-RU"/>
              </w:rPr>
              <w:t xml:space="preserve">. </w:t>
            </w:r>
            <w:r w:rsidR="00872FA9" w:rsidRPr="00027297">
              <w:rPr>
                <w:rFonts w:ascii="Times New Roman" w:eastAsia="Times New Roman" w:hAnsi="Times New Roman" w:cs="Times New Roman"/>
                <w:sz w:val="28"/>
                <w:szCs w:val="28"/>
                <w:lang w:eastAsia="ru-RU"/>
              </w:rPr>
              <w:t>Р</w:t>
            </w:r>
            <w:r w:rsidRPr="00027297">
              <w:rPr>
                <w:rFonts w:ascii="Times New Roman" w:eastAsia="Times New Roman" w:hAnsi="Times New Roman" w:cs="Times New Roman"/>
                <w:sz w:val="28"/>
                <w:szCs w:val="28"/>
                <w:lang w:eastAsia="ru-RU"/>
              </w:rPr>
              <w:t xml:space="preserve">усского языка и литературы,  ин. </w:t>
            </w:r>
            <w:proofErr w:type="spellStart"/>
            <w:r w:rsidR="00872FA9" w:rsidRPr="00027297">
              <w:rPr>
                <w:rFonts w:ascii="Times New Roman" w:eastAsia="Times New Roman" w:hAnsi="Times New Roman" w:cs="Times New Roman"/>
                <w:sz w:val="28"/>
                <w:szCs w:val="28"/>
                <w:lang w:eastAsia="ru-RU"/>
              </w:rPr>
              <w:t>Я</w:t>
            </w:r>
            <w:r w:rsidRPr="00027297">
              <w:rPr>
                <w:rFonts w:ascii="Times New Roman" w:eastAsia="Times New Roman" w:hAnsi="Times New Roman" w:cs="Times New Roman"/>
                <w:sz w:val="28"/>
                <w:szCs w:val="28"/>
                <w:lang w:eastAsia="ru-RU"/>
              </w:rPr>
              <w:t>з</w:t>
            </w:r>
            <w:proofErr w:type="spellEnd"/>
            <w:r w:rsidRPr="00027297">
              <w:rPr>
                <w:rFonts w:ascii="Times New Roman" w:eastAsia="Times New Roman" w:hAnsi="Times New Roman" w:cs="Times New Roman"/>
                <w:sz w:val="28"/>
                <w:szCs w:val="28"/>
                <w:lang w:eastAsia="ru-RU"/>
              </w:rPr>
              <w:t xml:space="preserve"> </w:t>
            </w:r>
          </w:p>
          <w:p w:rsidR="006C287B" w:rsidRPr="00027297" w:rsidRDefault="006C287B" w:rsidP="006C287B">
            <w:pPr>
              <w:spacing w:after="0" w:line="240" w:lineRule="auto"/>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t xml:space="preserve"> 2018-2019 уч. год – </w:t>
            </w:r>
            <w:proofErr w:type="spellStart"/>
            <w:r w:rsidRPr="00027297">
              <w:rPr>
                <w:rFonts w:ascii="Times New Roman" w:eastAsia="Times New Roman" w:hAnsi="Times New Roman" w:cs="Times New Roman"/>
                <w:sz w:val="28"/>
                <w:szCs w:val="28"/>
                <w:lang w:eastAsia="ru-RU"/>
              </w:rPr>
              <w:t>каб</w:t>
            </w:r>
            <w:proofErr w:type="spellEnd"/>
            <w:r w:rsidRPr="00027297">
              <w:rPr>
                <w:rFonts w:ascii="Times New Roman" w:eastAsia="Times New Roman" w:hAnsi="Times New Roman" w:cs="Times New Roman"/>
                <w:sz w:val="28"/>
                <w:szCs w:val="28"/>
                <w:lang w:eastAsia="ru-RU"/>
              </w:rPr>
              <w:t xml:space="preserve"> математики, физики, химии</w:t>
            </w:r>
          </w:p>
          <w:p w:rsidR="006C287B" w:rsidRPr="00027297" w:rsidRDefault="006C287B" w:rsidP="006C287B">
            <w:pPr>
              <w:spacing w:after="0" w:line="240" w:lineRule="auto"/>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t xml:space="preserve">2019-2020 уч. год – </w:t>
            </w:r>
            <w:proofErr w:type="spellStart"/>
            <w:r w:rsidRPr="00027297">
              <w:rPr>
                <w:rFonts w:ascii="Times New Roman" w:eastAsia="Times New Roman" w:hAnsi="Times New Roman" w:cs="Times New Roman"/>
                <w:sz w:val="28"/>
                <w:szCs w:val="28"/>
                <w:lang w:eastAsia="ru-RU"/>
              </w:rPr>
              <w:t>каб</w:t>
            </w:r>
            <w:proofErr w:type="spellEnd"/>
            <w:r w:rsidRPr="00027297">
              <w:rPr>
                <w:rFonts w:ascii="Times New Roman" w:eastAsia="Times New Roman" w:hAnsi="Times New Roman" w:cs="Times New Roman"/>
                <w:sz w:val="28"/>
                <w:szCs w:val="28"/>
                <w:lang w:eastAsia="ru-RU"/>
              </w:rPr>
              <w:t xml:space="preserve">.  </w:t>
            </w:r>
            <w:r w:rsidR="00872FA9" w:rsidRPr="00027297">
              <w:rPr>
                <w:rFonts w:ascii="Times New Roman" w:eastAsia="Times New Roman" w:hAnsi="Times New Roman" w:cs="Times New Roman"/>
                <w:sz w:val="28"/>
                <w:szCs w:val="28"/>
                <w:lang w:eastAsia="ru-RU"/>
              </w:rPr>
              <w:t>Б</w:t>
            </w:r>
            <w:r w:rsidRPr="00027297">
              <w:rPr>
                <w:rFonts w:ascii="Times New Roman" w:eastAsia="Times New Roman" w:hAnsi="Times New Roman" w:cs="Times New Roman"/>
                <w:sz w:val="28"/>
                <w:szCs w:val="28"/>
                <w:lang w:eastAsia="ru-RU"/>
              </w:rPr>
              <w:t xml:space="preserve">иологии. </w:t>
            </w:r>
            <w:r w:rsidR="00872FA9" w:rsidRPr="00027297">
              <w:rPr>
                <w:rFonts w:ascii="Times New Roman" w:eastAsia="Times New Roman" w:hAnsi="Times New Roman" w:cs="Times New Roman"/>
                <w:sz w:val="28"/>
                <w:szCs w:val="28"/>
                <w:lang w:eastAsia="ru-RU"/>
              </w:rPr>
              <w:t>И</w:t>
            </w:r>
            <w:r w:rsidRPr="00027297">
              <w:rPr>
                <w:rFonts w:ascii="Times New Roman" w:eastAsia="Times New Roman" w:hAnsi="Times New Roman" w:cs="Times New Roman"/>
                <w:sz w:val="28"/>
                <w:szCs w:val="28"/>
                <w:lang w:eastAsia="ru-RU"/>
              </w:rPr>
              <w:t xml:space="preserve">стории. </w:t>
            </w:r>
            <w:r w:rsidR="00872FA9" w:rsidRPr="00027297">
              <w:rPr>
                <w:rFonts w:ascii="Times New Roman" w:eastAsia="Times New Roman" w:hAnsi="Times New Roman" w:cs="Times New Roman"/>
                <w:sz w:val="28"/>
                <w:szCs w:val="28"/>
                <w:lang w:eastAsia="ru-RU"/>
              </w:rPr>
              <w:t>О</w:t>
            </w:r>
            <w:r w:rsidRPr="00027297">
              <w:rPr>
                <w:rFonts w:ascii="Times New Roman" w:eastAsia="Times New Roman" w:hAnsi="Times New Roman" w:cs="Times New Roman"/>
                <w:sz w:val="28"/>
                <w:szCs w:val="28"/>
                <w:lang w:eastAsia="ru-RU"/>
              </w:rPr>
              <w:t>бществознания</w:t>
            </w:r>
          </w:p>
          <w:p w:rsidR="006C287B" w:rsidRPr="00027297" w:rsidRDefault="006C287B" w:rsidP="006C287B">
            <w:pPr>
              <w:spacing w:after="0" w:line="240" w:lineRule="auto"/>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t xml:space="preserve">2017-2018 уч. год – </w:t>
            </w:r>
            <w:proofErr w:type="spellStart"/>
            <w:r w:rsidRPr="00027297">
              <w:rPr>
                <w:rFonts w:ascii="Times New Roman" w:eastAsia="Times New Roman" w:hAnsi="Times New Roman" w:cs="Times New Roman"/>
                <w:sz w:val="28"/>
                <w:szCs w:val="28"/>
                <w:lang w:eastAsia="ru-RU"/>
              </w:rPr>
              <w:t>каб</w:t>
            </w:r>
            <w:proofErr w:type="spellEnd"/>
            <w:r w:rsidRPr="00027297">
              <w:rPr>
                <w:rFonts w:ascii="Times New Roman" w:eastAsia="Times New Roman" w:hAnsi="Times New Roman" w:cs="Times New Roman"/>
                <w:sz w:val="28"/>
                <w:szCs w:val="28"/>
                <w:lang w:eastAsia="ru-RU"/>
              </w:rPr>
              <w:t xml:space="preserve">. </w:t>
            </w:r>
            <w:r w:rsidR="00872FA9" w:rsidRPr="00027297">
              <w:rPr>
                <w:rFonts w:ascii="Times New Roman" w:eastAsia="Times New Roman" w:hAnsi="Times New Roman" w:cs="Times New Roman"/>
                <w:sz w:val="28"/>
                <w:szCs w:val="28"/>
                <w:lang w:eastAsia="ru-RU"/>
              </w:rPr>
              <w:t>Б</w:t>
            </w:r>
            <w:r w:rsidRPr="00027297">
              <w:rPr>
                <w:rFonts w:ascii="Times New Roman" w:eastAsia="Times New Roman" w:hAnsi="Times New Roman" w:cs="Times New Roman"/>
                <w:sz w:val="28"/>
                <w:szCs w:val="28"/>
                <w:lang w:eastAsia="ru-RU"/>
              </w:rPr>
              <w:t xml:space="preserve">иологии. </w:t>
            </w:r>
            <w:r w:rsidR="00872FA9" w:rsidRPr="00027297">
              <w:rPr>
                <w:rFonts w:ascii="Times New Roman" w:eastAsia="Times New Roman" w:hAnsi="Times New Roman" w:cs="Times New Roman"/>
                <w:sz w:val="28"/>
                <w:szCs w:val="28"/>
                <w:lang w:eastAsia="ru-RU"/>
              </w:rPr>
              <w:t>И</w:t>
            </w:r>
            <w:r w:rsidRPr="00027297">
              <w:rPr>
                <w:rFonts w:ascii="Times New Roman" w:eastAsia="Times New Roman" w:hAnsi="Times New Roman" w:cs="Times New Roman"/>
                <w:sz w:val="28"/>
                <w:szCs w:val="28"/>
                <w:lang w:eastAsia="ru-RU"/>
              </w:rPr>
              <w:t xml:space="preserve">стории. </w:t>
            </w:r>
            <w:r w:rsidR="00872FA9" w:rsidRPr="00027297">
              <w:rPr>
                <w:rFonts w:ascii="Times New Roman" w:eastAsia="Times New Roman" w:hAnsi="Times New Roman" w:cs="Times New Roman"/>
                <w:sz w:val="28"/>
                <w:szCs w:val="28"/>
                <w:lang w:eastAsia="ru-RU"/>
              </w:rPr>
              <w:t>О</w:t>
            </w:r>
            <w:r w:rsidRPr="00027297">
              <w:rPr>
                <w:rFonts w:ascii="Times New Roman" w:eastAsia="Times New Roman" w:hAnsi="Times New Roman" w:cs="Times New Roman"/>
                <w:sz w:val="28"/>
                <w:szCs w:val="28"/>
                <w:lang w:eastAsia="ru-RU"/>
              </w:rPr>
              <w:t>бществознания</w:t>
            </w:r>
          </w:p>
          <w:p w:rsidR="006C287B" w:rsidRPr="00027297" w:rsidRDefault="006C287B" w:rsidP="006C287B">
            <w:pPr>
              <w:spacing w:after="0" w:line="240" w:lineRule="auto"/>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lastRenderedPageBreak/>
              <w:t xml:space="preserve"> 2018-2019 уч. год – </w:t>
            </w:r>
            <w:proofErr w:type="spellStart"/>
            <w:r w:rsidRPr="00027297">
              <w:rPr>
                <w:rFonts w:ascii="Times New Roman" w:eastAsia="Times New Roman" w:hAnsi="Times New Roman" w:cs="Times New Roman"/>
                <w:sz w:val="28"/>
                <w:szCs w:val="28"/>
                <w:lang w:eastAsia="ru-RU"/>
              </w:rPr>
              <w:t>каб</w:t>
            </w:r>
            <w:proofErr w:type="spellEnd"/>
            <w:r w:rsidRPr="00027297">
              <w:rPr>
                <w:rFonts w:ascii="Times New Roman" w:eastAsia="Times New Roman" w:hAnsi="Times New Roman" w:cs="Times New Roman"/>
                <w:sz w:val="28"/>
                <w:szCs w:val="28"/>
                <w:lang w:eastAsia="ru-RU"/>
              </w:rPr>
              <w:t xml:space="preserve"> русского языка и литературы,  ин. </w:t>
            </w:r>
            <w:proofErr w:type="spellStart"/>
            <w:r w:rsidR="00872FA9" w:rsidRPr="00027297">
              <w:rPr>
                <w:rFonts w:ascii="Times New Roman" w:eastAsia="Times New Roman" w:hAnsi="Times New Roman" w:cs="Times New Roman"/>
                <w:sz w:val="28"/>
                <w:szCs w:val="28"/>
                <w:lang w:eastAsia="ru-RU"/>
              </w:rPr>
              <w:t>Я</w:t>
            </w:r>
            <w:r w:rsidRPr="00027297">
              <w:rPr>
                <w:rFonts w:ascii="Times New Roman" w:eastAsia="Times New Roman" w:hAnsi="Times New Roman" w:cs="Times New Roman"/>
                <w:sz w:val="28"/>
                <w:szCs w:val="28"/>
                <w:lang w:eastAsia="ru-RU"/>
              </w:rPr>
              <w:t>з</w:t>
            </w:r>
            <w:proofErr w:type="spellEnd"/>
          </w:p>
          <w:p w:rsidR="006C287B" w:rsidRPr="00027297" w:rsidRDefault="006C287B" w:rsidP="006C287B">
            <w:pPr>
              <w:spacing w:after="0" w:line="240" w:lineRule="auto"/>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t xml:space="preserve">2019-2020 уч. год – </w:t>
            </w:r>
            <w:proofErr w:type="spellStart"/>
            <w:r w:rsidRPr="00027297">
              <w:rPr>
                <w:rFonts w:ascii="Times New Roman" w:eastAsia="Times New Roman" w:hAnsi="Times New Roman" w:cs="Times New Roman"/>
                <w:sz w:val="28"/>
                <w:szCs w:val="28"/>
                <w:lang w:eastAsia="ru-RU"/>
              </w:rPr>
              <w:t>каб</w:t>
            </w:r>
            <w:proofErr w:type="spellEnd"/>
            <w:r w:rsidRPr="00027297">
              <w:rPr>
                <w:rFonts w:ascii="Times New Roman" w:eastAsia="Times New Roman" w:hAnsi="Times New Roman" w:cs="Times New Roman"/>
                <w:sz w:val="28"/>
                <w:szCs w:val="28"/>
                <w:lang w:eastAsia="ru-RU"/>
              </w:rPr>
              <w:t xml:space="preserve">.  </w:t>
            </w:r>
            <w:r w:rsidR="00872FA9" w:rsidRPr="00027297">
              <w:rPr>
                <w:rFonts w:ascii="Times New Roman" w:eastAsia="Times New Roman" w:hAnsi="Times New Roman" w:cs="Times New Roman"/>
                <w:sz w:val="28"/>
                <w:szCs w:val="28"/>
                <w:lang w:eastAsia="ru-RU"/>
              </w:rPr>
              <w:t>М</w:t>
            </w:r>
            <w:r w:rsidRPr="00027297">
              <w:rPr>
                <w:rFonts w:ascii="Times New Roman" w:eastAsia="Times New Roman" w:hAnsi="Times New Roman" w:cs="Times New Roman"/>
                <w:sz w:val="28"/>
                <w:szCs w:val="28"/>
                <w:lang w:eastAsia="ru-RU"/>
              </w:rPr>
              <w:t xml:space="preserve">атематики, физики, химии </w:t>
            </w:r>
          </w:p>
        </w:tc>
        <w:tc>
          <w:tcPr>
            <w:tcW w:w="3111" w:type="dxa"/>
            <w:shd w:val="clear" w:color="auto" w:fill="auto"/>
          </w:tcPr>
          <w:p w:rsidR="006C287B" w:rsidRPr="00027297" w:rsidRDefault="006C287B" w:rsidP="006C287B">
            <w:pPr>
              <w:spacing w:after="0" w:line="240" w:lineRule="auto"/>
              <w:jc w:val="center"/>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lastRenderedPageBreak/>
              <w:t xml:space="preserve">Директор, </w:t>
            </w:r>
            <w:proofErr w:type="spellStart"/>
            <w:r w:rsidRPr="00027297">
              <w:rPr>
                <w:rFonts w:ascii="Times New Roman" w:eastAsia="Times New Roman" w:hAnsi="Times New Roman" w:cs="Times New Roman"/>
                <w:sz w:val="28"/>
                <w:szCs w:val="28"/>
                <w:lang w:eastAsia="ru-RU"/>
              </w:rPr>
              <w:t>гл</w:t>
            </w:r>
            <w:proofErr w:type="spellEnd"/>
            <w:r w:rsidRPr="00027297">
              <w:rPr>
                <w:rFonts w:ascii="Times New Roman" w:eastAsia="Times New Roman" w:hAnsi="Times New Roman" w:cs="Times New Roman"/>
                <w:sz w:val="28"/>
                <w:szCs w:val="28"/>
                <w:lang w:eastAsia="ru-RU"/>
              </w:rPr>
              <w:t xml:space="preserve"> бухгалтер, зам. по АХЧ, зам. по УР</w:t>
            </w:r>
          </w:p>
        </w:tc>
      </w:tr>
      <w:tr w:rsidR="006C287B" w:rsidRPr="00D46CD3" w:rsidTr="006C287B">
        <w:tc>
          <w:tcPr>
            <w:tcW w:w="2713" w:type="dxa"/>
            <w:shd w:val="clear" w:color="auto" w:fill="auto"/>
          </w:tcPr>
          <w:p w:rsidR="006C287B" w:rsidRPr="00027297"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Pr="00027297">
              <w:rPr>
                <w:rFonts w:ascii="Times New Roman" w:eastAsia="Times New Roman" w:hAnsi="Times New Roman" w:cs="Times New Roman"/>
                <w:sz w:val="28"/>
                <w:szCs w:val="28"/>
                <w:lang w:eastAsia="ru-RU"/>
              </w:rPr>
              <w:t>.7.</w:t>
            </w:r>
          </w:p>
        </w:tc>
        <w:tc>
          <w:tcPr>
            <w:tcW w:w="6645" w:type="dxa"/>
            <w:shd w:val="clear" w:color="auto" w:fill="auto"/>
          </w:tcPr>
          <w:p w:rsidR="006C287B" w:rsidRPr="00027297" w:rsidRDefault="006C287B" w:rsidP="006C287B">
            <w:pPr>
              <w:spacing w:after="0" w:line="240" w:lineRule="auto"/>
              <w:jc w:val="both"/>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t>Индивидуальная работа  зав. библиотекой  с учащимися, не владеющими нормами техники чтения.</w:t>
            </w:r>
          </w:p>
        </w:tc>
        <w:tc>
          <w:tcPr>
            <w:tcW w:w="2759" w:type="dxa"/>
            <w:shd w:val="clear" w:color="auto" w:fill="auto"/>
          </w:tcPr>
          <w:p w:rsidR="006C287B" w:rsidRPr="00027297" w:rsidRDefault="006C287B" w:rsidP="006C287B">
            <w:pPr>
              <w:spacing w:after="0" w:line="240" w:lineRule="auto"/>
              <w:jc w:val="center"/>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t>Постоянно</w:t>
            </w:r>
          </w:p>
          <w:p w:rsidR="006C287B" w:rsidRPr="00027297" w:rsidRDefault="006C287B" w:rsidP="006C287B">
            <w:pPr>
              <w:spacing w:after="0" w:line="240" w:lineRule="auto"/>
              <w:jc w:val="center"/>
              <w:rPr>
                <w:rFonts w:ascii="Times New Roman" w:eastAsia="Times New Roman" w:hAnsi="Times New Roman" w:cs="Times New Roman"/>
                <w:sz w:val="28"/>
                <w:szCs w:val="28"/>
                <w:lang w:eastAsia="ru-RU"/>
              </w:rPr>
            </w:pPr>
          </w:p>
        </w:tc>
        <w:tc>
          <w:tcPr>
            <w:tcW w:w="3111" w:type="dxa"/>
            <w:shd w:val="clear" w:color="auto" w:fill="auto"/>
          </w:tcPr>
          <w:p w:rsidR="006C287B" w:rsidRPr="00027297" w:rsidRDefault="006C287B" w:rsidP="006C287B">
            <w:pPr>
              <w:spacing w:after="0" w:line="240" w:lineRule="auto"/>
              <w:jc w:val="center"/>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t>Библиотекарь</w:t>
            </w:r>
          </w:p>
        </w:tc>
      </w:tr>
      <w:tr w:rsidR="006C287B" w:rsidRPr="00D46CD3" w:rsidTr="006C287B">
        <w:tc>
          <w:tcPr>
            <w:tcW w:w="2713" w:type="dxa"/>
            <w:shd w:val="clear" w:color="auto" w:fill="auto"/>
          </w:tcPr>
          <w:p w:rsidR="006C287B" w:rsidRPr="00027297"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027297">
              <w:rPr>
                <w:rFonts w:ascii="Times New Roman" w:eastAsia="Times New Roman" w:hAnsi="Times New Roman" w:cs="Times New Roman"/>
                <w:sz w:val="28"/>
                <w:szCs w:val="28"/>
                <w:lang w:eastAsia="ru-RU"/>
              </w:rPr>
              <w:t>.8.</w:t>
            </w:r>
          </w:p>
        </w:tc>
        <w:tc>
          <w:tcPr>
            <w:tcW w:w="6645" w:type="dxa"/>
            <w:shd w:val="clear" w:color="auto" w:fill="auto"/>
          </w:tcPr>
          <w:p w:rsidR="006C287B" w:rsidRPr="00027297" w:rsidRDefault="006C287B" w:rsidP="006C287B">
            <w:pPr>
              <w:spacing w:after="0" w:line="240" w:lineRule="auto"/>
              <w:jc w:val="both"/>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t>Обеспечить оснащение  учебного процесса современным оборудованием для  использования на уроках информационных технологий.</w:t>
            </w:r>
          </w:p>
          <w:p w:rsidR="006C287B" w:rsidRPr="00027297" w:rsidRDefault="006C287B" w:rsidP="006C287B">
            <w:pPr>
              <w:spacing w:after="0" w:line="240" w:lineRule="auto"/>
              <w:jc w:val="both"/>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t>-Кабинет математики (</w:t>
            </w:r>
            <w:proofErr w:type="spellStart"/>
            <w:r w:rsidRPr="00027297">
              <w:rPr>
                <w:rFonts w:ascii="Times New Roman" w:eastAsia="Times New Roman" w:hAnsi="Times New Roman" w:cs="Times New Roman"/>
                <w:sz w:val="28"/>
                <w:szCs w:val="28"/>
                <w:lang w:eastAsia="ru-RU"/>
              </w:rPr>
              <w:t>мультимедиаплеер</w:t>
            </w:r>
            <w:proofErr w:type="spellEnd"/>
            <w:r w:rsidRPr="00027297">
              <w:rPr>
                <w:rFonts w:ascii="Times New Roman" w:eastAsia="Times New Roman" w:hAnsi="Times New Roman" w:cs="Times New Roman"/>
                <w:sz w:val="28"/>
                <w:szCs w:val="28"/>
                <w:lang w:eastAsia="ru-RU"/>
              </w:rPr>
              <w:t>)</w:t>
            </w:r>
          </w:p>
          <w:p w:rsidR="006C287B" w:rsidRPr="00027297" w:rsidRDefault="006C287B" w:rsidP="006C287B">
            <w:pPr>
              <w:spacing w:after="0" w:line="240" w:lineRule="auto"/>
              <w:jc w:val="both"/>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t>-Кабинет русского языка (</w:t>
            </w:r>
            <w:proofErr w:type="spellStart"/>
            <w:r w:rsidRPr="00027297">
              <w:rPr>
                <w:rFonts w:ascii="Times New Roman" w:eastAsia="Times New Roman" w:hAnsi="Times New Roman" w:cs="Times New Roman"/>
                <w:sz w:val="28"/>
                <w:szCs w:val="28"/>
                <w:lang w:eastAsia="ru-RU"/>
              </w:rPr>
              <w:t>мультимедиаплеер</w:t>
            </w:r>
            <w:proofErr w:type="spellEnd"/>
            <w:r w:rsidRPr="00027297">
              <w:rPr>
                <w:rFonts w:ascii="Times New Roman" w:eastAsia="Times New Roman" w:hAnsi="Times New Roman" w:cs="Times New Roman"/>
                <w:sz w:val="28"/>
                <w:szCs w:val="28"/>
                <w:lang w:eastAsia="ru-RU"/>
              </w:rPr>
              <w:t>)</w:t>
            </w:r>
          </w:p>
          <w:p w:rsidR="006C287B" w:rsidRPr="00027297" w:rsidRDefault="006C287B" w:rsidP="006C287B">
            <w:pPr>
              <w:spacing w:after="0" w:line="240" w:lineRule="auto"/>
              <w:jc w:val="both"/>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t xml:space="preserve">-Кабинеты </w:t>
            </w:r>
            <w:proofErr w:type="spellStart"/>
            <w:r w:rsidRPr="00027297">
              <w:rPr>
                <w:rFonts w:ascii="Times New Roman" w:eastAsia="Times New Roman" w:hAnsi="Times New Roman" w:cs="Times New Roman"/>
                <w:sz w:val="28"/>
                <w:szCs w:val="28"/>
                <w:lang w:eastAsia="ru-RU"/>
              </w:rPr>
              <w:t>спецдисциплин</w:t>
            </w:r>
            <w:proofErr w:type="spellEnd"/>
            <w:r w:rsidRPr="00027297">
              <w:rPr>
                <w:rFonts w:ascii="Times New Roman" w:eastAsia="Times New Roman" w:hAnsi="Times New Roman" w:cs="Times New Roman"/>
                <w:sz w:val="28"/>
                <w:szCs w:val="28"/>
                <w:lang w:eastAsia="ru-RU"/>
              </w:rPr>
              <w:t xml:space="preserve"> (</w:t>
            </w:r>
            <w:proofErr w:type="spellStart"/>
            <w:r w:rsidRPr="00027297">
              <w:rPr>
                <w:rFonts w:ascii="Times New Roman" w:eastAsia="Times New Roman" w:hAnsi="Times New Roman" w:cs="Times New Roman"/>
                <w:sz w:val="28"/>
                <w:szCs w:val="28"/>
                <w:lang w:eastAsia="ru-RU"/>
              </w:rPr>
              <w:t>мультимедиаплеер</w:t>
            </w:r>
            <w:proofErr w:type="spellEnd"/>
            <w:r w:rsidRPr="00027297">
              <w:rPr>
                <w:rFonts w:ascii="Times New Roman" w:eastAsia="Times New Roman" w:hAnsi="Times New Roman" w:cs="Times New Roman"/>
                <w:sz w:val="28"/>
                <w:szCs w:val="28"/>
                <w:lang w:eastAsia="ru-RU"/>
              </w:rPr>
              <w:t xml:space="preserve">- 1 </w:t>
            </w:r>
            <w:proofErr w:type="spellStart"/>
            <w:r w:rsidRPr="00027297">
              <w:rPr>
                <w:rFonts w:ascii="Times New Roman" w:eastAsia="Times New Roman" w:hAnsi="Times New Roman" w:cs="Times New Roman"/>
                <w:sz w:val="28"/>
                <w:szCs w:val="28"/>
                <w:lang w:eastAsia="ru-RU"/>
              </w:rPr>
              <w:t>шт</w:t>
            </w:r>
            <w:proofErr w:type="spellEnd"/>
            <w:r w:rsidRPr="00027297">
              <w:rPr>
                <w:rFonts w:ascii="Times New Roman" w:eastAsia="Times New Roman" w:hAnsi="Times New Roman" w:cs="Times New Roman"/>
                <w:sz w:val="28"/>
                <w:szCs w:val="28"/>
                <w:lang w:eastAsia="ru-RU"/>
              </w:rPr>
              <w:t>)</w:t>
            </w:r>
          </w:p>
          <w:p w:rsidR="006C287B" w:rsidRPr="00027297" w:rsidRDefault="006C287B" w:rsidP="006C287B">
            <w:pPr>
              <w:spacing w:after="0" w:line="240" w:lineRule="auto"/>
              <w:jc w:val="both"/>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t>-Кабинет ОБЖ (</w:t>
            </w:r>
            <w:proofErr w:type="spellStart"/>
            <w:r w:rsidRPr="00027297">
              <w:rPr>
                <w:rFonts w:ascii="Times New Roman" w:eastAsia="Times New Roman" w:hAnsi="Times New Roman" w:cs="Times New Roman"/>
                <w:sz w:val="28"/>
                <w:szCs w:val="28"/>
                <w:lang w:eastAsia="ru-RU"/>
              </w:rPr>
              <w:t>мультимедиаплеер</w:t>
            </w:r>
            <w:proofErr w:type="spellEnd"/>
            <w:r w:rsidRPr="00027297">
              <w:rPr>
                <w:rFonts w:ascii="Times New Roman" w:eastAsia="Times New Roman" w:hAnsi="Times New Roman" w:cs="Times New Roman"/>
                <w:sz w:val="28"/>
                <w:szCs w:val="28"/>
                <w:lang w:eastAsia="ru-RU"/>
              </w:rPr>
              <w:t xml:space="preserve"> 1 </w:t>
            </w:r>
            <w:proofErr w:type="spellStart"/>
            <w:r w:rsidRPr="00027297">
              <w:rPr>
                <w:rFonts w:ascii="Times New Roman" w:eastAsia="Times New Roman" w:hAnsi="Times New Roman" w:cs="Times New Roman"/>
                <w:sz w:val="28"/>
                <w:szCs w:val="28"/>
                <w:lang w:eastAsia="ru-RU"/>
              </w:rPr>
              <w:t>шт</w:t>
            </w:r>
            <w:proofErr w:type="spellEnd"/>
            <w:r w:rsidRPr="00027297">
              <w:rPr>
                <w:rFonts w:ascii="Times New Roman" w:eastAsia="Times New Roman" w:hAnsi="Times New Roman" w:cs="Times New Roman"/>
                <w:sz w:val="28"/>
                <w:szCs w:val="28"/>
                <w:lang w:eastAsia="ru-RU"/>
              </w:rPr>
              <w:t>)</w:t>
            </w:r>
          </w:p>
          <w:p w:rsidR="006C287B" w:rsidRPr="00027297" w:rsidRDefault="006C287B" w:rsidP="006C287B">
            <w:pPr>
              <w:spacing w:after="0" w:line="240" w:lineRule="auto"/>
              <w:jc w:val="both"/>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t xml:space="preserve">-Кабинет технологии (ноутбук и  </w:t>
            </w:r>
            <w:proofErr w:type="spellStart"/>
            <w:r w:rsidRPr="00027297">
              <w:rPr>
                <w:rFonts w:ascii="Times New Roman" w:eastAsia="Times New Roman" w:hAnsi="Times New Roman" w:cs="Times New Roman"/>
                <w:sz w:val="28"/>
                <w:szCs w:val="28"/>
                <w:lang w:eastAsia="ru-RU"/>
              </w:rPr>
              <w:t>мультимедиаплеер</w:t>
            </w:r>
            <w:proofErr w:type="spellEnd"/>
            <w:r w:rsidRPr="00027297">
              <w:rPr>
                <w:rFonts w:ascii="Times New Roman" w:eastAsia="Times New Roman" w:hAnsi="Times New Roman" w:cs="Times New Roman"/>
                <w:sz w:val="28"/>
                <w:szCs w:val="28"/>
                <w:lang w:eastAsia="ru-RU"/>
              </w:rPr>
              <w:t>- 1 комплект)</w:t>
            </w:r>
          </w:p>
        </w:tc>
        <w:tc>
          <w:tcPr>
            <w:tcW w:w="2759" w:type="dxa"/>
            <w:shd w:val="clear" w:color="auto" w:fill="auto"/>
          </w:tcPr>
          <w:p w:rsidR="006C287B" w:rsidRPr="00027297" w:rsidRDefault="006C287B" w:rsidP="006C287B">
            <w:pPr>
              <w:spacing w:after="0" w:line="240" w:lineRule="auto"/>
              <w:jc w:val="center"/>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t>Согласно Бизнес- плану училища</w:t>
            </w:r>
          </w:p>
          <w:p w:rsidR="006C287B" w:rsidRPr="00027297" w:rsidRDefault="006C287B" w:rsidP="006C287B">
            <w:pPr>
              <w:spacing w:after="0" w:line="240" w:lineRule="auto"/>
              <w:jc w:val="center"/>
              <w:rPr>
                <w:rFonts w:ascii="Times New Roman" w:eastAsia="Times New Roman" w:hAnsi="Times New Roman" w:cs="Times New Roman"/>
                <w:sz w:val="28"/>
                <w:szCs w:val="28"/>
                <w:lang w:eastAsia="ru-RU"/>
              </w:rPr>
            </w:pPr>
          </w:p>
        </w:tc>
        <w:tc>
          <w:tcPr>
            <w:tcW w:w="3111" w:type="dxa"/>
            <w:shd w:val="clear" w:color="auto" w:fill="auto"/>
          </w:tcPr>
          <w:p w:rsidR="006C287B" w:rsidRPr="00027297" w:rsidRDefault="006C287B" w:rsidP="006C287B">
            <w:pPr>
              <w:spacing w:after="0" w:line="240" w:lineRule="auto"/>
              <w:jc w:val="center"/>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t xml:space="preserve">Директор, </w:t>
            </w:r>
            <w:proofErr w:type="spellStart"/>
            <w:r w:rsidRPr="00027297">
              <w:rPr>
                <w:rFonts w:ascii="Times New Roman" w:eastAsia="Times New Roman" w:hAnsi="Times New Roman" w:cs="Times New Roman"/>
                <w:sz w:val="28"/>
                <w:szCs w:val="28"/>
                <w:lang w:eastAsia="ru-RU"/>
              </w:rPr>
              <w:t>гл</w:t>
            </w:r>
            <w:proofErr w:type="spellEnd"/>
            <w:r w:rsidRPr="00027297">
              <w:rPr>
                <w:rFonts w:ascii="Times New Roman" w:eastAsia="Times New Roman" w:hAnsi="Times New Roman" w:cs="Times New Roman"/>
                <w:sz w:val="28"/>
                <w:szCs w:val="28"/>
                <w:lang w:eastAsia="ru-RU"/>
              </w:rPr>
              <w:t xml:space="preserve"> бухгалтер, зам. по АХЧ, зам. по УР</w:t>
            </w:r>
          </w:p>
        </w:tc>
      </w:tr>
      <w:tr w:rsidR="006C287B" w:rsidRPr="00D46CD3" w:rsidTr="006C287B">
        <w:tc>
          <w:tcPr>
            <w:tcW w:w="2713" w:type="dxa"/>
            <w:shd w:val="clear" w:color="auto" w:fill="auto"/>
          </w:tcPr>
          <w:p w:rsidR="006C287B" w:rsidRPr="00027297"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027297">
              <w:rPr>
                <w:rFonts w:ascii="Times New Roman" w:eastAsia="Times New Roman" w:hAnsi="Times New Roman" w:cs="Times New Roman"/>
                <w:sz w:val="28"/>
                <w:szCs w:val="28"/>
                <w:lang w:eastAsia="ru-RU"/>
              </w:rPr>
              <w:t>.9.</w:t>
            </w:r>
          </w:p>
        </w:tc>
        <w:tc>
          <w:tcPr>
            <w:tcW w:w="6645" w:type="dxa"/>
            <w:shd w:val="clear" w:color="auto" w:fill="auto"/>
          </w:tcPr>
          <w:p w:rsidR="006C287B" w:rsidRPr="00027297" w:rsidRDefault="006C287B" w:rsidP="006C287B">
            <w:pPr>
              <w:spacing w:after="0" w:line="240" w:lineRule="auto"/>
              <w:jc w:val="both"/>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t>Дооборудование кабинета СБО мебелью и посудой</w:t>
            </w:r>
          </w:p>
        </w:tc>
        <w:tc>
          <w:tcPr>
            <w:tcW w:w="2759" w:type="dxa"/>
            <w:shd w:val="clear" w:color="auto" w:fill="auto"/>
          </w:tcPr>
          <w:p w:rsidR="006C287B" w:rsidRPr="00027297" w:rsidRDefault="006C287B" w:rsidP="006C287B">
            <w:pPr>
              <w:spacing w:after="0" w:line="240" w:lineRule="auto"/>
              <w:jc w:val="center"/>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t>Согласно Бизнес- плану училища</w:t>
            </w:r>
          </w:p>
          <w:p w:rsidR="006C287B" w:rsidRPr="00027297" w:rsidRDefault="006C287B" w:rsidP="006C287B">
            <w:pPr>
              <w:spacing w:after="0" w:line="240" w:lineRule="auto"/>
              <w:jc w:val="center"/>
              <w:rPr>
                <w:rFonts w:ascii="Times New Roman" w:eastAsia="Times New Roman" w:hAnsi="Times New Roman" w:cs="Times New Roman"/>
                <w:sz w:val="28"/>
                <w:szCs w:val="28"/>
                <w:lang w:eastAsia="ru-RU"/>
              </w:rPr>
            </w:pPr>
          </w:p>
        </w:tc>
        <w:tc>
          <w:tcPr>
            <w:tcW w:w="3111" w:type="dxa"/>
            <w:shd w:val="clear" w:color="auto" w:fill="auto"/>
          </w:tcPr>
          <w:p w:rsidR="006C287B" w:rsidRPr="00027297" w:rsidRDefault="006C287B" w:rsidP="006C287B">
            <w:pPr>
              <w:spacing w:after="0" w:line="240" w:lineRule="auto"/>
              <w:jc w:val="center"/>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t xml:space="preserve">Директор, </w:t>
            </w:r>
            <w:proofErr w:type="spellStart"/>
            <w:r w:rsidRPr="00027297">
              <w:rPr>
                <w:rFonts w:ascii="Times New Roman" w:eastAsia="Times New Roman" w:hAnsi="Times New Roman" w:cs="Times New Roman"/>
                <w:sz w:val="28"/>
                <w:szCs w:val="28"/>
                <w:lang w:eastAsia="ru-RU"/>
              </w:rPr>
              <w:t>гл</w:t>
            </w:r>
            <w:proofErr w:type="spellEnd"/>
            <w:r w:rsidRPr="00027297">
              <w:rPr>
                <w:rFonts w:ascii="Times New Roman" w:eastAsia="Times New Roman" w:hAnsi="Times New Roman" w:cs="Times New Roman"/>
                <w:sz w:val="28"/>
                <w:szCs w:val="28"/>
                <w:lang w:eastAsia="ru-RU"/>
              </w:rPr>
              <w:t xml:space="preserve"> бухгалтер, зам. по АХЧ, зам. по УР</w:t>
            </w:r>
          </w:p>
        </w:tc>
      </w:tr>
      <w:tr w:rsidR="006C287B" w:rsidRPr="00D46CD3" w:rsidTr="006C287B">
        <w:tc>
          <w:tcPr>
            <w:tcW w:w="2713" w:type="dxa"/>
            <w:shd w:val="clear" w:color="auto" w:fill="auto"/>
          </w:tcPr>
          <w:p w:rsidR="006C287B" w:rsidRPr="00027297"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027297">
              <w:rPr>
                <w:rFonts w:ascii="Times New Roman" w:eastAsia="Times New Roman" w:hAnsi="Times New Roman" w:cs="Times New Roman"/>
                <w:sz w:val="28"/>
                <w:szCs w:val="28"/>
                <w:lang w:eastAsia="ru-RU"/>
              </w:rPr>
              <w:t>.10</w:t>
            </w:r>
          </w:p>
        </w:tc>
        <w:tc>
          <w:tcPr>
            <w:tcW w:w="6645" w:type="dxa"/>
            <w:shd w:val="clear" w:color="auto" w:fill="auto"/>
          </w:tcPr>
          <w:p w:rsidR="006C287B" w:rsidRPr="00027297" w:rsidRDefault="006C287B" w:rsidP="006C287B">
            <w:pPr>
              <w:spacing w:after="0" w:line="240" w:lineRule="auto"/>
              <w:jc w:val="both"/>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t>Капитальный ремонт коридоров школы 1 и 2 этажа.</w:t>
            </w:r>
          </w:p>
        </w:tc>
        <w:tc>
          <w:tcPr>
            <w:tcW w:w="2759" w:type="dxa"/>
            <w:shd w:val="clear" w:color="auto" w:fill="auto"/>
          </w:tcPr>
          <w:p w:rsidR="006C287B" w:rsidRPr="00027297" w:rsidRDefault="006C287B" w:rsidP="006C287B">
            <w:pPr>
              <w:spacing w:after="0" w:line="240" w:lineRule="auto"/>
              <w:jc w:val="center"/>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t>Согласно Бизнес- плану училища</w:t>
            </w:r>
          </w:p>
          <w:p w:rsidR="006C287B" w:rsidRPr="00027297" w:rsidRDefault="006C287B" w:rsidP="006C287B">
            <w:pPr>
              <w:spacing w:after="0" w:line="240" w:lineRule="auto"/>
              <w:jc w:val="center"/>
              <w:rPr>
                <w:rFonts w:ascii="Times New Roman" w:eastAsia="Times New Roman" w:hAnsi="Times New Roman" w:cs="Times New Roman"/>
                <w:sz w:val="28"/>
                <w:szCs w:val="28"/>
                <w:lang w:eastAsia="ru-RU"/>
              </w:rPr>
            </w:pPr>
          </w:p>
        </w:tc>
        <w:tc>
          <w:tcPr>
            <w:tcW w:w="3111" w:type="dxa"/>
            <w:shd w:val="clear" w:color="auto" w:fill="auto"/>
          </w:tcPr>
          <w:p w:rsidR="006C287B" w:rsidRPr="00027297" w:rsidRDefault="006C287B" w:rsidP="006C287B">
            <w:pPr>
              <w:spacing w:after="0" w:line="240" w:lineRule="auto"/>
              <w:jc w:val="center"/>
              <w:rPr>
                <w:rFonts w:ascii="Times New Roman" w:eastAsia="Times New Roman" w:hAnsi="Times New Roman" w:cs="Times New Roman"/>
                <w:sz w:val="28"/>
                <w:szCs w:val="28"/>
                <w:lang w:eastAsia="ru-RU"/>
              </w:rPr>
            </w:pPr>
            <w:r w:rsidRPr="00027297">
              <w:rPr>
                <w:rFonts w:ascii="Times New Roman" w:eastAsia="Times New Roman" w:hAnsi="Times New Roman" w:cs="Times New Roman"/>
                <w:sz w:val="28"/>
                <w:szCs w:val="28"/>
                <w:lang w:eastAsia="ru-RU"/>
              </w:rPr>
              <w:t xml:space="preserve">Директор, </w:t>
            </w:r>
            <w:proofErr w:type="spellStart"/>
            <w:r w:rsidRPr="00027297">
              <w:rPr>
                <w:rFonts w:ascii="Times New Roman" w:eastAsia="Times New Roman" w:hAnsi="Times New Roman" w:cs="Times New Roman"/>
                <w:sz w:val="28"/>
                <w:szCs w:val="28"/>
                <w:lang w:eastAsia="ru-RU"/>
              </w:rPr>
              <w:t>гл</w:t>
            </w:r>
            <w:proofErr w:type="spellEnd"/>
            <w:r w:rsidRPr="00027297">
              <w:rPr>
                <w:rFonts w:ascii="Times New Roman" w:eastAsia="Times New Roman" w:hAnsi="Times New Roman" w:cs="Times New Roman"/>
                <w:sz w:val="28"/>
                <w:szCs w:val="28"/>
                <w:lang w:eastAsia="ru-RU"/>
              </w:rPr>
              <w:t xml:space="preserve"> бухгалтер, зам. по АХЧ, зам. по УР</w:t>
            </w:r>
          </w:p>
        </w:tc>
      </w:tr>
      <w:tr w:rsidR="00872FA9" w:rsidRPr="00D46CD3" w:rsidTr="006C287B">
        <w:tc>
          <w:tcPr>
            <w:tcW w:w="2713" w:type="dxa"/>
            <w:shd w:val="clear" w:color="auto" w:fill="auto"/>
          </w:tcPr>
          <w:p w:rsidR="00872FA9" w:rsidRDefault="00872FA9"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7.11.</w:t>
            </w:r>
          </w:p>
        </w:tc>
        <w:tc>
          <w:tcPr>
            <w:tcW w:w="6645" w:type="dxa"/>
            <w:shd w:val="clear" w:color="auto" w:fill="auto"/>
          </w:tcPr>
          <w:p w:rsidR="00872FA9" w:rsidRPr="00027297" w:rsidRDefault="00872FA9" w:rsidP="006C2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Приобретение расходных материалов для уроков технологии</w:t>
            </w:r>
          </w:p>
        </w:tc>
        <w:tc>
          <w:tcPr>
            <w:tcW w:w="2759" w:type="dxa"/>
            <w:shd w:val="clear" w:color="auto" w:fill="auto"/>
          </w:tcPr>
          <w:p w:rsidR="00872FA9" w:rsidRPr="00027297" w:rsidRDefault="00872FA9"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w:t>
            </w:r>
          </w:p>
        </w:tc>
        <w:tc>
          <w:tcPr>
            <w:tcW w:w="3111" w:type="dxa"/>
            <w:shd w:val="clear" w:color="auto" w:fill="auto"/>
          </w:tcPr>
          <w:p w:rsidR="00872FA9" w:rsidRPr="00027297" w:rsidRDefault="00872FA9" w:rsidP="006C287B">
            <w:pPr>
              <w:spacing w:after="0" w:line="240" w:lineRule="auto"/>
              <w:jc w:val="center"/>
              <w:rPr>
                <w:rFonts w:ascii="Times New Roman" w:eastAsia="Times New Roman" w:hAnsi="Times New Roman" w:cs="Times New Roman"/>
                <w:sz w:val="28"/>
                <w:szCs w:val="28"/>
                <w:lang w:eastAsia="ru-RU"/>
              </w:rPr>
            </w:pPr>
            <w:r w:rsidRPr="00872FA9">
              <w:rPr>
                <w:rFonts w:ascii="Times New Roman" w:eastAsia="Times New Roman" w:hAnsi="Times New Roman" w:cs="Times New Roman"/>
                <w:sz w:val="28"/>
                <w:szCs w:val="28"/>
                <w:lang w:eastAsia="ru-RU"/>
              </w:rPr>
              <w:t xml:space="preserve">Директор, </w:t>
            </w:r>
            <w:proofErr w:type="spellStart"/>
            <w:r w:rsidRPr="00872FA9">
              <w:rPr>
                <w:rFonts w:ascii="Times New Roman" w:eastAsia="Times New Roman" w:hAnsi="Times New Roman" w:cs="Times New Roman"/>
                <w:sz w:val="28"/>
                <w:szCs w:val="28"/>
                <w:lang w:eastAsia="ru-RU"/>
              </w:rPr>
              <w:t>гл</w:t>
            </w:r>
            <w:proofErr w:type="spellEnd"/>
            <w:r w:rsidRPr="00872FA9">
              <w:rPr>
                <w:rFonts w:ascii="Times New Roman" w:eastAsia="Times New Roman" w:hAnsi="Times New Roman" w:cs="Times New Roman"/>
                <w:sz w:val="28"/>
                <w:szCs w:val="28"/>
                <w:lang w:eastAsia="ru-RU"/>
              </w:rPr>
              <w:t xml:space="preserve"> бухгалтер, зам. по АХЧ, зам. по УР</w:t>
            </w:r>
          </w:p>
        </w:tc>
      </w:tr>
      <w:tr w:rsidR="006C287B" w:rsidRPr="00D46CD3" w:rsidTr="00571C82">
        <w:tc>
          <w:tcPr>
            <w:tcW w:w="15228" w:type="dxa"/>
            <w:gridSpan w:val="4"/>
            <w:shd w:val="clear" w:color="auto" w:fill="auto"/>
          </w:tcPr>
          <w:p w:rsidR="006C287B" w:rsidRPr="0076022B" w:rsidRDefault="006C287B" w:rsidP="006C287B">
            <w:pPr>
              <w:spacing w:after="0" w:line="240" w:lineRule="auto"/>
              <w:jc w:val="center"/>
              <w:rPr>
                <w:rFonts w:ascii="Times New Roman" w:eastAsia="Times New Roman" w:hAnsi="Times New Roman" w:cs="Times New Roman"/>
                <w:b/>
                <w:i/>
                <w:sz w:val="28"/>
                <w:szCs w:val="28"/>
                <w:lang w:eastAsia="ru-RU"/>
              </w:rPr>
            </w:pPr>
            <w:r w:rsidRPr="0076022B">
              <w:rPr>
                <w:rFonts w:ascii="Times New Roman" w:eastAsia="Times New Roman" w:hAnsi="Times New Roman" w:cs="Times New Roman"/>
                <w:b/>
                <w:i/>
                <w:sz w:val="28"/>
                <w:szCs w:val="28"/>
                <w:lang w:eastAsia="ru-RU"/>
              </w:rPr>
              <w:t xml:space="preserve">Задача 8. Создание и реализация необходимых условий для методического сопровождения  образовательного процесса </w:t>
            </w:r>
            <w:r w:rsidRPr="0076022B">
              <w:rPr>
                <w:rFonts w:ascii="Times New Roman" w:eastAsia="Times New Roman" w:hAnsi="Times New Roman" w:cs="Times New Roman"/>
                <w:b/>
                <w:i/>
                <w:sz w:val="28"/>
                <w:szCs w:val="28"/>
                <w:lang w:eastAsia="ru-RU"/>
              </w:rPr>
              <w:lastRenderedPageBreak/>
              <w:t>в училище</w:t>
            </w:r>
          </w:p>
        </w:tc>
      </w:tr>
      <w:tr w:rsidR="006C287B" w:rsidRPr="00D46CD3" w:rsidTr="006C287B">
        <w:tc>
          <w:tcPr>
            <w:tcW w:w="2713" w:type="dxa"/>
            <w:shd w:val="clear" w:color="auto" w:fill="auto"/>
          </w:tcPr>
          <w:p w:rsidR="006C287B"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8.1.</w:t>
            </w:r>
          </w:p>
        </w:tc>
        <w:tc>
          <w:tcPr>
            <w:tcW w:w="6645" w:type="dxa"/>
            <w:shd w:val="clear" w:color="auto" w:fill="auto"/>
          </w:tcPr>
          <w:p w:rsidR="006C287B" w:rsidRPr="0076022B" w:rsidRDefault="006C287B" w:rsidP="006C287B">
            <w:pPr>
              <w:spacing w:after="0" w:line="240" w:lineRule="auto"/>
              <w:jc w:val="both"/>
              <w:rPr>
                <w:rFonts w:ascii="Times New Roman" w:eastAsia="Times New Roman" w:hAnsi="Times New Roman" w:cs="Times New Roman"/>
                <w:sz w:val="28"/>
                <w:szCs w:val="28"/>
                <w:lang w:eastAsia="ru-RU"/>
              </w:rPr>
            </w:pPr>
            <w:r w:rsidRPr="0076022B">
              <w:rPr>
                <w:rFonts w:ascii="Times New Roman" w:eastAsia="Times New Roman" w:hAnsi="Times New Roman" w:cs="Times New Roman"/>
                <w:sz w:val="28"/>
                <w:szCs w:val="28"/>
                <w:lang w:eastAsia="ru-RU"/>
              </w:rPr>
              <w:t>Организация методической работы на принципа</w:t>
            </w:r>
            <w:r>
              <w:rPr>
                <w:rFonts w:ascii="Times New Roman" w:eastAsia="Times New Roman" w:hAnsi="Times New Roman" w:cs="Times New Roman"/>
                <w:sz w:val="28"/>
                <w:szCs w:val="28"/>
                <w:lang w:eastAsia="ru-RU"/>
              </w:rPr>
              <w:t>х дифференцированного подхода (</w:t>
            </w:r>
            <w:r w:rsidRPr="0076022B">
              <w:rPr>
                <w:rFonts w:ascii="Times New Roman" w:eastAsia="Times New Roman" w:hAnsi="Times New Roman" w:cs="Times New Roman"/>
                <w:sz w:val="28"/>
                <w:szCs w:val="28"/>
                <w:lang w:eastAsia="ru-RU"/>
              </w:rPr>
              <w:t xml:space="preserve">по 4  уровням): педагоги- стажеры, начинающие педагоги, педагоги- </w:t>
            </w:r>
            <w:proofErr w:type="spellStart"/>
            <w:r w:rsidRPr="0076022B">
              <w:rPr>
                <w:rFonts w:ascii="Times New Roman" w:eastAsia="Times New Roman" w:hAnsi="Times New Roman" w:cs="Times New Roman"/>
                <w:sz w:val="28"/>
                <w:szCs w:val="28"/>
                <w:lang w:eastAsia="ru-RU"/>
              </w:rPr>
              <w:t>стажисты</w:t>
            </w:r>
            <w:proofErr w:type="spellEnd"/>
            <w:r w:rsidRPr="0076022B">
              <w:rPr>
                <w:rFonts w:ascii="Times New Roman" w:eastAsia="Times New Roman" w:hAnsi="Times New Roman" w:cs="Times New Roman"/>
                <w:sz w:val="28"/>
                <w:szCs w:val="28"/>
                <w:lang w:eastAsia="ru-RU"/>
              </w:rPr>
              <w:t>, педагоги, работающие на самоконтроле. Разработка Положения о дифференцированном подходе  к организации методической работы педагогов.</w:t>
            </w:r>
          </w:p>
          <w:p w:rsidR="006C287B" w:rsidRPr="00D46CD3" w:rsidRDefault="006C287B" w:rsidP="006C287B">
            <w:pPr>
              <w:spacing w:after="0" w:line="240" w:lineRule="auto"/>
              <w:jc w:val="both"/>
              <w:rPr>
                <w:rFonts w:ascii="Times New Roman" w:eastAsia="Times New Roman" w:hAnsi="Times New Roman" w:cs="Times New Roman"/>
                <w:sz w:val="28"/>
                <w:szCs w:val="28"/>
                <w:lang w:eastAsia="ru-RU"/>
              </w:rPr>
            </w:pPr>
          </w:p>
        </w:tc>
        <w:tc>
          <w:tcPr>
            <w:tcW w:w="2759" w:type="dxa"/>
            <w:shd w:val="clear" w:color="auto" w:fill="auto"/>
          </w:tcPr>
          <w:p w:rsidR="006C287B" w:rsidRPr="00D46CD3"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год</w:t>
            </w:r>
          </w:p>
        </w:tc>
        <w:tc>
          <w:tcPr>
            <w:tcW w:w="3111" w:type="dxa"/>
            <w:shd w:val="clear" w:color="auto" w:fill="auto"/>
          </w:tcPr>
          <w:p w:rsidR="006C287B" w:rsidRPr="00D46CD3" w:rsidRDefault="006C287B" w:rsidP="006C287B">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Завметодкабинетом</w:t>
            </w:r>
            <w:proofErr w:type="spellEnd"/>
            <w:r>
              <w:rPr>
                <w:rFonts w:ascii="Times New Roman" w:eastAsia="Times New Roman" w:hAnsi="Times New Roman" w:cs="Times New Roman"/>
                <w:sz w:val="28"/>
                <w:szCs w:val="28"/>
                <w:lang w:eastAsia="ru-RU"/>
              </w:rPr>
              <w:t>, методисты, председатели МО</w:t>
            </w:r>
          </w:p>
        </w:tc>
      </w:tr>
      <w:tr w:rsidR="006C287B" w:rsidRPr="00D46CD3" w:rsidTr="006C287B">
        <w:tc>
          <w:tcPr>
            <w:tcW w:w="2713" w:type="dxa"/>
            <w:shd w:val="clear" w:color="auto" w:fill="auto"/>
          </w:tcPr>
          <w:p w:rsidR="006C287B"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p>
        </w:tc>
        <w:tc>
          <w:tcPr>
            <w:tcW w:w="6645" w:type="dxa"/>
            <w:shd w:val="clear" w:color="auto" w:fill="auto"/>
          </w:tcPr>
          <w:p w:rsidR="006C287B" w:rsidRPr="0076022B" w:rsidRDefault="006C287B" w:rsidP="006C287B">
            <w:pPr>
              <w:spacing w:after="0" w:line="240" w:lineRule="auto"/>
              <w:jc w:val="both"/>
              <w:rPr>
                <w:rFonts w:ascii="Times New Roman" w:eastAsia="Times New Roman" w:hAnsi="Times New Roman" w:cs="Times New Roman"/>
                <w:sz w:val="28"/>
                <w:szCs w:val="28"/>
                <w:lang w:eastAsia="ru-RU"/>
              </w:rPr>
            </w:pPr>
            <w:r w:rsidRPr="0076022B">
              <w:rPr>
                <w:rFonts w:ascii="Times New Roman" w:eastAsia="Times New Roman" w:hAnsi="Times New Roman" w:cs="Times New Roman"/>
                <w:sz w:val="28"/>
                <w:szCs w:val="28"/>
                <w:lang w:eastAsia="ru-RU"/>
              </w:rPr>
              <w:t>Совершенствование  внедрения  в   образовательный процесс информационных технологий, использования сети Интернет для обобщения  и распространения</w:t>
            </w:r>
            <w:r>
              <w:rPr>
                <w:rFonts w:ascii="Times New Roman" w:eastAsia="Times New Roman" w:hAnsi="Times New Roman" w:cs="Times New Roman"/>
                <w:sz w:val="28"/>
                <w:szCs w:val="28"/>
                <w:lang w:eastAsia="ru-RU"/>
              </w:rPr>
              <w:t xml:space="preserve"> опыта работы педагогов училища, </w:t>
            </w:r>
            <w:r w:rsidRPr="0076022B">
              <w:rPr>
                <w:rFonts w:ascii="Times New Roman" w:eastAsia="Times New Roman" w:hAnsi="Times New Roman" w:cs="Times New Roman"/>
                <w:sz w:val="28"/>
                <w:szCs w:val="28"/>
                <w:lang w:eastAsia="ru-RU"/>
              </w:rPr>
              <w:t>повышение ком</w:t>
            </w:r>
            <w:r>
              <w:rPr>
                <w:rFonts w:ascii="Times New Roman" w:eastAsia="Times New Roman" w:hAnsi="Times New Roman" w:cs="Times New Roman"/>
                <w:sz w:val="28"/>
                <w:szCs w:val="28"/>
                <w:lang w:eastAsia="ru-RU"/>
              </w:rPr>
              <w:t>пьютерной грамотности педагогов.</w:t>
            </w:r>
            <w:r w:rsidRPr="0076022B">
              <w:rPr>
                <w:rFonts w:ascii="Times New Roman" w:eastAsia="Times New Roman" w:hAnsi="Times New Roman" w:cs="Times New Roman"/>
                <w:sz w:val="28"/>
                <w:szCs w:val="28"/>
                <w:lang w:eastAsia="ru-RU"/>
              </w:rPr>
              <w:t xml:space="preserve"> </w:t>
            </w:r>
          </w:p>
          <w:p w:rsidR="006C287B" w:rsidRPr="00D46CD3" w:rsidRDefault="006C287B" w:rsidP="006C287B">
            <w:pPr>
              <w:spacing w:after="0" w:line="240" w:lineRule="auto"/>
              <w:jc w:val="both"/>
              <w:rPr>
                <w:rFonts w:ascii="Times New Roman" w:eastAsia="Times New Roman" w:hAnsi="Times New Roman" w:cs="Times New Roman"/>
                <w:sz w:val="28"/>
                <w:szCs w:val="28"/>
                <w:lang w:eastAsia="ru-RU"/>
              </w:rPr>
            </w:pPr>
          </w:p>
        </w:tc>
        <w:tc>
          <w:tcPr>
            <w:tcW w:w="2759" w:type="dxa"/>
            <w:shd w:val="clear" w:color="auto" w:fill="auto"/>
          </w:tcPr>
          <w:p w:rsidR="006C287B" w:rsidRPr="00D46CD3"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2018-2020 гг.</w:t>
            </w:r>
          </w:p>
        </w:tc>
        <w:tc>
          <w:tcPr>
            <w:tcW w:w="3111" w:type="dxa"/>
            <w:shd w:val="clear" w:color="auto" w:fill="auto"/>
          </w:tcPr>
          <w:p w:rsidR="006C287B" w:rsidRPr="00D46CD3" w:rsidRDefault="006C287B" w:rsidP="006C287B">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Завметодкабинетом</w:t>
            </w:r>
            <w:proofErr w:type="spellEnd"/>
            <w:r>
              <w:rPr>
                <w:rFonts w:ascii="Times New Roman" w:eastAsia="Times New Roman" w:hAnsi="Times New Roman" w:cs="Times New Roman"/>
                <w:sz w:val="28"/>
                <w:szCs w:val="28"/>
                <w:lang w:eastAsia="ru-RU"/>
              </w:rPr>
              <w:t>, методисты,</w:t>
            </w:r>
            <w:r>
              <w:t xml:space="preserve"> </w:t>
            </w:r>
            <w:r w:rsidRPr="006C287B">
              <w:rPr>
                <w:rFonts w:ascii="Times New Roman" w:eastAsia="Times New Roman" w:hAnsi="Times New Roman" w:cs="Times New Roman"/>
                <w:sz w:val="28"/>
                <w:szCs w:val="28"/>
                <w:lang w:eastAsia="ru-RU"/>
              </w:rPr>
              <w:t>председатели МО</w:t>
            </w:r>
          </w:p>
        </w:tc>
      </w:tr>
      <w:tr w:rsidR="006C287B" w:rsidRPr="00D46CD3" w:rsidTr="006C287B">
        <w:tc>
          <w:tcPr>
            <w:tcW w:w="2713" w:type="dxa"/>
            <w:shd w:val="clear" w:color="auto" w:fill="auto"/>
          </w:tcPr>
          <w:p w:rsidR="006C287B"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p>
        </w:tc>
        <w:tc>
          <w:tcPr>
            <w:tcW w:w="6645" w:type="dxa"/>
            <w:shd w:val="clear" w:color="auto" w:fill="auto"/>
          </w:tcPr>
          <w:p w:rsidR="006C287B" w:rsidRPr="0076022B" w:rsidRDefault="006C287B" w:rsidP="006C287B">
            <w:pPr>
              <w:spacing w:after="0" w:line="240" w:lineRule="auto"/>
              <w:jc w:val="both"/>
              <w:rPr>
                <w:rFonts w:ascii="Times New Roman" w:eastAsia="Times New Roman" w:hAnsi="Times New Roman" w:cs="Times New Roman"/>
                <w:sz w:val="28"/>
                <w:szCs w:val="28"/>
                <w:lang w:eastAsia="ru-RU"/>
              </w:rPr>
            </w:pPr>
            <w:r w:rsidRPr="0076022B">
              <w:rPr>
                <w:rFonts w:ascii="Times New Roman" w:eastAsia="Times New Roman" w:hAnsi="Times New Roman" w:cs="Times New Roman"/>
                <w:sz w:val="28"/>
                <w:szCs w:val="28"/>
                <w:lang w:eastAsia="ru-RU"/>
              </w:rPr>
              <w:t>Методическое сопровождения выполнения требований Профессиональных стандартов педагогов.</w:t>
            </w:r>
          </w:p>
          <w:p w:rsidR="006C287B" w:rsidRPr="00D46CD3" w:rsidRDefault="006C287B" w:rsidP="006C287B">
            <w:pPr>
              <w:spacing w:after="0" w:line="240" w:lineRule="auto"/>
              <w:jc w:val="both"/>
              <w:rPr>
                <w:rFonts w:ascii="Times New Roman" w:eastAsia="Times New Roman" w:hAnsi="Times New Roman" w:cs="Times New Roman"/>
                <w:sz w:val="28"/>
                <w:szCs w:val="28"/>
                <w:lang w:eastAsia="ru-RU"/>
              </w:rPr>
            </w:pPr>
          </w:p>
        </w:tc>
        <w:tc>
          <w:tcPr>
            <w:tcW w:w="2759" w:type="dxa"/>
            <w:shd w:val="clear" w:color="auto" w:fill="auto"/>
          </w:tcPr>
          <w:p w:rsidR="006C287B" w:rsidRPr="00D46CD3"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2018-2020 гг.</w:t>
            </w:r>
          </w:p>
        </w:tc>
        <w:tc>
          <w:tcPr>
            <w:tcW w:w="3111" w:type="dxa"/>
            <w:shd w:val="clear" w:color="auto" w:fill="auto"/>
          </w:tcPr>
          <w:p w:rsidR="006C287B"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юридической службы.</w:t>
            </w:r>
          </w:p>
          <w:p w:rsidR="006C287B" w:rsidRPr="00D46CD3" w:rsidRDefault="006C287B" w:rsidP="006C287B">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Завметодкабинетом</w:t>
            </w:r>
            <w:proofErr w:type="spellEnd"/>
            <w:r>
              <w:rPr>
                <w:rFonts w:ascii="Times New Roman" w:eastAsia="Times New Roman" w:hAnsi="Times New Roman" w:cs="Times New Roman"/>
                <w:sz w:val="28"/>
                <w:szCs w:val="28"/>
                <w:lang w:eastAsia="ru-RU"/>
              </w:rPr>
              <w:t>, методисты</w:t>
            </w:r>
          </w:p>
        </w:tc>
      </w:tr>
      <w:tr w:rsidR="006C287B" w:rsidRPr="00D46CD3" w:rsidTr="006C287B">
        <w:tc>
          <w:tcPr>
            <w:tcW w:w="2713" w:type="dxa"/>
            <w:shd w:val="clear" w:color="auto" w:fill="auto"/>
          </w:tcPr>
          <w:p w:rsidR="006C287B"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p>
        </w:tc>
        <w:tc>
          <w:tcPr>
            <w:tcW w:w="6645" w:type="dxa"/>
            <w:shd w:val="clear" w:color="auto" w:fill="auto"/>
          </w:tcPr>
          <w:p w:rsidR="006C287B" w:rsidRPr="0076022B" w:rsidRDefault="006C287B" w:rsidP="006C287B">
            <w:pPr>
              <w:spacing w:after="0" w:line="240" w:lineRule="auto"/>
              <w:jc w:val="both"/>
              <w:rPr>
                <w:rFonts w:ascii="Times New Roman" w:eastAsia="Times New Roman" w:hAnsi="Times New Roman" w:cs="Times New Roman"/>
                <w:sz w:val="28"/>
                <w:szCs w:val="28"/>
                <w:lang w:eastAsia="ru-RU"/>
              </w:rPr>
            </w:pPr>
            <w:r w:rsidRPr="0076022B">
              <w:rPr>
                <w:rFonts w:ascii="Times New Roman" w:eastAsia="Times New Roman" w:hAnsi="Times New Roman" w:cs="Times New Roman"/>
                <w:sz w:val="28"/>
                <w:szCs w:val="28"/>
                <w:lang w:eastAsia="ru-RU"/>
              </w:rPr>
              <w:t>Реализация модели социально- трудовой реабилитации, обобщение опыта и распространение его по теме экспериментальной площадки.</w:t>
            </w:r>
            <w:r w:rsidR="00872FA9">
              <w:rPr>
                <w:rFonts w:ascii="Times New Roman" w:eastAsia="Times New Roman" w:hAnsi="Times New Roman" w:cs="Times New Roman"/>
                <w:sz w:val="28"/>
                <w:szCs w:val="28"/>
                <w:lang w:eastAsia="ru-RU"/>
              </w:rPr>
              <w:t xml:space="preserve"> Выпуск сборников из опыта работы педагогов, выработка рекомендаций  по теме экспериментальной площадки.</w:t>
            </w:r>
          </w:p>
          <w:p w:rsidR="006C287B" w:rsidRPr="00D46CD3" w:rsidRDefault="006C287B" w:rsidP="006C287B">
            <w:pPr>
              <w:spacing w:after="0" w:line="240" w:lineRule="auto"/>
              <w:jc w:val="both"/>
              <w:rPr>
                <w:rFonts w:ascii="Times New Roman" w:eastAsia="Times New Roman" w:hAnsi="Times New Roman" w:cs="Times New Roman"/>
                <w:sz w:val="28"/>
                <w:szCs w:val="28"/>
                <w:lang w:eastAsia="ru-RU"/>
              </w:rPr>
            </w:pPr>
          </w:p>
        </w:tc>
        <w:tc>
          <w:tcPr>
            <w:tcW w:w="2759" w:type="dxa"/>
            <w:shd w:val="clear" w:color="auto" w:fill="auto"/>
          </w:tcPr>
          <w:p w:rsidR="006C287B" w:rsidRPr="00D46CD3"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2018-2020 гг.</w:t>
            </w:r>
          </w:p>
        </w:tc>
        <w:tc>
          <w:tcPr>
            <w:tcW w:w="3111" w:type="dxa"/>
            <w:shd w:val="clear" w:color="auto" w:fill="auto"/>
          </w:tcPr>
          <w:p w:rsidR="006C287B"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Заместители директора,</w:t>
            </w:r>
          </w:p>
          <w:p w:rsidR="006C287B" w:rsidRPr="00D46CD3" w:rsidRDefault="006C287B" w:rsidP="006C287B">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завметодкабинетом</w:t>
            </w:r>
            <w:proofErr w:type="spellEnd"/>
            <w:r>
              <w:rPr>
                <w:rFonts w:ascii="Times New Roman" w:eastAsia="Times New Roman" w:hAnsi="Times New Roman" w:cs="Times New Roman"/>
                <w:sz w:val="28"/>
                <w:szCs w:val="28"/>
                <w:lang w:eastAsia="ru-RU"/>
              </w:rPr>
              <w:t>, методисты, председатели МО</w:t>
            </w:r>
          </w:p>
        </w:tc>
      </w:tr>
      <w:tr w:rsidR="006C287B" w:rsidRPr="00D46CD3" w:rsidTr="006C287B">
        <w:tc>
          <w:tcPr>
            <w:tcW w:w="2713" w:type="dxa"/>
            <w:shd w:val="clear" w:color="auto" w:fill="auto"/>
          </w:tcPr>
          <w:p w:rsidR="006C287B"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p>
        </w:tc>
        <w:tc>
          <w:tcPr>
            <w:tcW w:w="6645" w:type="dxa"/>
            <w:shd w:val="clear" w:color="auto" w:fill="auto"/>
          </w:tcPr>
          <w:p w:rsidR="006C287B" w:rsidRPr="0076022B" w:rsidRDefault="006C287B" w:rsidP="006C287B">
            <w:pPr>
              <w:spacing w:after="0" w:line="240" w:lineRule="auto"/>
              <w:jc w:val="both"/>
              <w:rPr>
                <w:rFonts w:ascii="Times New Roman" w:eastAsia="Times New Roman" w:hAnsi="Times New Roman" w:cs="Times New Roman"/>
                <w:sz w:val="28"/>
                <w:szCs w:val="28"/>
                <w:lang w:eastAsia="ru-RU"/>
              </w:rPr>
            </w:pPr>
            <w:r w:rsidRPr="0076022B">
              <w:rPr>
                <w:rFonts w:ascii="Times New Roman" w:eastAsia="Times New Roman" w:hAnsi="Times New Roman" w:cs="Times New Roman"/>
                <w:sz w:val="28"/>
                <w:szCs w:val="28"/>
                <w:lang w:eastAsia="ru-RU"/>
              </w:rPr>
              <w:t>Создание компьютерной сети  в методкабинете.</w:t>
            </w:r>
          </w:p>
          <w:p w:rsidR="006C287B" w:rsidRPr="00D46CD3" w:rsidRDefault="006C287B" w:rsidP="006C287B">
            <w:pPr>
              <w:spacing w:after="0" w:line="240" w:lineRule="auto"/>
              <w:jc w:val="both"/>
              <w:rPr>
                <w:rFonts w:ascii="Times New Roman" w:eastAsia="Times New Roman" w:hAnsi="Times New Roman" w:cs="Times New Roman"/>
                <w:sz w:val="28"/>
                <w:szCs w:val="28"/>
                <w:lang w:eastAsia="ru-RU"/>
              </w:rPr>
            </w:pPr>
          </w:p>
        </w:tc>
        <w:tc>
          <w:tcPr>
            <w:tcW w:w="2759" w:type="dxa"/>
            <w:shd w:val="clear" w:color="auto" w:fill="auto"/>
          </w:tcPr>
          <w:p w:rsidR="006C287B" w:rsidRPr="00D46CD3"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Бизнес- плану</w:t>
            </w:r>
          </w:p>
        </w:tc>
        <w:tc>
          <w:tcPr>
            <w:tcW w:w="3111" w:type="dxa"/>
            <w:shd w:val="clear" w:color="auto" w:fill="auto"/>
          </w:tcPr>
          <w:p w:rsidR="006C287B" w:rsidRPr="00D46CD3" w:rsidRDefault="006C287B" w:rsidP="006C287B">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Завметодкабинетом</w:t>
            </w:r>
            <w:proofErr w:type="spellEnd"/>
          </w:p>
        </w:tc>
      </w:tr>
      <w:tr w:rsidR="006C287B" w:rsidRPr="00D46CD3" w:rsidTr="006C287B">
        <w:tc>
          <w:tcPr>
            <w:tcW w:w="2713" w:type="dxa"/>
            <w:shd w:val="clear" w:color="auto" w:fill="auto"/>
          </w:tcPr>
          <w:p w:rsidR="006C287B"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8.6.</w:t>
            </w:r>
          </w:p>
        </w:tc>
        <w:tc>
          <w:tcPr>
            <w:tcW w:w="6645" w:type="dxa"/>
            <w:shd w:val="clear" w:color="auto" w:fill="auto"/>
          </w:tcPr>
          <w:p w:rsidR="006C287B" w:rsidRPr="0076022B" w:rsidRDefault="006C287B" w:rsidP="006C287B">
            <w:pPr>
              <w:spacing w:after="0" w:line="240" w:lineRule="auto"/>
              <w:jc w:val="both"/>
              <w:rPr>
                <w:rFonts w:ascii="Times New Roman" w:eastAsia="Times New Roman" w:hAnsi="Times New Roman" w:cs="Times New Roman"/>
                <w:sz w:val="28"/>
                <w:szCs w:val="28"/>
                <w:lang w:eastAsia="ru-RU"/>
              </w:rPr>
            </w:pPr>
            <w:r w:rsidRPr="0076022B">
              <w:rPr>
                <w:rFonts w:ascii="Times New Roman" w:eastAsia="Times New Roman" w:hAnsi="Times New Roman" w:cs="Times New Roman"/>
                <w:sz w:val="28"/>
                <w:szCs w:val="28"/>
                <w:lang w:eastAsia="ru-RU"/>
              </w:rPr>
              <w:t xml:space="preserve">Совершенствование старых и освоение новых форм  методической работы, как </w:t>
            </w:r>
            <w:r w:rsidR="00712BFC">
              <w:rPr>
                <w:rFonts w:ascii="Times New Roman" w:eastAsia="Times New Roman" w:hAnsi="Times New Roman" w:cs="Times New Roman"/>
                <w:sz w:val="28"/>
                <w:szCs w:val="28"/>
                <w:lang w:eastAsia="ru-RU"/>
              </w:rPr>
              <w:t>индивидуальных, так и коллектив</w:t>
            </w:r>
            <w:r w:rsidRPr="0076022B">
              <w:rPr>
                <w:rFonts w:ascii="Times New Roman" w:eastAsia="Times New Roman" w:hAnsi="Times New Roman" w:cs="Times New Roman"/>
                <w:sz w:val="28"/>
                <w:szCs w:val="28"/>
                <w:lang w:eastAsia="ru-RU"/>
              </w:rPr>
              <w:t>ных.</w:t>
            </w:r>
          </w:p>
          <w:p w:rsidR="006C287B" w:rsidRPr="00D46CD3" w:rsidRDefault="006C287B" w:rsidP="006C287B">
            <w:pPr>
              <w:spacing w:after="0" w:line="240" w:lineRule="auto"/>
              <w:jc w:val="both"/>
              <w:rPr>
                <w:rFonts w:ascii="Times New Roman" w:eastAsia="Times New Roman" w:hAnsi="Times New Roman" w:cs="Times New Roman"/>
                <w:sz w:val="28"/>
                <w:szCs w:val="28"/>
                <w:lang w:eastAsia="ru-RU"/>
              </w:rPr>
            </w:pPr>
          </w:p>
        </w:tc>
        <w:tc>
          <w:tcPr>
            <w:tcW w:w="2759" w:type="dxa"/>
            <w:shd w:val="clear" w:color="auto" w:fill="auto"/>
          </w:tcPr>
          <w:p w:rsidR="006C287B" w:rsidRPr="00D46CD3" w:rsidRDefault="006C287B" w:rsidP="006C287B">
            <w:pPr>
              <w:spacing w:after="0" w:line="240" w:lineRule="auto"/>
              <w:jc w:val="center"/>
              <w:rPr>
                <w:rFonts w:ascii="Times New Roman" w:eastAsia="Times New Roman" w:hAnsi="Times New Roman" w:cs="Times New Roman"/>
                <w:sz w:val="28"/>
                <w:szCs w:val="28"/>
                <w:lang w:eastAsia="ru-RU"/>
              </w:rPr>
            </w:pPr>
            <w:r w:rsidRPr="0076022B">
              <w:rPr>
                <w:rFonts w:ascii="Times New Roman" w:eastAsia="Times New Roman" w:hAnsi="Times New Roman" w:cs="Times New Roman"/>
                <w:sz w:val="28"/>
                <w:szCs w:val="28"/>
                <w:lang w:eastAsia="ru-RU"/>
              </w:rPr>
              <w:t>2018-2020 гг.</w:t>
            </w:r>
          </w:p>
        </w:tc>
        <w:tc>
          <w:tcPr>
            <w:tcW w:w="3111" w:type="dxa"/>
            <w:shd w:val="clear" w:color="auto" w:fill="auto"/>
          </w:tcPr>
          <w:p w:rsidR="006C287B" w:rsidRPr="00D46CD3" w:rsidRDefault="006C287B" w:rsidP="006C287B">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Завметодкабинетом</w:t>
            </w:r>
            <w:proofErr w:type="spellEnd"/>
            <w:r>
              <w:rPr>
                <w:rFonts w:ascii="Times New Roman" w:eastAsia="Times New Roman" w:hAnsi="Times New Roman" w:cs="Times New Roman"/>
                <w:sz w:val="28"/>
                <w:szCs w:val="28"/>
                <w:lang w:eastAsia="ru-RU"/>
              </w:rPr>
              <w:t>, методисты, председатели МО</w:t>
            </w:r>
          </w:p>
        </w:tc>
      </w:tr>
      <w:tr w:rsidR="006C287B" w:rsidRPr="00D46CD3" w:rsidTr="006C287B">
        <w:tc>
          <w:tcPr>
            <w:tcW w:w="2713" w:type="dxa"/>
            <w:shd w:val="clear" w:color="auto" w:fill="auto"/>
          </w:tcPr>
          <w:p w:rsidR="006C287B"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p>
        </w:tc>
        <w:tc>
          <w:tcPr>
            <w:tcW w:w="6645" w:type="dxa"/>
            <w:shd w:val="clear" w:color="auto" w:fill="auto"/>
          </w:tcPr>
          <w:p w:rsidR="006C287B" w:rsidRPr="00D46CD3" w:rsidRDefault="006C287B" w:rsidP="006C287B">
            <w:pPr>
              <w:spacing w:after="0" w:line="240" w:lineRule="auto"/>
              <w:jc w:val="both"/>
              <w:rPr>
                <w:rFonts w:ascii="Times New Roman" w:eastAsia="Times New Roman" w:hAnsi="Times New Roman" w:cs="Times New Roman"/>
                <w:sz w:val="28"/>
                <w:szCs w:val="28"/>
                <w:lang w:eastAsia="ru-RU"/>
              </w:rPr>
            </w:pPr>
            <w:r w:rsidRPr="0076022B">
              <w:rPr>
                <w:rFonts w:ascii="Times New Roman" w:eastAsia="Times New Roman" w:hAnsi="Times New Roman" w:cs="Times New Roman"/>
                <w:sz w:val="28"/>
                <w:szCs w:val="28"/>
                <w:lang w:eastAsia="ru-RU"/>
              </w:rPr>
              <w:t xml:space="preserve">Совершенствование </w:t>
            </w:r>
            <w:r>
              <w:rPr>
                <w:rFonts w:ascii="Times New Roman" w:eastAsia="Times New Roman" w:hAnsi="Times New Roman" w:cs="Times New Roman"/>
                <w:sz w:val="28"/>
                <w:szCs w:val="28"/>
                <w:lang w:eastAsia="ru-RU"/>
              </w:rPr>
              <w:t xml:space="preserve"> и отработка </w:t>
            </w:r>
            <w:r w:rsidRPr="0076022B">
              <w:rPr>
                <w:rFonts w:ascii="Times New Roman" w:eastAsia="Times New Roman" w:hAnsi="Times New Roman" w:cs="Times New Roman"/>
                <w:sz w:val="28"/>
                <w:szCs w:val="28"/>
                <w:lang w:eastAsia="ru-RU"/>
              </w:rPr>
              <w:t>системы работы  с молодыми педагогами через наставничество.</w:t>
            </w:r>
          </w:p>
        </w:tc>
        <w:tc>
          <w:tcPr>
            <w:tcW w:w="2759" w:type="dxa"/>
            <w:shd w:val="clear" w:color="auto" w:fill="auto"/>
          </w:tcPr>
          <w:p w:rsidR="006C287B" w:rsidRPr="00D46CD3" w:rsidRDefault="006C287B" w:rsidP="006C287B">
            <w:pPr>
              <w:spacing w:after="0" w:line="240" w:lineRule="auto"/>
              <w:jc w:val="center"/>
              <w:rPr>
                <w:rFonts w:ascii="Times New Roman" w:eastAsia="Times New Roman" w:hAnsi="Times New Roman" w:cs="Times New Roman"/>
                <w:sz w:val="28"/>
                <w:szCs w:val="28"/>
                <w:lang w:eastAsia="ru-RU"/>
              </w:rPr>
            </w:pPr>
            <w:r w:rsidRPr="0076022B">
              <w:rPr>
                <w:rFonts w:ascii="Times New Roman" w:eastAsia="Times New Roman" w:hAnsi="Times New Roman" w:cs="Times New Roman"/>
                <w:sz w:val="28"/>
                <w:szCs w:val="28"/>
                <w:lang w:eastAsia="ru-RU"/>
              </w:rPr>
              <w:t>2018</w:t>
            </w:r>
            <w:r>
              <w:rPr>
                <w:rFonts w:ascii="Times New Roman" w:eastAsia="Times New Roman" w:hAnsi="Times New Roman" w:cs="Times New Roman"/>
                <w:sz w:val="28"/>
                <w:szCs w:val="28"/>
                <w:lang w:eastAsia="ru-RU"/>
              </w:rPr>
              <w:t xml:space="preserve"> г.</w:t>
            </w:r>
          </w:p>
        </w:tc>
        <w:tc>
          <w:tcPr>
            <w:tcW w:w="3111" w:type="dxa"/>
            <w:shd w:val="clear" w:color="auto" w:fill="auto"/>
          </w:tcPr>
          <w:p w:rsidR="006C287B" w:rsidRPr="00D46CD3" w:rsidRDefault="006C287B" w:rsidP="006C287B">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Завметодкабинетом</w:t>
            </w:r>
            <w:proofErr w:type="spellEnd"/>
            <w:r>
              <w:rPr>
                <w:rFonts w:ascii="Times New Roman" w:eastAsia="Times New Roman" w:hAnsi="Times New Roman" w:cs="Times New Roman"/>
                <w:sz w:val="28"/>
                <w:szCs w:val="28"/>
                <w:lang w:eastAsia="ru-RU"/>
              </w:rPr>
              <w:t>, методисты, председатели МО</w:t>
            </w:r>
          </w:p>
        </w:tc>
      </w:tr>
      <w:tr w:rsidR="006C287B" w:rsidRPr="00D46CD3" w:rsidTr="006C287B">
        <w:tc>
          <w:tcPr>
            <w:tcW w:w="2713" w:type="dxa"/>
            <w:shd w:val="clear" w:color="auto" w:fill="auto"/>
          </w:tcPr>
          <w:p w:rsidR="006C287B"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p>
        </w:tc>
        <w:tc>
          <w:tcPr>
            <w:tcW w:w="6645" w:type="dxa"/>
            <w:shd w:val="clear" w:color="auto" w:fill="auto"/>
          </w:tcPr>
          <w:p w:rsidR="006C287B" w:rsidRPr="00D46CD3" w:rsidRDefault="006C287B" w:rsidP="006C287B">
            <w:pPr>
              <w:spacing w:after="0" w:line="240" w:lineRule="auto"/>
              <w:jc w:val="both"/>
              <w:rPr>
                <w:rFonts w:ascii="Times New Roman" w:eastAsia="Times New Roman" w:hAnsi="Times New Roman" w:cs="Times New Roman"/>
                <w:sz w:val="28"/>
                <w:szCs w:val="28"/>
                <w:lang w:eastAsia="ru-RU"/>
              </w:rPr>
            </w:pPr>
            <w:r w:rsidRPr="0076022B">
              <w:rPr>
                <w:rFonts w:ascii="Times New Roman" w:eastAsia="Times New Roman" w:hAnsi="Times New Roman" w:cs="Times New Roman"/>
                <w:sz w:val="28"/>
                <w:szCs w:val="28"/>
                <w:lang w:eastAsia="ru-RU"/>
              </w:rPr>
              <w:t xml:space="preserve">Дальнейшее внедрение  в образовательный процесс современных технологий обучения и воспитания, а именно: </w:t>
            </w:r>
            <w:proofErr w:type="spellStart"/>
            <w:r w:rsidRPr="0076022B">
              <w:rPr>
                <w:rFonts w:ascii="Times New Roman" w:eastAsia="Times New Roman" w:hAnsi="Times New Roman" w:cs="Times New Roman"/>
                <w:sz w:val="28"/>
                <w:szCs w:val="28"/>
                <w:lang w:eastAsia="ru-RU"/>
              </w:rPr>
              <w:t>практикоориентированной</w:t>
            </w:r>
            <w:proofErr w:type="spellEnd"/>
            <w:r w:rsidRPr="0076022B">
              <w:rPr>
                <w:rFonts w:ascii="Times New Roman" w:eastAsia="Times New Roman" w:hAnsi="Times New Roman" w:cs="Times New Roman"/>
                <w:sz w:val="28"/>
                <w:szCs w:val="28"/>
                <w:lang w:eastAsia="ru-RU"/>
              </w:rPr>
              <w:t xml:space="preserve">, проектной, </w:t>
            </w:r>
            <w:proofErr w:type="spellStart"/>
            <w:r w:rsidRPr="0076022B">
              <w:rPr>
                <w:rFonts w:ascii="Times New Roman" w:eastAsia="Times New Roman" w:hAnsi="Times New Roman" w:cs="Times New Roman"/>
                <w:sz w:val="28"/>
                <w:szCs w:val="28"/>
                <w:lang w:eastAsia="ru-RU"/>
              </w:rPr>
              <w:t>здоровьесберегающей</w:t>
            </w:r>
            <w:proofErr w:type="spellEnd"/>
            <w:r w:rsidRPr="0076022B">
              <w:rPr>
                <w:rFonts w:ascii="Times New Roman" w:eastAsia="Times New Roman" w:hAnsi="Times New Roman" w:cs="Times New Roman"/>
                <w:sz w:val="28"/>
                <w:szCs w:val="28"/>
                <w:lang w:eastAsia="ru-RU"/>
              </w:rPr>
              <w:t>, личностно- ориентированной, деятельностного подхода.</w:t>
            </w:r>
          </w:p>
        </w:tc>
        <w:tc>
          <w:tcPr>
            <w:tcW w:w="2759" w:type="dxa"/>
            <w:shd w:val="clear" w:color="auto" w:fill="auto"/>
          </w:tcPr>
          <w:p w:rsidR="006C287B" w:rsidRPr="00D46CD3"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2018-2020 гг.</w:t>
            </w:r>
          </w:p>
        </w:tc>
        <w:tc>
          <w:tcPr>
            <w:tcW w:w="3111" w:type="dxa"/>
            <w:shd w:val="clear" w:color="auto" w:fill="auto"/>
          </w:tcPr>
          <w:p w:rsidR="006C287B" w:rsidRPr="00D46CD3" w:rsidRDefault="006C287B" w:rsidP="006C287B">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Завметодкабинетом</w:t>
            </w:r>
            <w:proofErr w:type="spellEnd"/>
            <w:r>
              <w:rPr>
                <w:rFonts w:ascii="Times New Roman" w:eastAsia="Times New Roman" w:hAnsi="Times New Roman" w:cs="Times New Roman"/>
                <w:sz w:val="28"/>
                <w:szCs w:val="28"/>
                <w:lang w:eastAsia="ru-RU"/>
              </w:rPr>
              <w:t>, методисты, председатели МО</w:t>
            </w:r>
          </w:p>
        </w:tc>
      </w:tr>
      <w:tr w:rsidR="006C287B" w:rsidRPr="00D46CD3" w:rsidTr="006C287B">
        <w:tc>
          <w:tcPr>
            <w:tcW w:w="2713" w:type="dxa"/>
            <w:shd w:val="clear" w:color="auto" w:fill="auto"/>
          </w:tcPr>
          <w:p w:rsidR="006C287B" w:rsidRDefault="006C287B"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p>
        </w:tc>
        <w:tc>
          <w:tcPr>
            <w:tcW w:w="6645" w:type="dxa"/>
            <w:shd w:val="clear" w:color="auto" w:fill="auto"/>
          </w:tcPr>
          <w:p w:rsidR="00712BFC" w:rsidRDefault="00712BFC" w:rsidP="006C2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Приобретение для методкабинета:</w:t>
            </w:r>
          </w:p>
          <w:p w:rsidR="006C287B" w:rsidRDefault="00712BFC" w:rsidP="006C2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средств выхода  в Интернет (</w:t>
            </w:r>
            <w:proofErr w:type="spellStart"/>
            <w:r>
              <w:rPr>
                <w:rFonts w:ascii="Times New Roman" w:eastAsia="Times New Roman" w:hAnsi="Times New Roman" w:cs="Times New Roman"/>
                <w:sz w:val="28"/>
                <w:szCs w:val="28"/>
                <w:lang w:eastAsia="ru-RU"/>
              </w:rPr>
              <w:t>модэма</w:t>
            </w:r>
            <w:proofErr w:type="spellEnd"/>
            <w:r>
              <w:rPr>
                <w:rFonts w:ascii="Times New Roman" w:eastAsia="Times New Roman" w:hAnsi="Times New Roman" w:cs="Times New Roman"/>
                <w:sz w:val="28"/>
                <w:szCs w:val="28"/>
                <w:lang w:eastAsia="ru-RU"/>
              </w:rPr>
              <w:t>);</w:t>
            </w:r>
          </w:p>
          <w:p w:rsidR="00712BFC" w:rsidRDefault="00712BFC" w:rsidP="006C2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-бумагорезательной машины;</w:t>
            </w:r>
          </w:p>
          <w:p w:rsidR="00712BFC" w:rsidRDefault="00712BFC" w:rsidP="006C2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-компьютера с бол</w:t>
            </w:r>
            <w:r w:rsidR="00651933">
              <w:rPr>
                <w:rFonts w:ascii="Times New Roman" w:eastAsia="Times New Roman" w:hAnsi="Times New Roman" w:cs="Times New Roman"/>
                <w:sz w:val="28"/>
                <w:szCs w:val="28"/>
                <w:lang w:eastAsia="ru-RU"/>
              </w:rPr>
              <w:t>ьшим объемом оперативной памяти;</w:t>
            </w:r>
          </w:p>
          <w:p w:rsidR="00651933" w:rsidRDefault="00651933" w:rsidP="006C28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-источник для бесперебойного питания;</w:t>
            </w:r>
          </w:p>
          <w:p w:rsidR="00651933" w:rsidRPr="00D46CD3" w:rsidRDefault="00651933" w:rsidP="006C287B">
            <w:pPr>
              <w:spacing w:after="0" w:line="240" w:lineRule="auto"/>
              <w:jc w:val="both"/>
              <w:rPr>
                <w:rFonts w:ascii="Times New Roman" w:eastAsia="Times New Roman" w:hAnsi="Times New Roman" w:cs="Times New Roman"/>
                <w:sz w:val="28"/>
                <w:szCs w:val="28"/>
                <w:lang w:eastAsia="ru-RU"/>
              </w:rPr>
            </w:pPr>
          </w:p>
        </w:tc>
        <w:tc>
          <w:tcPr>
            <w:tcW w:w="2759" w:type="dxa"/>
            <w:shd w:val="clear" w:color="auto" w:fill="auto"/>
          </w:tcPr>
          <w:p w:rsidR="006C287B" w:rsidRPr="00D46CD3" w:rsidRDefault="00712BFC" w:rsidP="006C287B">
            <w:pPr>
              <w:spacing w:after="0" w:line="240" w:lineRule="auto"/>
              <w:jc w:val="center"/>
              <w:rPr>
                <w:rFonts w:ascii="Times New Roman" w:eastAsia="Times New Roman" w:hAnsi="Times New Roman" w:cs="Times New Roman"/>
                <w:sz w:val="28"/>
                <w:szCs w:val="28"/>
                <w:lang w:eastAsia="ru-RU"/>
              </w:rPr>
            </w:pPr>
            <w:r w:rsidRPr="00712BFC">
              <w:rPr>
                <w:rFonts w:ascii="Times New Roman" w:eastAsia="Times New Roman" w:hAnsi="Times New Roman" w:cs="Times New Roman"/>
                <w:sz w:val="28"/>
                <w:szCs w:val="28"/>
                <w:lang w:eastAsia="ru-RU"/>
              </w:rPr>
              <w:t>2018-2020 гг.</w:t>
            </w:r>
          </w:p>
        </w:tc>
        <w:tc>
          <w:tcPr>
            <w:tcW w:w="3111" w:type="dxa"/>
            <w:shd w:val="clear" w:color="auto" w:fill="auto"/>
          </w:tcPr>
          <w:p w:rsidR="006C287B" w:rsidRPr="00D46CD3" w:rsidRDefault="00712BFC" w:rsidP="006C28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 бухгалтер, начальник экономического отдела, зам. по АХЧ</w:t>
            </w:r>
          </w:p>
        </w:tc>
      </w:tr>
    </w:tbl>
    <w:p w:rsidR="00D46CD3" w:rsidRDefault="00D46CD3" w:rsidP="00D937AF">
      <w:pPr>
        <w:spacing w:after="286" w:line="370" w:lineRule="exact"/>
        <w:ind w:right="-20"/>
        <w:jc w:val="center"/>
        <w:rPr>
          <w:rFonts w:ascii="Times New Roman" w:eastAsia="Arial Unicode MS" w:hAnsi="Times New Roman" w:cs="Times New Roman"/>
          <w:b/>
          <w:color w:val="000000" w:themeColor="text1"/>
          <w:sz w:val="28"/>
          <w:szCs w:val="28"/>
          <w:lang w:eastAsia="ru-RU"/>
        </w:rPr>
      </w:pPr>
    </w:p>
    <w:p w:rsidR="009B544E" w:rsidRDefault="009B544E" w:rsidP="00D937AF">
      <w:pPr>
        <w:spacing w:after="286" w:line="370" w:lineRule="exact"/>
        <w:ind w:right="-20"/>
        <w:jc w:val="center"/>
        <w:rPr>
          <w:rFonts w:ascii="Times New Roman" w:eastAsia="Arial Unicode MS" w:hAnsi="Times New Roman" w:cs="Times New Roman"/>
          <w:b/>
          <w:color w:val="000000" w:themeColor="text1"/>
          <w:sz w:val="28"/>
          <w:szCs w:val="28"/>
          <w:lang w:eastAsia="ru-RU"/>
        </w:rPr>
      </w:pPr>
    </w:p>
    <w:p w:rsidR="009B544E" w:rsidRDefault="009B544E" w:rsidP="00D937AF">
      <w:pPr>
        <w:spacing w:after="286" w:line="370" w:lineRule="exact"/>
        <w:ind w:right="-20"/>
        <w:jc w:val="center"/>
        <w:rPr>
          <w:rFonts w:ascii="Times New Roman" w:eastAsia="Arial Unicode MS" w:hAnsi="Times New Roman" w:cs="Times New Roman"/>
          <w:b/>
          <w:color w:val="000000" w:themeColor="text1"/>
          <w:sz w:val="28"/>
          <w:szCs w:val="28"/>
          <w:lang w:eastAsia="ru-RU"/>
        </w:rPr>
      </w:pPr>
    </w:p>
    <w:p w:rsidR="002F31A4" w:rsidRDefault="002F31A4" w:rsidP="00D937AF">
      <w:pPr>
        <w:spacing w:after="286" w:line="370" w:lineRule="exact"/>
        <w:ind w:right="-20"/>
        <w:jc w:val="center"/>
        <w:rPr>
          <w:rFonts w:ascii="Times New Roman" w:eastAsia="Arial Unicode MS" w:hAnsi="Times New Roman" w:cs="Times New Roman"/>
          <w:b/>
          <w:color w:val="000000" w:themeColor="text1"/>
          <w:sz w:val="28"/>
          <w:szCs w:val="28"/>
          <w:lang w:eastAsia="ru-RU"/>
        </w:rPr>
      </w:pPr>
    </w:p>
    <w:p w:rsidR="00FF2750" w:rsidRDefault="00FF2750" w:rsidP="00D937AF">
      <w:pPr>
        <w:spacing w:after="286" w:line="370" w:lineRule="exact"/>
        <w:ind w:right="-20"/>
        <w:jc w:val="center"/>
        <w:rPr>
          <w:rFonts w:ascii="Times New Roman" w:eastAsia="Arial Unicode MS" w:hAnsi="Times New Roman" w:cs="Times New Roman"/>
          <w:b/>
          <w:color w:val="000000" w:themeColor="text1"/>
          <w:sz w:val="28"/>
          <w:szCs w:val="28"/>
          <w:lang w:eastAsia="ru-RU"/>
        </w:rPr>
      </w:pPr>
    </w:p>
    <w:p w:rsidR="00FF2750" w:rsidRDefault="00FF2750" w:rsidP="00D937AF">
      <w:pPr>
        <w:spacing w:after="286" w:line="370" w:lineRule="exact"/>
        <w:ind w:right="-20"/>
        <w:jc w:val="center"/>
        <w:rPr>
          <w:rFonts w:ascii="Times New Roman" w:eastAsia="Arial Unicode MS" w:hAnsi="Times New Roman" w:cs="Times New Roman"/>
          <w:b/>
          <w:color w:val="000000" w:themeColor="text1"/>
          <w:sz w:val="28"/>
          <w:szCs w:val="28"/>
          <w:lang w:eastAsia="ru-RU"/>
        </w:rPr>
      </w:pPr>
    </w:p>
    <w:p w:rsidR="00AA7655" w:rsidRPr="00AA7655" w:rsidRDefault="00AA7655" w:rsidP="00AA7655">
      <w:pPr>
        <w:tabs>
          <w:tab w:val="left" w:pos="1635"/>
        </w:tabs>
        <w:jc w:val="center"/>
        <w:rPr>
          <w:rFonts w:ascii="Times New Roman" w:hAnsi="Times New Roman" w:cs="Times New Roman"/>
          <w:b/>
          <w:sz w:val="40"/>
          <w:szCs w:val="40"/>
        </w:rPr>
      </w:pPr>
      <w:r w:rsidRPr="00AA7655">
        <w:rPr>
          <w:rFonts w:ascii="Times New Roman" w:hAnsi="Times New Roman" w:cs="Times New Roman"/>
          <w:b/>
          <w:sz w:val="40"/>
          <w:szCs w:val="40"/>
        </w:rPr>
        <w:t>Приложения.</w:t>
      </w:r>
    </w:p>
    <w:p w:rsidR="00AA7655" w:rsidRDefault="002F31A4" w:rsidP="00AA7655">
      <w:pPr>
        <w:tabs>
          <w:tab w:val="left" w:pos="1635"/>
        </w:tabs>
        <w:jc w:val="center"/>
        <w:rPr>
          <w:rFonts w:ascii="Times New Roman" w:hAnsi="Times New Roman" w:cs="Times New Roman"/>
          <w:b/>
          <w:sz w:val="28"/>
          <w:szCs w:val="28"/>
        </w:rPr>
      </w:pPr>
      <w:r w:rsidRPr="00AA7655">
        <w:rPr>
          <w:rFonts w:ascii="Times New Roman" w:hAnsi="Times New Roman" w:cs="Times New Roman"/>
          <w:b/>
          <w:sz w:val="28"/>
          <w:szCs w:val="28"/>
        </w:rPr>
        <w:t>П</w:t>
      </w:r>
      <w:r w:rsidR="00AA7655">
        <w:rPr>
          <w:rFonts w:ascii="Times New Roman" w:hAnsi="Times New Roman" w:cs="Times New Roman"/>
          <w:b/>
          <w:sz w:val="28"/>
          <w:szCs w:val="28"/>
        </w:rPr>
        <w:t>риложение 1</w:t>
      </w:r>
    </w:p>
    <w:p w:rsidR="00AA7655" w:rsidRPr="00AA7655" w:rsidRDefault="002F31A4" w:rsidP="00AA7655">
      <w:pPr>
        <w:tabs>
          <w:tab w:val="left" w:pos="1635"/>
        </w:tabs>
        <w:jc w:val="center"/>
        <w:rPr>
          <w:rFonts w:ascii="Times New Roman" w:hAnsi="Times New Roman" w:cs="Times New Roman"/>
          <w:b/>
          <w:sz w:val="36"/>
          <w:szCs w:val="36"/>
        </w:rPr>
      </w:pPr>
      <w:r w:rsidRPr="00AA7655">
        <w:rPr>
          <w:rFonts w:ascii="Times New Roman" w:hAnsi="Times New Roman" w:cs="Times New Roman"/>
          <w:b/>
          <w:sz w:val="36"/>
          <w:szCs w:val="36"/>
        </w:rPr>
        <w:t xml:space="preserve">Планируемые результаты деятельности Орловского </w:t>
      </w:r>
      <w:r w:rsidR="00BD6CE1">
        <w:rPr>
          <w:rFonts w:ascii="Times New Roman" w:hAnsi="Times New Roman" w:cs="Times New Roman"/>
          <w:b/>
          <w:sz w:val="36"/>
          <w:szCs w:val="36"/>
        </w:rPr>
        <w:t>СУВУ</w:t>
      </w:r>
    </w:p>
    <w:p w:rsidR="002F31A4" w:rsidRDefault="00AA7655" w:rsidP="00AA7655">
      <w:pPr>
        <w:tabs>
          <w:tab w:val="left" w:pos="1635"/>
        </w:tabs>
        <w:jc w:val="right"/>
        <w:rPr>
          <w:rFonts w:ascii="Times New Roman" w:hAnsi="Times New Roman" w:cs="Times New Roman"/>
          <w:sz w:val="28"/>
          <w:szCs w:val="28"/>
        </w:rPr>
      </w:pPr>
      <w:r w:rsidRPr="00AA7655">
        <w:rPr>
          <w:rFonts w:ascii="Times New Roman" w:hAnsi="Times New Roman" w:cs="Times New Roman"/>
          <w:sz w:val="28"/>
          <w:szCs w:val="28"/>
        </w:rPr>
        <w:t>Таблица №1</w:t>
      </w:r>
    </w:p>
    <w:tbl>
      <w:tblPr>
        <w:tblStyle w:val="a3"/>
        <w:tblpPr w:leftFromText="180" w:rightFromText="180" w:vertAnchor="text" w:tblpY="1"/>
        <w:tblOverlap w:val="never"/>
        <w:tblW w:w="13148" w:type="dxa"/>
        <w:tblLook w:val="04A0" w:firstRow="1" w:lastRow="0" w:firstColumn="1" w:lastColumn="0" w:noHBand="0" w:noVBand="1"/>
      </w:tblPr>
      <w:tblGrid>
        <w:gridCol w:w="959"/>
        <w:gridCol w:w="6237"/>
        <w:gridCol w:w="1984"/>
        <w:gridCol w:w="1984"/>
        <w:gridCol w:w="1984"/>
      </w:tblGrid>
      <w:tr w:rsidR="00E91BB2" w:rsidTr="008764D4">
        <w:trPr>
          <w:trHeight w:val="322"/>
        </w:trPr>
        <w:tc>
          <w:tcPr>
            <w:tcW w:w="959" w:type="dxa"/>
            <w:vMerge w:val="restart"/>
          </w:tcPr>
          <w:p w:rsidR="00E91BB2" w:rsidRPr="00737996" w:rsidRDefault="00E91BB2" w:rsidP="008764D4">
            <w:pPr>
              <w:jc w:val="both"/>
              <w:rPr>
                <w:rFonts w:ascii="Times New Roman" w:hAnsi="Times New Roman" w:cs="Times New Roman"/>
                <w:b/>
                <w:sz w:val="28"/>
                <w:szCs w:val="28"/>
              </w:rPr>
            </w:pPr>
            <w:r w:rsidRPr="00737996">
              <w:rPr>
                <w:rFonts w:ascii="Times New Roman" w:hAnsi="Times New Roman" w:cs="Times New Roman"/>
                <w:b/>
                <w:sz w:val="28"/>
                <w:szCs w:val="28"/>
                <w:lang w:val="en-US"/>
              </w:rPr>
              <w:t>N</w:t>
            </w:r>
            <w:r w:rsidRPr="00737996">
              <w:rPr>
                <w:rFonts w:ascii="Times New Roman" w:hAnsi="Times New Roman" w:cs="Times New Roman"/>
                <w:b/>
                <w:sz w:val="28"/>
                <w:szCs w:val="28"/>
              </w:rPr>
              <w:t>п/п</w:t>
            </w:r>
          </w:p>
        </w:tc>
        <w:tc>
          <w:tcPr>
            <w:tcW w:w="6237" w:type="dxa"/>
            <w:vMerge w:val="restart"/>
          </w:tcPr>
          <w:p w:rsidR="00E91BB2" w:rsidRPr="00737996" w:rsidRDefault="00E91BB2" w:rsidP="008764D4">
            <w:pPr>
              <w:jc w:val="center"/>
              <w:rPr>
                <w:rFonts w:ascii="Times New Roman" w:hAnsi="Times New Roman" w:cs="Times New Roman"/>
                <w:b/>
                <w:sz w:val="28"/>
                <w:szCs w:val="28"/>
              </w:rPr>
            </w:pPr>
            <w:r w:rsidRPr="00737996">
              <w:rPr>
                <w:rFonts w:ascii="Times New Roman" w:hAnsi="Times New Roman" w:cs="Times New Roman"/>
                <w:b/>
                <w:sz w:val="28"/>
                <w:szCs w:val="28"/>
              </w:rPr>
              <w:t>Показатель результативности</w:t>
            </w:r>
          </w:p>
        </w:tc>
        <w:tc>
          <w:tcPr>
            <w:tcW w:w="5952" w:type="dxa"/>
            <w:gridSpan w:val="3"/>
          </w:tcPr>
          <w:p w:rsidR="00E91BB2" w:rsidRPr="00737996" w:rsidRDefault="00E91BB2" w:rsidP="008764D4">
            <w:pPr>
              <w:jc w:val="center"/>
              <w:rPr>
                <w:rFonts w:ascii="Times New Roman" w:hAnsi="Times New Roman" w:cs="Times New Roman"/>
                <w:b/>
                <w:sz w:val="28"/>
                <w:szCs w:val="28"/>
              </w:rPr>
            </w:pPr>
            <w:r>
              <w:rPr>
                <w:rFonts w:ascii="Times New Roman" w:hAnsi="Times New Roman" w:cs="Times New Roman"/>
                <w:b/>
                <w:sz w:val="28"/>
                <w:szCs w:val="28"/>
              </w:rPr>
              <w:t>Индикаторы</w:t>
            </w:r>
          </w:p>
        </w:tc>
      </w:tr>
      <w:tr w:rsidR="00E91BB2" w:rsidTr="008764D4">
        <w:trPr>
          <w:trHeight w:val="322"/>
        </w:trPr>
        <w:tc>
          <w:tcPr>
            <w:tcW w:w="959" w:type="dxa"/>
            <w:vMerge/>
          </w:tcPr>
          <w:p w:rsidR="00E91BB2" w:rsidRDefault="00E91BB2" w:rsidP="008764D4">
            <w:pPr>
              <w:jc w:val="both"/>
              <w:rPr>
                <w:rFonts w:ascii="Times New Roman" w:hAnsi="Times New Roman" w:cs="Times New Roman"/>
                <w:sz w:val="28"/>
                <w:szCs w:val="28"/>
              </w:rPr>
            </w:pPr>
          </w:p>
        </w:tc>
        <w:tc>
          <w:tcPr>
            <w:tcW w:w="6237" w:type="dxa"/>
            <w:vMerge/>
          </w:tcPr>
          <w:p w:rsidR="00E91BB2" w:rsidRDefault="00E91BB2" w:rsidP="008764D4">
            <w:pPr>
              <w:jc w:val="both"/>
              <w:rPr>
                <w:rFonts w:ascii="Times New Roman" w:hAnsi="Times New Roman" w:cs="Times New Roman"/>
                <w:sz w:val="28"/>
                <w:szCs w:val="28"/>
              </w:rPr>
            </w:pPr>
          </w:p>
        </w:tc>
        <w:tc>
          <w:tcPr>
            <w:tcW w:w="1984" w:type="dxa"/>
          </w:tcPr>
          <w:p w:rsidR="00E91BB2" w:rsidRPr="00E91BB2" w:rsidRDefault="00E91BB2" w:rsidP="008764D4">
            <w:pPr>
              <w:jc w:val="center"/>
              <w:rPr>
                <w:rFonts w:ascii="Times New Roman" w:hAnsi="Times New Roman" w:cs="Times New Roman"/>
                <w:b/>
                <w:sz w:val="28"/>
                <w:szCs w:val="28"/>
              </w:rPr>
            </w:pPr>
            <w:r w:rsidRPr="00E91BB2">
              <w:rPr>
                <w:rFonts w:ascii="Times New Roman" w:hAnsi="Times New Roman" w:cs="Times New Roman"/>
                <w:b/>
                <w:sz w:val="28"/>
                <w:szCs w:val="28"/>
              </w:rPr>
              <w:t>2018 год</w:t>
            </w:r>
          </w:p>
        </w:tc>
        <w:tc>
          <w:tcPr>
            <w:tcW w:w="1984" w:type="dxa"/>
          </w:tcPr>
          <w:p w:rsidR="00E91BB2" w:rsidRPr="00E91BB2" w:rsidRDefault="00E91BB2" w:rsidP="008764D4">
            <w:pPr>
              <w:jc w:val="center"/>
              <w:rPr>
                <w:rFonts w:ascii="Times New Roman" w:hAnsi="Times New Roman" w:cs="Times New Roman"/>
                <w:b/>
                <w:sz w:val="28"/>
                <w:szCs w:val="28"/>
              </w:rPr>
            </w:pPr>
            <w:r w:rsidRPr="00E91BB2">
              <w:rPr>
                <w:rFonts w:ascii="Times New Roman" w:hAnsi="Times New Roman" w:cs="Times New Roman"/>
                <w:b/>
                <w:sz w:val="28"/>
                <w:szCs w:val="28"/>
              </w:rPr>
              <w:t>2019 год</w:t>
            </w:r>
          </w:p>
        </w:tc>
        <w:tc>
          <w:tcPr>
            <w:tcW w:w="1984" w:type="dxa"/>
          </w:tcPr>
          <w:p w:rsidR="00E91BB2" w:rsidRPr="00E91BB2" w:rsidRDefault="00E91BB2" w:rsidP="008764D4">
            <w:pPr>
              <w:jc w:val="center"/>
              <w:rPr>
                <w:rFonts w:ascii="Times New Roman" w:hAnsi="Times New Roman" w:cs="Times New Roman"/>
                <w:b/>
                <w:sz w:val="28"/>
                <w:szCs w:val="28"/>
              </w:rPr>
            </w:pPr>
            <w:r w:rsidRPr="00E91BB2">
              <w:rPr>
                <w:rFonts w:ascii="Times New Roman" w:hAnsi="Times New Roman" w:cs="Times New Roman"/>
                <w:b/>
                <w:sz w:val="28"/>
                <w:szCs w:val="28"/>
              </w:rPr>
              <w:t>2020 год</w:t>
            </w:r>
          </w:p>
        </w:tc>
      </w:tr>
      <w:tr w:rsidR="00E91BB2" w:rsidTr="008764D4">
        <w:tc>
          <w:tcPr>
            <w:tcW w:w="959" w:type="dxa"/>
          </w:tcPr>
          <w:p w:rsidR="00E91BB2" w:rsidRPr="003858AB" w:rsidRDefault="00E91BB2" w:rsidP="008764D4">
            <w:pPr>
              <w:jc w:val="center"/>
              <w:rPr>
                <w:rFonts w:ascii="Times New Roman" w:hAnsi="Times New Roman" w:cs="Times New Roman"/>
                <w:sz w:val="32"/>
                <w:szCs w:val="32"/>
              </w:rPr>
            </w:pPr>
            <w:r w:rsidRPr="003858AB">
              <w:rPr>
                <w:rFonts w:ascii="Times New Roman" w:hAnsi="Times New Roman" w:cs="Times New Roman"/>
                <w:b/>
                <w:sz w:val="32"/>
                <w:szCs w:val="32"/>
              </w:rPr>
              <w:t>І</w:t>
            </w:r>
          </w:p>
        </w:tc>
        <w:tc>
          <w:tcPr>
            <w:tcW w:w="6237" w:type="dxa"/>
          </w:tcPr>
          <w:p w:rsidR="00E91BB2" w:rsidRPr="003858AB" w:rsidRDefault="00E91BB2" w:rsidP="008764D4">
            <w:pPr>
              <w:jc w:val="both"/>
              <w:rPr>
                <w:rFonts w:ascii="Times New Roman" w:hAnsi="Times New Roman" w:cs="Times New Roman"/>
                <w:b/>
                <w:sz w:val="32"/>
                <w:szCs w:val="32"/>
              </w:rPr>
            </w:pPr>
            <w:r w:rsidRPr="003858AB">
              <w:rPr>
                <w:rFonts w:ascii="Times New Roman" w:hAnsi="Times New Roman" w:cs="Times New Roman"/>
                <w:b/>
                <w:sz w:val="32"/>
                <w:szCs w:val="32"/>
              </w:rPr>
              <w:t>Показатели результативности реабилитационного процесса</w:t>
            </w:r>
          </w:p>
        </w:tc>
        <w:tc>
          <w:tcPr>
            <w:tcW w:w="1984" w:type="dxa"/>
          </w:tcPr>
          <w:p w:rsidR="00E91BB2" w:rsidRPr="003858AB" w:rsidRDefault="00E91BB2" w:rsidP="008764D4">
            <w:pPr>
              <w:jc w:val="both"/>
              <w:rPr>
                <w:rFonts w:ascii="Times New Roman" w:hAnsi="Times New Roman" w:cs="Times New Roman"/>
                <w:b/>
                <w:sz w:val="32"/>
                <w:szCs w:val="32"/>
              </w:rPr>
            </w:pPr>
          </w:p>
        </w:tc>
        <w:tc>
          <w:tcPr>
            <w:tcW w:w="1984" w:type="dxa"/>
          </w:tcPr>
          <w:p w:rsidR="00E91BB2" w:rsidRPr="003858AB" w:rsidRDefault="00E91BB2" w:rsidP="008764D4">
            <w:pPr>
              <w:jc w:val="both"/>
              <w:rPr>
                <w:rFonts w:ascii="Times New Roman" w:hAnsi="Times New Roman" w:cs="Times New Roman"/>
                <w:b/>
                <w:sz w:val="32"/>
                <w:szCs w:val="32"/>
              </w:rPr>
            </w:pPr>
          </w:p>
        </w:tc>
        <w:tc>
          <w:tcPr>
            <w:tcW w:w="1984" w:type="dxa"/>
          </w:tcPr>
          <w:p w:rsidR="00E91BB2" w:rsidRPr="003858AB" w:rsidRDefault="00E91BB2" w:rsidP="008764D4">
            <w:pPr>
              <w:jc w:val="both"/>
              <w:rPr>
                <w:rFonts w:ascii="Times New Roman" w:hAnsi="Times New Roman" w:cs="Times New Roman"/>
                <w:b/>
                <w:sz w:val="32"/>
                <w:szCs w:val="32"/>
              </w:rPr>
            </w:pPr>
          </w:p>
        </w:tc>
      </w:tr>
      <w:tr w:rsidR="00E91BB2" w:rsidTr="008764D4">
        <w:tc>
          <w:tcPr>
            <w:tcW w:w="7196" w:type="dxa"/>
            <w:gridSpan w:val="2"/>
          </w:tcPr>
          <w:p w:rsidR="00E91BB2" w:rsidRPr="0081297B" w:rsidRDefault="00E91BB2" w:rsidP="008764D4">
            <w:pPr>
              <w:jc w:val="both"/>
              <w:rPr>
                <w:rFonts w:ascii="Times New Roman" w:hAnsi="Times New Roman" w:cs="Times New Roman"/>
                <w:b/>
                <w:i/>
                <w:sz w:val="28"/>
                <w:szCs w:val="28"/>
              </w:rPr>
            </w:pPr>
            <w:r>
              <w:rPr>
                <w:rFonts w:ascii="Times New Roman" w:hAnsi="Times New Roman" w:cs="Times New Roman"/>
                <w:b/>
                <w:i/>
                <w:sz w:val="28"/>
                <w:szCs w:val="28"/>
              </w:rPr>
              <w:t>Показатели по общеобразовательной подготовке</w:t>
            </w:r>
          </w:p>
        </w:tc>
        <w:tc>
          <w:tcPr>
            <w:tcW w:w="1984" w:type="dxa"/>
          </w:tcPr>
          <w:p w:rsidR="00E91BB2" w:rsidRDefault="00E91BB2" w:rsidP="008764D4">
            <w:pPr>
              <w:jc w:val="both"/>
              <w:rPr>
                <w:rFonts w:ascii="Times New Roman" w:hAnsi="Times New Roman" w:cs="Times New Roman"/>
                <w:b/>
                <w:i/>
                <w:sz w:val="28"/>
                <w:szCs w:val="28"/>
              </w:rPr>
            </w:pPr>
          </w:p>
        </w:tc>
        <w:tc>
          <w:tcPr>
            <w:tcW w:w="1984" w:type="dxa"/>
          </w:tcPr>
          <w:p w:rsidR="00E91BB2" w:rsidRDefault="00E91BB2" w:rsidP="008764D4">
            <w:pPr>
              <w:jc w:val="both"/>
              <w:rPr>
                <w:rFonts w:ascii="Times New Roman" w:hAnsi="Times New Roman" w:cs="Times New Roman"/>
                <w:b/>
                <w:i/>
                <w:sz w:val="28"/>
                <w:szCs w:val="28"/>
              </w:rPr>
            </w:pPr>
          </w:p>
        </w:tc>
        <w:tc>
          <w:tcPr>
            <w:tcW w:w="1984" w:type="dxa"/>
          </w:tcPr>
          <w:p w:rsidR="00E91BB2" w:rsidRDefault="00E91BB2" w:rsidP="008764D4">
            <w:pPr>
              <w:jc w:val="both"/>
              <w:rPr>
                <w:rFonts w:ascii="Times New Roman" w:hAnsi="Times New Roman" w:cs="Times New Roman"/>
                <w:b/>
                <w:i/>
                <w:sz w:val="28"/>
                <w:szCs w:val="28"/>
              </w:rPr>
            </w:pPr>
          </w:p>
        </w:tc>
      </w:tr>
      <w:tr w:rsidR="008F4076" w:rsidTr="008764D4">
        <w:tc>
          <w:tcPr>
            <w:tcW w:w="959" w:type="dxa"/>
          </w:tcPr>
          <w:p w:rsidR="008F4076" w:rsidRPr="008F4076" w:rsidRDefault="008F4076" w:rsidP="008764D4">
            <w:pPr>
              <w:jc w:val="center"/>
              <w:rPr>
                <w:rFonts w:ascii="Times New Roman" w:hAnsi="Times New Roman" w:cs="Times New Roman"/>
                <w:sz w:val="28"/>
                <w:szCs w:val="28"/>
              </w:rPr>
            </w:pPr>
            <w:r w:rsidRPr="008F4076">
              <w:rPr>
                <w:rFonts w:ascii="Times New Roman" w:hAnsi="Times New Roman" w:cs="Times New Roman"/>
                <w:sz w:val="28"/>
                <w:szCs w:val="28"/>
              </w:rPr>
              <w:t>1</w:t>
            </w:r>
          </w:p>
        </w:tc>
        <w:tc>
          <w:tcPr>
            <w:tcW w:w="6237" w:type="dxa"/>
          </w:tcPr>
          <w:p w:rsidR="008F4076" w:rsidRPr="008F4076" w:rsidRDefault="008F4076" w:rsidP="008764D4">
            <w:pPr>
              <w:jc w:val="both"/>
              <w:rPr>
                <w:rFonts w:ascii="Times New Roman" w:hAnsi="Times New Roman" w:cs="Times New Roman"/>
                <w:sz w:val="28"/>
                <w:szCs w:val="28"/>
              </w:rPr>
            </w:pPr>
            <w:r w:rsidRPr="008F4076">
              <w:rPr>
                <w:rFonts w:ascii="Times New Roman" w:hAnsi="Times New Roman" w:cs="Times New Roman"/>
                <w:sz w:val="28"/>
                <w:szCs w:val="28"/>
              </w:rPr>
              <w:t>Уровень обученности по итогам учебного года</w:t>
            </w:r>
          </w:p>
        </w:tc>
        <w:tc>
          <w:tcPr>
            <w:tcW w:w="1984" w:type="dxa"/>
          </w:tcPr>
          <w:p w:rsidR="008F4076" w:rsidRPr="008F4076" w:rsidRDefault="008F4076" w:rsidP="008764D4">
            <w:pPr>
              <w:jc w:val="center"/>
              <w:rPr>
                <w:rFonts w:ascii="Times New Roman" w:hAnsi="Times New Roman" w:cs="Times New Roman"/>
                <w:sz w:val="28"/>
                <w:szCs w:val="28"/>
                <w:lang w:val="en-US"/>
              </w:rPr>
            </w:pPr>
            <w:r w:rsidRPr="008F4076">
              <w:rPr>
                <w:rFonts w:ascii="Times New Roman" w:hAnsi="Times New Roman" w:cs="Times New Roman"/>
                <w:sz w:val="28"/>
                <w:szCs w:val="28"/>
                <w:lang w:val="en-US"/>
              </w:rPr>
              <w:t>9</w:t>
            </w:r>
            <w:r w:rsidRPr="008F4076">
              <w:rPr>
                <w:rFonts w:ascii="Times New Roman" w:hAnsi="Times New Roman" w:cs="Times New Roman"/>
                <w:sz w:val="28"/>
                <w:szCs w:val="28"/>
              </w:rPr>
              <w:t>8%</w:t>
            </w:r>
          </w:p>
        </w:tc>
        <w:tc>
          <w:tcPr>
            <w:tcW w:w="1984" w:type="dxa"/>
          </w:tcPr>
          <w:p w:rsidR="008F4076" w:rsidRPr="008F4076" w:rsidRDefault="008F4076" w:rsidP="008764D4">
            <w:pPr>
              <w:jc w:val="center"/>
              <w:rPr>
                <w:rFonts w:ascii="Times New Roman" w:hAnsi="Times New Roman" w:cs="Times New Roman"/>
                <w:sz w:val="28"/>
                <w:szCs w:val="28"/>
                <w:lang w:val="en-US"/>
              </w:rPr>
            </w:pPr>
            <w:r w:rsidRPr="008F4076">
              <w:rPr>
                <w:rFonts w:ascii="Times New Roman" w:hAnsi="Times New Roman" w:cs="Times New Roman"/>
                <w:sz w:val="28"/>
                <w:szCs w:val="28"/>
                <w:lang w:val="en-US"/>
              </w:rPr>
              <w:t>9</w:t>
            </w:r>
            <w:r w:rsidRPr="008F4076">
              <w:rPr>
                <w:rFonts w:ascii="Times New Roman" w:hAnsi="Times New Roman" w:cs="Times New Roman"/>
                <w:sz w:val="28"/>
                <w:szCs w:val="28"/>
              </w:rPr>
              <w:t>8%</w:t>
            </w:r>
          </w:p>
        </w:tc>
        <w:tc>
          <w:tcPr>
            <w:tcW w:w="1984" w:type="dxa"/>
          </w:tcPr>
          <w:p w:rsidR="008F4076" w:rsidRPr="008F4076" w:rsidRDefault="008F4076" w:rsidP="008764D4">
            <w:pPr>
              <w:jc w:val="center"/>
              <w:rPr>
                <w:rFonts w:ascii="Times New Roman" w:hAnsi="Times New Roman" w:cs="Times New Roman"/>
                <w:sz w:val="28"/>
                <w:szCs w:val="28"/>
                <w:lang w:val="en-US"/>
              </w:rPr>
            </w:pPr>
            <w:r w:rsidRPr="008F4076">
              <w:rPr>
                <w:rFonts w:ascii="Times New Roman" w:hAnsi="Times New Roman" w:cs="Times New Roman"/>
                <w:sz w:val="28"/>
                <w:szCs w:val="28"/>
                <w:lang w:val="en-US"/>
              </w:rPr>
              <w:t>98</w:t>
            </w:r>
            <w:r w:rsidRPr="008F4076">
              <w:rPr>
                <w:rFonts w:ascii="Times New Roman" w:hAnsi="Times New Roman" w:cs="Times New Roman"/>
                <w:sz w:val="28"/>
                <w:szCs w:val="28"/>
              </w:rPr>
              <w:t>%</w:t>
            </w:r>
          </w:p>
        </w:tc>
      </w:tr>
      <w:tr w:rsidR="008F4076" w:rsidTr="008764D4">
        <w:tc>
          <w:tcPr>
            <w:tcW w:w="959" w:type="dxa"/>
          </w:tcPr>
          <w:p w:rsidR="008F4076" w:rsidRPr="008F4076" w:rsidRDefault="008F4076" w:rsidP="008764D4">
            <w:pPr>
              <w:jc w:val="center"/>
              <w:rPr>
                <w:rFonts w:ascii="Times New Roman" w:hAnsi="Times New Roman" w:cs="Times New Roman"/>
                <w:sz w:val="28"/>
                <w:szCs w:val="28"/>
              </w:rPr>
            </w:pPr>
            <w:r w:rsidRPr="008F4076">
              <w:rPr>
                <w:rFonts w:ascii="Times New Roman" w:hAnsi="Times New Roman" w:cs="Times New Roman"/>
                <w:sz w:val="28"/>
                <w:szCs w:val="28"/>
              </w:rPr>
              <w:t>2</w:t>
            </w:r>
          </w:p>
        </w:tc>
        <w:tc>
          <w:tcPr>
            <w:tcW w:w="6237" w:type="dxa"/>
          </w:tcPr>
          <w:p w:rsidR="008F4076" w:rsidRPr="008F4076" w:rsidRDefault="008F4076" w:rsidP="008764D4">
            <w:pPr>
              <w:jc w:val="both"/>
              <w:rPr>
                <w:rFonts w:ascii="Times New Roman" w:hAnsi="Times New Roman" w:cs="Times New Roman"/>
                <w:sz w:val="28"/>
                <w:szCs w:val="28"/>
              </w:rPr>
            </w:pPr>
            <w:r w:rsidRPr="008F4076">
              <w:rPr>
                <w:rFonts w:ascii="Times New Roman" w:hAnsi="Times New Roman" w:cs="Times New Roman"/>
                <w:sz w:val="28"/>
                <w:szCs w:val="28"/>
              </w:rPr>
              <w:t>Доля выпускников, получивших аттестат об основном общем образовании от общего количества учащихся 9 классов</w:t>
            </w:r>
          </w:p>
        </w:tc>
        <w:tc>
          <w:tcPr>
            <w:tcW w:w="1984" w:type="dxa"/>
          </w:tcPr>
          <w:p w:rsidR="008F4076" w:rsidRPr="008F4076" w:rsidRDefault="008F4076" w:rsidP="008764D4">
            <w:pPr>
              <w:jc w:val="center"/>
              <w:rPr>
                <w:rFonts w:ascii="Times New Roman" w:hAnsi="Times New Roman" w:cs="Times New Roman"/>
                <w:sz w:val="28"/>
                <w:szCs w:val="28"/>
                <w:lang w:val="en-US"/>
              </w:rPr>
            </w:pPr>
            <w:r w:rsidRPr="008F4076">
              <w:rPr>
                <w:rFonts w:ascii="Times New Roman" w:hAnsi="Times New Roman" w:cs="Times New Roman"/>
                <w:sz w:val="28"/>
                <w:szCs w:val="28"/>
                <w:lang w:val="en-US"/>
              </w:rPr>
              <w:t>97</w:t>
            </w:r>
            <w:r w:rsidRPr="008F4076">
              <w:rPr>
                <w:rFonts w:ascii="Times New Roman" w:hAnsi="Times New Roman" w:cs="Times New Roman"/>
                <w:sz w:val="28"/>
                <w:szCs w:val="28"/>
              </w:rPr>
              <w:t>%</w:t>
            </w:r>
          </w:p>
        </w:tc>
        <w:tc>
          <w:tcPr>
            <w:tcW w:w="1984" w:type="dxa"/>
          </w:tcPr>
          <w:p w:rsidR="008F4076" w:rsidRPr="008F4076" w:rsidRDefault="008F4076" w:rsidP="008764D4">
            <w:pPr>
              <w:jc w:val="center"/>
              <w:rPr>
                <w:rFonts w:ascii="Times New Roman" w:hAnsi="Times New Roman" w:cs="Times New Roman"/>
                <w:sz w:val="28"/>
                <w:szCs w:val="28"/>
                <w:lang w:val="en-US"/>
              </w:rPr>
            </w:pPr>
            <w:r w:rsidRPr="008F4076">
              <w:rPr>
                <w:rFonts w:ascii="Times New Roman" w:hAnsi="Times New Roman" w:cs="Times New Roman"/>
                <w:sz w:val="28"/>
                <w:szCs w:val="28"/>
                <w:lang w:val="en-US"/>
              </w:rPr>
              <w:t>98</w:t>
            </w:r>
            <w:r w:rsidRPr="008F4076">
              <w:rPr>
                <w:rFonts w:ascii="Times New Roman" w:hAnsi="Times New Roman" w:cs="Times New Roman"/>
                <w:sz w:val="28"/>
                <w:szCs w:val="28"/>
              </w:rPr>
              <w:t>%</w:t>
            </w:r>
          </w:p>
        </w:tc>
        <w:tc>
          <w:tcPr>
            <w:tcW w:w="1984" w:type="dxa"/>
          </w:tcPr>
          <w:p w:rsidR="008F4076" w:rsidRPr="008F4076" w:rsidRDefault="008F4076" w:rsidP="008764D4">
            <w:pPr>
              <w:jc w:val="center"/>
              <w:rPr>
                <w:rFonts w:ascii="Times New Roman" w:hAnsi="Times New Roman" w:cs="Times New Roman"/>
                <w:sz w:val="28"/>
                <w:szCs w:val="28"/>
                <w:lang w:val="en-US"/>
              </w:rPr>
            </w:pPr>
            <w:r w:rsidRPr="008F4076">
              <w:rPr>
                <w:rFonts w:ascii="Times New Roman" w:hAnsi="Times New Roman" w:cs="Times New Roman"/>
                <w:sz w:val="28"/>
                <w:szCs w:val="28"/>
                <w:lang w:val="en-US"/>
              </w:rPr>
              <w:t>100</w:t>
            </w:r>
            <w:r w:rsidRPr="008F4076">
              <w:rPr>
                <w:rFonts w:ascii="Times New Roman" w:hAnsi="Times New Roman" w:cs="Times New Roman"/>
                <w:sz w:val="28"/>
                <w:szCs w:val="28"/>
              </w:rPr>
              <w:t>%</w:t>
            </w:r>
          </w:p>
        </w:tc>
      </w:tr>
      <w:tr w:rsidR="008F4076" w:rsidTr="008764D4">
        <w:tc>
          <w:tcPr>
            <w:tcW w:w="7196" w:type="dxa"/>
            <w:gridSpan w:val="2"/>
          </w:tcPr>
          <w:p w:rsidR="008F4076" w:rsidRPr="00BB60E9" w:rsidRDefault="008F4076" w:rsidP="008764D4">
            <w:pPr>
              <w:jc w:val="both"/>
              <w:rPr>
                <w:rFonts w:ascii="Times New Roman" w:hAnsi="Times New Roman" w:cs="Times New Roman"/>
                <w:b/>
                <w:i/>
                <w:sz w:val="28"/>
                <w:szCs w:val="28"/>
              </w:rPr>
            </w:pPr>
            <w:r w:rsidRPr="00BB60E9">
              <w:rPr>
                <w:rFonts w:ascii="Times New Roman" w:hAnsi="Times New Roman" w:cs="Times New Roman"/>
                <w:b/>
                <w:i/>
                <w:sz w:val="28"/>
                <w:szCs w:val="28"/>
              </w:rPr>
              <w:t xml:space="preserve">Показатели по </w:t>
            </w:r>
            <w:proofErr w:type="spellStart"/>
            <w:r w:rsidRPr="00BB60E9">
              <w:rPr>
                <w:rFonts w:ascii="Times New Roman" w:hAnsi="Times New Roman" w:cs="Times New Roman"/>
                <w:b/>
                <w:i/>
                <w:sz w:val="28"/>
                <w:szCs w:val="28"/>
              </w:rPr>
              <w:t>профподготовке</w:t>
            </w:r>
            <w:proofErr w:type="spellEnd"/>
            <w:r w:rsidRPr="00BB60E9">
              <w:rPr>
                <w:rFonts w:ascii="Times New Roman" w:hAnsi="Times New Roman" w:cs="Times New Roman"/>
                <w:b/>
                <w:i/>
                <w:sz w:val="28"/>
                <w:szCs w:val="28"/>
              </w:rPr>
              <w:t xml:space="preserve"> и профессиональному обучению.</w:t>
            </w:r>
          </w:p>
        </w:tc>
        <w:tc>
          <w:tcPr>
            <w:tcW w:w="1984" w:type="dxa"/>
          </w:tcPr>
          <w:p w:rsidR="008F4076" w:rsidRPr="00BB60E9" w:rsidRDefault="008F4076" w:rsidP="008764D4">
            <w:pPr>
              <w:jc w:val="both"/>
              <w:rPr>
                <w:rFonts w:ascii="Times New Roman" w:hAnsi="Times New Roman" w:cs="Times New Roman"/>
                <w:b/>
                <w:i/>
                <w:sz w:val="28"/>
                <w:szCs w:val="28"/>
              </w:rPr>
            </w:pPr>
          </w:p>
        </w:tc>
        <w:tc>
          <w:tcPr>
            <w:tcW w:w="1984" w:type="dxa"/>
          </w:tcPr>
          <w:p w:rsidR="008F4076" w:rsidRPr="00BB60E9" w:rsidRDefault="008F4076" w:rsidP="008764D4">
            <w:pPr>
              <w:jc w:val="both"/>
              <w:rPr>
                <w:rFonts w:ascii="Times New Roman" w:hAnsi="Times New Roman" w:cs="Times New Roman"/>
                <w:b/>
                <w:i/>
                <w:sz w:val="28"/>
                <w:szCs w:val="28"/>
              </w:rPr>
            </w:pPr>
          </w:p>
        </w:tc>
        <w:tc>
          <w:tcPr>
            <w:tcW w:w="1984" w:type="dxa"/>
          </w:tcPr>
          <w:p w:rsidR="008F4076" w:rsidRPr="00BB60E9" w:rsidRDefault="008F4076" w:rsidP="008764D4">
            <w:pPr>
              <w:jc w:val="both"/>
              <w:rPr>
                <w:rFonts w:ascii="Times New Roman" w:hAnsi="Times New Roman" w:cs="Times New Roman"/>
                <w:b/>
                <w:i/>
                <w:sz w:val="28"/>
                <w:szCs w:val="28"/>
              </w:rPr>
            </w:pPr>
          </w:p>
        </w:tc>
      </w:tr>
      <w:tr w:rsidR="002D1892" w:rsidTr="008764D4">
        <w:tc>
          <w:tcPr>
            <w:tcW w:w="959" w:type="dxa"/>
          </w:tcPr>
          <w:p w:rsidR="002D1892" w:rsidRPr="00DE2FE5" w:rsidRDefault="002D1892" w:rsidP="008764D4">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6237" w:type="dxa"/>
          </w:tcPr>
          <w:p w:rsidR="002D1892" w:rsidRDefault="002D1892" w:rsidP="008764D4">
            <w:pPr>
              <w:jc w:val="both"/>
              <w:rPr>
                <w:rFonts w:ascii="Times New Roman" w:hAnsi="Times New Roman" w:cs="Times New Roman"/>
                <w:sz w:val="28"/>
                <w:szCs w:val="28"/>
              </w:rPr>
            </w:pPr>
            <w:r>
              <w:rPr>
                <w:rFonts w:ascii="Times New Roman" w:hAnsi="Times New Roman" w:cs="Times New Roman"/>
                <w:sz w:val="28"/>
                <w:szCs w:val="28"/>
              </w:rPr>
              <w:t>Доля учащихся, получивших повышенный разряд в общем числе выпускников</w:t>
            </w:r>
          </w:p>
        </w:tc>
        <w:tc>
          <w:tcPr>
            <w:tcW w:w="1984" w:type="dxa"/>
          </w:tcPr>
          <w:p w:rsidR="002D1892" w:rsidRDefault="002D1892" w:rsidP="008764D4">
            <w:pPr>
              <w:jc w:val="center"/>
              <w:rPr>
                <w:rFonts w:ascii="Times New Roman" w:hAnsi="Times New Roman" w:cs="Times New Roman"/>
                <w:sz w:val="28"/>
                <w:szCs w:val="28"/>
              </w:rPr>
            </w:pPr>
            <w:r>
              <w:rPr>
                <w:rFonts w:ascii="Times New Roman" w:hAnsi="Times New Roman" w:cs="Times New Roman"/>
                <w:sz w:val="28"/>
                <w:szCs w:val="28"/>
              </w:rPr>
              <w:t>60%</w:t>
            </w:r>
          </w:p>
        </w:tc>
        <w:tc>
          <w:tcPr>
            <w:tcW w:w="1984" w:type="dxa"/>
          </w:tcPr>
          <w:p w:rsidR="002D1892" w:rsidRDefault="002D1892" w:rsidP="008764D4">
            <w:pPr>
              <w:jc w:val="center"/>
            </w:pPr>
            <w:r>
              <w:rPr>
                <w:rFonts w:ascii="Times New Roman" w:hAnsi="Times New Roman" w:cs="Times New Roman"/>
                <w:sz w:val="28"/>
                <w:szCs w:val="28"/>
              </w:rPr>
              <w:t>61</w:t>
            </w:r>
            <w:r w:rsidRPr="00D92045">
              <w:rPr>
                <w:rFonts w:ascii="Times New Roman" w:hAnsi="Times New Roman" w:cs="Times New Roman"/>
                <w:sz w:val="28"/>
                <w:szCs w:val="28"/>
              </w:rPr>
              <w:t>%</w:t>
            </w:r>
          </w:p>
        </w:tc>
        <w:tc>
          <w:tcPr>
            <w:tcW w:w="1984" w:type="dxa"/>
          </w:tcPr>
          <w:p w:rsidR="002D1892" w:rsidRDefault="002D1892" w:rsidP="008764D4">
            <w:pPr>
              <w:jc w:val="center"/>
            </w:pPr>
            <w:r>
              <w:rPr>
                <w:rFonts w:ascii="Times New Roman" w:hAnsi="Times New Roman" w:cs="Times New Roman"/>
                <w:sz w:val="28"/>
                <w:szCs w:val="28"/>
              </w:rPr>
              <w:t>61</w:t>
            </w:r>
            <w:r w:rsidRPr="00D92045">
              <w:rPr>
                <w:rFonts w:ascii="Times New Roman" w:hAnsi="Times New Roman" w:cs="Times New Roman"/>
                <w:sz w:val="28"/>
                <w:szCs w:val="28"/>
              </w:rPr>
              <w:t>%</w:t>
            </w:r>
          </w:p>
        </w:tc>
      </w:tr>
      <w:tr w:rsidR="002D1892" w:rsidTr="008764D4">
        <w:tc>
          <w:tcPr>
            <w:tcW w:w="959" w:type="dxa"/>
          </w:tcPr>
          <w:p w:rsidR="002D1892" w:rsidRPr="00DE2FE5" w:rsidRDefault="002D1892" w:rsidP="008764D4">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6237" w:type="dxa"/>
          </w:tcPr>
          <w:p w:rsidR="002D1892" w:rsidRDefault="002D1892" w:rsidP="008764D4">
            <w:pPr>
              <w:jc w:val="both"/>
              <w:rPr>
                <w:rFonts w:ascii="Times New Roman" w:hAnsi="Times New Roman" w:cs="Times New Roman"/>
                <w:sz w:val="28"/>
                <w:szCs w:val="28"/>
              </w:rPr>
            </w:pPr>
            <w:r>
              <w:rPr>
                <w:rFonts w:ascii="Times New Roman" w:hAnsi="Times New Roman" w:cs="Times New Roman"/>
                <w:sz w:val="28"/>
                <w:szCs w:val="28"/>
              </w:rPr>
              <w:t>Доля учащихся, выпущенных с одной профессией в общем числе выпускников</w:t>
            </w:r>
          </w:p>
        </w:tc>
        <w:tc>
          <w:tcPr>
            <w:tcW w:w="1984" w:type="dxa"/>
          </w:tcPr>
          <w:p w:rsidR="002D1892" w:rsidRDefault="002D1892" w:rsidP="008764D4">
            <w:pPr>
              <w:jc w:val="center"/>
            </w:pPr>
            <w:r>
              <w:rPr>
                <w:rFonts w:ascii="Times New Roman" w:hAnsi="Times New Roman" w:cs="Times New Roman"/>
                <w:sz w:val="28"/>
                <w:szCs w:val="28"/>
              </w:rPr>
              <w:t>100</w:t>
            </w:r>
            <w:r w:rsidRPr="00C5555E">
              <w:rPr>
                <w:rFonts w:ascii="Times New Roman" w:hAnsi="Times New Roman" w:cs="Times New Roman"/>
                <w:sz w:val="28"/>
                <w:szCs w:val="28"/>
              </w:rPr>
              <w:t>%</w:t>
            </w:r>
          </w:p>
        </w:tc>
        <w:tc>
          <w:tcPr>
            <w:tcW w:w="1984" w:type="dxa"/>
          </w:tcPr>
          <w:p w:rsidR="002D1892" w:rsidRDefault="002D1892" w:rsidP="008764D4">
            <w:pPr>
              <w:jc w:val="center"/>
            </w:pPr>
            <w:r w:rsidRPr="00C92764">
              <w:rPr>
                <w:rFonts w:ascii="Times New Roman" w:hAnsi="Times New Roman" w:cs="Times New Roman"/>
                <w:sz w:val="28"/>
                <w:szCs w:val="28"/>
              </w:rPr>
              <w:t>100%</w:t>
            </w:r>
          </w:p>
        </w:tc>
        <w:tc>
          <w:tcPr>
            <w:tcW w:w="1984" w:type="dxa"/>
          </w:tcPr>
          <w:p w:rsidR="002D1892" w:rsidRDefault="002D1892" w:rsidP="008764D4">
            <w:pPr>
              <w:jc w:val="center"/>
            </w:pPr>
            <w:r w:rsidRPr="00C92764">
              <w:rPr>
                <w:rFonts w:ascii="Times New Roman" w:hAnsi="Times New Roman" w:cs="Times New Roman"/>
                <w:sz w:val="28"/>
                <w:szCs w:val="28"/>
              </w:rPr>
              <w:t>100%</w:t>
            </w:r>
          </w:p>
        </w:tc>
      </w:tr>
      <w:tr w:rsidR="002D1892" w:rsidTr="008764D4">
        <w:tc>
          <w:tcPr>
            <w:tcW w:w="959" w:type="dxa"/>
          </w:tcPr>
          <w:p w:rsidR="002D1892" w:rsidRPr="00DE2FE5" w:rsidRDefault="002D1892" w:rsidP="008764D4">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6237" w:type="dxa"/>
          </w:tcPr>
          <w:p w:rsidR="002D1892" w:rsidRDefault="002D1892" w:rsidP="008764D4">
            <w:pPr>
              <w:jc w:val="both"/>
              <w:rPr>
                <w:rFonts w:ascii="Times New Roman" w:hAnsi="Times New Roman" w:cs="Times New Roman"/>
                <w:sz w:val="28"/>
                <w:szCs w:val="28"/>
              </w:rPr>
            </w:pPr>
            <w:r>
              <w:rPr>
                <w:rFonts w:ascii="Times New Roman" w:hAnsi="Times New Roman" w:cs="Times New Roman"/>
                <w:sz w:val="28"/>
                <w:szCs w:val="28"/>
              </w:rPr>
              <w:t>Доля учащихся, получивших 2 и более профессий в общем числе выпускников</w:t>
            </w:r>
          </w:p>
        </w:tc>
        <w:tc>
          <w:tcPr>
            <w:tcW w:w="1984" w:type="dxa"/>
          </w:tcPr>
          <w:p w:rsidR="002D1892" w:rsidRDefault="002D1892" w:rsidP="008764D4">
            <w:pPr>
              <w:jc w:val="center"/>
            </w:pPr>
            <w:r>
              <w:rPr>
                <w:rFonts w:ascii="Times New Roman" w:hAnsi="Times New Roman" w:cs="Times New Roman"/>
                <w:sz w:val="28"/>
                <w:szCs w:val="28"/>
              </w:rPr>
              <w:t>56</w:t>
            </w:r>
            <w:r w:rsidRPr="00C5555E">
              <w:rPr>
                <w:rFonts w:ascii="Times New Roman" w:hAnsi="Times New Roman" w:cs="Times New Roman"/>
                <w:sz w:val="28"/>
                <w:szCs w:val="28"/>
              </w:rPr>
              <w:t>%</w:t>
            </w:r>
          </w:p>
        </w:tc>
        <w:tc>
          <w:tcPr>
            <w:tcW w:w="1984" w:type="dxa"/>
          </w:tcPr>
          <w:p w:rsidR="002D1892" w:rsidRDefault="002D1892" w:rsidP="008764D4">
            <w:pPr>
              <w:jc w:val="center"/>
            </w:pPr>
            <w:r>
              <w:rPr>
                <w:rFonts w:ascii="Times New Roman" w:hAnsi="Times New Roman" w:cs="Times New Roman"/>
                <w:sz w:val="28"/>
                <w:szCs w:val="28"/>
              </w:rPr>
              <w:t>56</w:t>
            </w:r>
            <w:r w:rsidRPr="00C5555E">
              <w:rPr>
                <w:rFonts w:ascii="Times New Roman" w:hAnsi="Times New Roman" w:cs="Times New Roman"/>
                <w:sz w:val="28"/>
                <w:szCs w:val="28"/>
              </w:rPr>
              <w:t>%</w:t>
            </w:r>
          </w:p>
        </w:tc>
        <w:tc>
          <w:tcPr>
            <w:tcW w:w="1984" w:type="dxa"/>
          </w:tcPr>
          <w:p w:rsidR="002D1892" w:rsidRDefault="002D1892" w:rsidP="008764D4">
            <w:pPr>
              <w:jc w:val="center"/>
            </w:pPr>
            <w:r>
              <w:rPr>
                <w:rFonts w:ascii="Times New Roman" w:hAnsi="Times New Roman" w:cs="Times New Roman"/>
                <w:sz w:val="28"/>
                <w:szCs w:val="28"/>
              </w:rPr>
              <w:t>57</w:t>
            </w:r>
            <w:r w:rsidRPr="00C5555E">
              <w:rPr>
                <w:rFonts w:ascii="Times New Roman" w:hAnsi="Times New Roman" w:cs="Times New Roman"/>
                <w:sz w:val="28"/>
                <w:szCs w:val="28"/>
              </w:rPr>
              <w:t>%</w:t>
            </w:r>
          </w:p>
        </w:tc>
      </w:tr>
      <w:tr w:rsidR="002D1892" w:rsidTr="008764D4">
        <w:tc>
          <w:tcPr>
            <w:tcW w:w="7196" w:type="dxa"/>
            <w:gridSpan w:val="2"/>
          </w:tcPr>
          <w:p w:rsidR="002D1892" w:rsidRPr="00BB60E9" w:rsidRDefault="002D1892" w:rsidP="008764D4">
            <w:pPr>
              <w:jc w:val="both"/>
              <w:rPr>
                <w:rFonts w:ascii="Times New Roman" w:hAnsi="Times New Roman" w:cs="Times New Roman"/>
                <w:b/>
                <w:i/>
                <w:sz w:val="28"/>
                <w:szCs w:val="28"/>
              </w:rPr>
            </w:pPr>
            <w:r w:rsidRPr="00BB60E9">
              <w:rPr>
                <w:rFonts w:ascii="Times New Roman" w:hAnsi="Times New Roman" w:cs="Times New Roman"/>
                <w:b/>
                <w:i/>
                <w:sz w:val="28"/>
                <w:szCs w:val="28"/>
              </w:rPr>
              <w:t>Показатели  по учащимся  с ОВЗ</w:t>
            </w:r>
          </w:p>
        </w:tc>
        <w:tc>
          <w:tcPr>
            <w:tcW w:w="1984" w:type="dxa"/>
          </w:tcPr>
          <w:p w:rsidR="002D1892" w:rsidRPr="00BB60E9" w:rsidRDefault="002D1892" w:rsidP="008764D4">
            <w:pPr>
              <w:jc w:val="both"/>
              <w:rPr>
                <w:rFonts w:ascii="Times New Roman" w:hAnsi="Times New Roman" w:cs="Times New Roman"/>
                <w:b/>
                <w:i/>
                <w:sz w:val="28"/>
                <w:szCs w:val="28"/>
              </w:rPr>
            </w:pPr>
          </w:p>
        </w:tc>
        <w:tc>
          <w:tcPr>
            <w:tcW w:w="1984" w:type="dxa"/>
          </w:tcPr>
          <w:p w:rsidR="002D1892" w:rsidRPr="00BB60E9" w:rsidRDefault="002D1892" w:rsidP="008764D4">
            <w:pPr>
              <w:jc w:val="both"/>
              <w:rPr>
                <w:rFonts w:ascii="Times New Roman" w:hAnsi="Times New Roman" w:cs="Times New Roman"/>
                <w:b/>
                <w:i/>
                <w:sz w:val="28"/>
                <w:szCs w:val="28"/>
              </w:rPr>
            </w:pPr>
          </w:p>
        </w:tc>
        <w:tc>
          <w:tcPr>
            <w:tcW w:w="1984" w:type="dxa"/>
          </w:tcPr>
          <w:p w:rsidR="002D1892" w:rsidRPr="00BB60E9" w:rsidRDefault="002D1892" w:rsidP="008764D4">
            <w:pPr>
              <w:jc w:val="both"/>
              <w:rPr>
                <w:rFonts w:ascii="Times New Roman" w:hAnsi="Times New Roman" w:cs="Times New Roman"/>
                <w:b/>
                <w:i/>
                <w:sz w:val="28"/>
                <w:szCs w:val="28"/>
              </w:rPr>
            </w:pPr>
          </w:p>
        </w:tc>
      </w:tr>
      <w:tr w:rsidR="002D1892" w:rsidTr="008764D4">
        <w:tc>
          <w:tcPr>
            <w:tcW w:w="959" w:type="dxa"/>
          </w:tcPr>
          <w:p w:rsidR="002D1892" w:rsidRDefault="002D1892" w:rsidP="008764D4">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6237" w:type="dxa"/>
          </w:tcPr>
          <w:p w:rsidR="002D1892" w:rsidRPr="008F4076" w:rsidRDefault="002D1892" w:rsidP="008764D4">
            <w:pPr>
              <w:jc w:val="both"/>
              <w:rPr>
                <w:rFonts w:ascii="Times New Roman" w:hAnsi="Times New Roman" w:cs="Times New Roman"/>
                <w:sz w:val="28"/>
                <w:szCs w:val="28"/>
              </w:rPr>
            </w:pPr>
            <w:r w:rsidRPr="008F4076">
              <w:rPr>
                <w:rFonts w:ascii="Times New Roman" w:hAnsi="Times New Roman" w:cs="Times New Roman"/>
                <w:sz w:val="28"/>
                <w:szCs w:val="28"/>
              </w:rPr>
              <w:t>Доля подростков с ОВЗ к общему числу учащихся училища</w:t>
            </w:r>
          </w:p>
        </w:tc>
        <w:tc>
          <w:tcPr>
            <w:tcW w:w="1984" w:type="dxa"/>
          </w:tcPr>
          <w:p w:rsidR="002D1892" w:rsidRPr="002D1892" w:rsidRDefault="002D1892" w:rsidP="008764D4">
            <w:pPr>
              <w:jc w:val="center"/>
              <w:rPr>
                <w:rFonts w:ascii="Times New Roman" w:hAnsi="Times New Roman" w:cs="Times New Roman"/>
                <w:sz w:val="28"/>
                <w:szCs w:val="28"/>
                <w:lang w:val="en-US"/>
              </w:rPr>
            </w:pPr>
            <w:r w:rsidRPr="002D1892">
              <w:rPr>
                <w:rFonts w:ascii="Times New Roman" w:hAnsi="Times New Roman" w:cs="Times New Roman"/>
                <w:sz w:val="28"/>
                <w:szCs w:val="28"/>
                <w:lang w:val="en-US"/>
              </w:rPr>
              <w:t>20</w:t>
            </w:r>
            <w:r w:rsidRPr="002D1892">
              <w:rPr>
                <w:rFonts w:ascii="Times New Roman" w:hAnsi="Times New Roman" w:cs="Times New Roman"/>
                <w:sz w:val="28"/>
                <w:szCs w:val="28"/>
              </w:rPr>
              <w:t>%</w:t>
            </w:r>
          </w:p>
        </w:tc>
        <w:tc>
          <w:tcPr>
            <w:tcW w:w="1984" w:type="dxa"/>
          </w:tcPr>
          <w:p w:rsidR="002D1892" w:rsidRPr="002D1892" w:rsidRDefault="002D1892" w:rsidP="008764D4">
            <w:pPr>
              <w:jc w:val="center"/>
              <w:rPr>
                <w:rFonts w:ascii="Times New Roman" w:hAnsi="Times New Roman" w:cs="Times New Roman"/>
                <w:sz w:val="28"/>
                <w:szCs w:val="28"/>
              </w:rPr>
            </w:pPr>
            <w:r w:rsidRPr="002D1892">
              <w:rPr>
                <w:rFonts w:ascii="Times New Roman" w:hAnsi="Times New Roman" w:cs="Times New Roman"/>
                <w:sz w:val="28"/>
                <w:szCs w:val="28"/>
              </w:rPr>
              <w:t>20%</w:t>
            </w:r>
          </w:p>
        </w:tc>
        <w:tc>
          <w:tcPr>
            <w:tcW w:w="1984" w:type="dxa"/>
          </w:tcPr>
          <w:p w:rsidR="002D1892" w:rsidRPr="002D1892" w:rsidRDefault="002D1892" w:rsidP="008764D4">
            <w:pPr>
              <w:jc w:val="center"/>
              <w:rPr>
                <w:rFonts w:ascii="Times New Roman" w:hAnsi="Times New Roman" w:cs="Times New Roman"/>
                <w:sz w:val="28"/>
                <w:szCs w:val="28"/>
              </w:rPr>
            </w:pPr>
            <w:r w:rsidRPr="002D1892">
              <w:rPr>
                <w:rFonts w:ascii="Times New Roman" w:hAnsi="Times New Roman" w:cs="Times New Roman"/>
                <w:sz w:val="28"/>
                <w:szCs w:val="28"/>
              </w:rPr>
              <w:t>20%</w:t>
            </w:r>
          </w:p>
        </w:tc>
      </w:tr>
      <w:tr w:rsidR="002D1892" w:rsidTr="008764D4">
        <w:tc>
          <w:tcPr>
            <w:tcW w:w="959" w:type="dxa"/>
          </w:tcPr>
          <w:p w:rsidR="002D1892" w:rsidRDefault="002D1892" w:rsidP="008764D4">
            <w:pPr>
              <w:jc w:val="center"/>
              <w:rPr>
                <w:rFonts w:ascii="Times New Roman" w:hAnsi="Times New Roman" w:cs="Times New Roman"/>
                <w:sz w:val="28"/>
                <w:szCs w:val="28"/>
              </w:rPr>
            </w:pPr>
            <w:r>
              <w:rPr>
                <w:rFonts w:ascii="Times New Roman" w:hAnsi="Times New Roman" w:cs="Times New Roman"/>
                <w:sz w:val="28"/>
                <w:szCs w:val="28"/>
              </w:rPr>
              <w:t>2</w:t>
            </w:r>
          </w:p>
        </w:tc>
        <w:tc>
          <w:tcPr>
            <w:tcW w:w="6237" w:type="dxa"/>
          </w:tcPr>
          <w:p w:rsidR="002D1892" w:rsidRDefault="002D1892" w:rsidP="008764D4">
            <w:pPr>
              <w:jc w:val="both"/>
              <w:rPr>
                <w:rFonts w:ascii="Times New Roman" w:hAnsi="Times New Roman" w:cs="Times New Roman"/>
                <w:sz w:val="28"/>
                <w:szCs w:val="28"/>
              </w:rPr>
            </w:pPr>
            <w:r>
              <w:rPr>
                <w:rFonts w:ascii="Times New Roman" w:hAnsi="Times New Roman" w:cs="Times New Roman"/>
                <w:sz w:val="28"/>
                <w:szCs w:val="28"/>
              </w:rPr>
              <w:t>Доля учащихся  с ОВЗ, обученных и получивших профессии,  в общем числе обучающихся с ОВЗ</w:t>
            </w:r>
          </w:p>
        </w:tc>
        <w:tc>
          <w:tcPr>
            <w:tcW w:w="1984" w:type="dxa"/>
          </w:tcPr>
          <w:p w:rsidR="002D1892" w:rsidRDefault="002D1892" w:rsidP="008764D4">
            <w:pPr>
              <w:jc w:val="center"/>
            </w:pPr>
            <w:r w:rsidRPr="00A24F88">
              <w:rPr>
                <w:rFonts w:ascii="Times New Roman" w:hAnsi="Times New Roman" w:cs="Times New Roman"/>
                <w:sz w:val="28"/>
                <w:szCs w:val="28"/>
                <w:lang w:val="en-US"/>
              </w:rPr>
              <w:t>100</w:t>
            </w:r>
            <w:r w:rsidRPr="00C5555E">
              <w:rPr>
                <w:rFonts w:ascii="Times New Roman" w:hAnsi="Times New Roman" w:cs="Times New Roman"/>
                <w:sz w:val="28"/>
                <w:szCs w:val="28"/>
              </w:rPr>
              <w:t>%</w:t>
            </w:r>
          </w:p>
        </w:tc>
        <w:tc>
          <w:tcPr>
            <w:tcW w:w="1984" w:type="dxa"/>
          </w:tcPr>
          <w:p w:rsidR="002D1892" w:rsidRDefault="002D1892" w:rsidP="008764D4">
            <w:pPr>
              <w:jc w:val="center"/>
            </w:pPr>
            <w:r w:rsidRPr="002304F6">
              <w:rPr>
                <w:rFonts w:ascii="Times New Roman" w:hAnsi="Times New Roman" w:cs="Times New Roman"/>
                <w:sz w:val="28"/>
                <w:szCs w:val="28"/>
                <w:lang w:val="en-US"/>
              </w:rPr>
              <w:t>100</w:t>
            </w:r>
            <w:r w:rsidRPr="002304F6">
              <w:rPr>
                <w:rFonts w:ascii="Times New Roman" w:hAnsi="Times New Roman" w:cs="Times New Roman"/>
                <w:sz w:val="28"/>
                <w:szCs w:val="28"/>
              </w:rPr>
              <w:t>%</w:t>
            </w:r>
          </w:p>
        </w:tc>
        <w:tc>
          <w:tcPr>
            <w:tcW w:w="1984" w:type="dxa"/>
          </w:tcPr>
          <w:p w:rsidR="002D1892" w:rsidRDefault="002D1892" w:rsidP="008764D4">
            <w:pPr>
              <w:jc w:val="center"/>
            </w:pPr>
            <w:r w:rsidRPr="002304F6">
              <w:rPr>
                <w:rFonts w:ascii="Times New Roman" w:hAnsi="Times New Roman" w:cs="Times New Roman"/>
                <w:sz w:val="28"/>
                <w:szCs w:val="28"/>
                <w:lang w:val="en-US"/>
              </w:rPr>
              <w:t>100</w:t>
            </w:r>
            <w:r w:rsidRPr="002304F6">
              <w:rPr>
                <w:rFonts w:ascii="Times New Roman" w:hAnsi="Times New Roman" w:cs="Times New Roman"/>
                <w:sz w:val="28"/>
                <w:szCs w:val="28"/>
              </w:rPr>
              <w:t>%</w:t>
            </w:r>
          </w:p>
        </w:tc>
      </w:tr>
      <w:tr w:rsidR="002D1892" w:rsidTr="008764D4">
        <w:tc>
          <w:tcPr>
            <w:tcW w:w="959" w:type="dxa"/>
          </w:tcPr>
          <w:p w:rsidR="002D1892" w:rsidRDefault="002D1892" w:rsidP="008764D4">
            <w:pPr>
              <w:jc w:val="center"/>
              <w:rPr>
                <w:rFonts w:ascii="Times New Roman" w:hAnsi="Times New Roman" w:cs="Times New Roman"/>
                <w:sz w:val="28"/>
                <w:szCs w:val="28"/>
              </w:rPr>
            </w:pPr>
            <w:r>
              <w:rPr>
                <w:rFonts w:ascii="Times New Roman" w:hAnsi="Times New Roman" w:cs="Times New Roman"/>
                <w:sz w:val="28"/>
                <w:szCs w:val="28"/>
              </w:rPr>
              <w:t>3</w:t>
            </w:r>
          </w:p>
        </w:tc>
        <w:tc>
          <w:tcPr>
            <w:tcW w:w="6237" w:type="dxa"/>
          </w:tcPr>
          <w:p w:rsidR="002D1892" w:rsidRDefault="002D1892" w:rsidP="008764D4">
            <w:pPr>
              <w:jc w:val="both"/>
              <w:rPr>
                <w:rFonts w:ascii="Times New Roman" w:hAnsi="Times New Roman" w:cs="Times New Roman"/>
                <w:sz w:val="28"/>
                <w:szCs w:val="28"/>
              </w:rPr>
            </w:pPr>
            <w:r>
              <w:rPr>
                <w:rFonts w:ascii="Times New Roman" w:hAnsi="Times New Roman" w:cs="Times New Roman"/>
                <w:sz w:val="28"/>
                <w:szCs w:val="28"/>
              </w:rPr>
              <w:t>Доля детей с ОВЗ, получивших помощь в условиях здравпункта и психиатрической больницы по психическим заболеваниям  в общем числе обучающихся  с ОВЗ</w:t>
            </w:r>
          </w:p>
        </w:tc>
        <w:tc>
          <w:tcPr>
            <w:tcW w:w="1984" w:type="dxa"/>
          </w:tcPr>
          <w:p w:rsidR="002D1892" w:rsidRDefault="002D1892" w:rsidP="008764D4">
            <w:pPr>
              <w:jc w:val="center"/>
            </w:pPr>
            <w:r w:rsidRPr="006073A5">
              <w:rPr>
                <w:rFonts w:ascii="Times New Roman" w:hAnsi="Times New Roman" w:cs="Times New Roman"/>
                <w:sz w:val="28"/>
                <w:szCs w:val="28"/>
                <w:lang w:val="en-US"/>
              </w:rPr>
              <w:t>100</w:t>
            </w:r>
            <w:r w:rsidRPr="006073A5">
              <w:rPr>
                <w:rFonts w:ascii="Times New Roman" w:hAnsi="Times New Roman" w:cs="Times New Roman"/>
                <w:sz w:val="28"/>
                <w:szCs w:val="28"/>
              </w:rPr>
              <w:t>%</w:t>
            </w:r>
          </w:p>
        </w:tc>
        <w:tc>
          <w:tcPr>
            <w:tcW w:w="1984" w:type="dxa"/>
          </w:tcPr>
          <w:p w:rsidR="002D1892" w:rsidRDefault="002D1892" w:rsidP="008764D4">
            <w:pPr>
              <w:jc w:val="center"/>
            </w:pPr>
            <w:r w:rsidRPr="006073A5">
              <w:rPr>
                <w:rFonts w:ascii="Times New Roman" w:hAnsi="Times New Roman" w:cs="Times New Roman"/>
                <w:sz w:val="28"/>
                <w:szCs w:val="28"/>
                <w:lang w:val="en-US"/>
              </w:rPr>
              <w:t>100</w:t>
            </w:r>
            <w:r w:rsidRPr="006073A5">
              <w:rPr>
                <w:rFonts w:ascii="Times New Roman" w:hAnsi="Times New Roman" w:cs="Times New Roman"/>
                <w:sz w:val="28"/>
                <w:szCs w:val="28"/>
              </w:rPr>
              <w:t>%</w:t>
            </w:r>
          </w:p>
        </w:tc>
        <w:tc>
          <w:tcPr>
            <w:tcW w:w="1984" w:type="dxa"/>
          </w:tcPr>
          <w:p w:rsidR="002D1892" w:rsidRDefault="002D1892" w:rsidP="008764D4">
            <w:pPr>
              <w:jc w:val="center"/>
            </w:pPr>
            <w:r w:rsidRPr="006073A5">
              <w:rPr>
                <w:rFonts w:ascii="Times New Roman" w:hAnsi="Times New Roman" w:cs="Times New Roman"/>
                <w:sz w:val="28"/>
                <w:szCs w:val="28"/>
                <w:lang w:val="en-US"/>
              </w:rPr>
              <w:t>100</w:t>
            </w:r>
            <w:r w:rsidRPr="006073A5">
              <w:rPr>
                <w:rFonts w:ascii="Times New Roman" w:hAnsi="Times New Roman" w:cs="Times New Roman"/>
                <w:sz w:val="28"/>
                <w:szCs w:val="28"/>
              </w:rPr>
              <w:t>%</w:t>
            </w:r>
          </w:p>
        </w:tc>
      </w:tr>
      <w:tr w:rsidR="002D1892" w:rsidTr="008764D4">
        <w:tc>
          <w:tcPr>
            <w:tcW w:w="959" w:type="dxa"/>
          </w:tcPr>
          <w:p w:rsidR="002D1892" w:rsidRDefault="002D1892" w:rsidP="008764D4">
            <w:pPr>
              <w:jc w:val="center"/>
              <w:rPr>
                <w:rFonts w:ascii="Times New Roman" w:hAnsi="Times New Roman" w:cs="Times New Roman"/>
                <w:sz w:val="28"/>
                <w:szCs w:val="28"/>
              </w:rPr>
            </w:pPr>
            <w:r>
              <w:rPr>
                <w:rFonts w:ascii="Times New Roman" w:hAnsi="Times New Roman" w:cs="Times New Roman"/>
                <w:sz w:val="28"/>
                <w:szCs w:val="28"/>
              </w:rPr>
              <w:t>4</w:t>
            </w:r>
          </w:p>
        </w:tc>
        <w:tc>
          <w:tcPr>
            <w:tcW w:w="6237" w:type="dxa"/>
          </w:tcPr>
          <w:p w:rsidR="002D1892" w:rsidRPr="008F4076" w:rsidRDefault="002D1892" w:rsidP="008764D4">
            <w:pPr>
              <w:jc w:val="both"/>
              <w:rPr>
                <w:rFonts w:ascii="Times New Roman" w:hAnsi="Times New Roman" w:cs="Times New Roman"/>
                <w:sz w:val="28"/>
                <w:szCs w:val="28"/>
              </w:rPr>
            </w:pPr>
            <w:r w:rsidRPr="008F4076">
              <w:rPr>
                <w:rFonts w:ascii="Times New Roman" w:hAnsi="Times New Roman" w:cs="Times New Roman"/>
                <w:sz w:val="28"/>
                <w:szCs w:val="28"/>
              </w:rPr>
              <w:t>Уровень обученности учащихся  с ОВЗ по итогам учебного года</w:t>
            </w:r>
          </w:p>
        </w:tc>
        <w:tc>
          <w:tcPr>
            <w:tcW w:w="1984" w:type="dxa"/>
          </w:tcPr>
          <w:p w:rsidR="002D1892" w:rsidRPr="002D1892" w:rsidRDefault="002D1892" w:rsidP="008764D4">
            <w:pPr>
              <w:jc w:val="center"/>
            </w:pPr>
            <w:r w:rsidRPr="002D1892">
              <w:rPr>
                <w:rFonts w:ascii="Times New Roman" w:hAnsi="Times New Roman" w:cs="Times New Roman"/>
                <w:sz w:val="28"/>
                <w:szCs w:val="28"/>
                <w:lang w:val="en-US"/>
              </w:rPr>
              <w:t>100</w:t>
            </w:r>
            <w:r w:rsidRPr="002D1892">
              <w:rPr>
                <w:rFonts w:ascii="Times New Roman" w:hAnsi="Times New Roman" w:cs="Times New Roman"/>
                <w:sz w:val="28"/>
                <w:szCs w:val="28"/>
              </w:rPr>
              <w:t>%</w:t>
            </w:r>
          </w:p>
        </w:tc>
        <w:tc>
          <w:tcPr>
            <w:tcW w:w="1984" w:type="dxa"/>
          </w:tcPr>
          <w:p w:rsidR="002D1892" w:rsidRPr="002D1892" w:rsidRDefault="002D1892" w:rsidP="008764D4">
            <w:pPr>
              <w:jc w:val="center"/>
            </w:pPr>
            <w:r w:rsidRPr="002D1892">
              <w:rPr>
                <w:rFonts w:ascii="Times New Roman" w:hAnsi="Times New Roman" w:cs="Times New Roman"/>
                <w:sz w:val="28"/>
                <w:szCs w:val="28"/>
                <w:lang w:val="en-US"/>
              </w:rPr>
              <w:t>100</w:t>
            </w:r>
            <w:r w:rsidRPr="002D1892">
              <w:rPr>
                <w:rFonts w:ascii="Times New Roman" w:hAnsi="Times New Roman" w:cs="Times New Roman"/>
                <w:sz w:val="28"/>
                <w:szCs w:val="28"/>
              </w:rPr>
              <w:t>%</w:t>
            </w:r>
          </w:p>
        </w:tc>
        <w:tc>
          <w:tcPr>
            <w:tcW w:w="1984" w:type="dxa"/>
          </w:tcPr>
          <w:p w:rsidR="002D1892" w:rsidRPr="002D1892" w:rsidRDefault="002D1892" w:rsidP="008764D4">
            <w:pPr>
              <w:jc w:val="center"/>
            </w:pPr>
            <w:r w:rsidRPr="002D1892">
              <w:rPr>
                <w:rFonts w:ascii="Times New Roman" w:hAnsi="Times New Roman" w:cs="Times New Roman"/>
                <w:sz w:val="28"/>
                <w:szCs w:val="28"/>
                <w:lang w:val="en-US"/>
              </w:rPr>
              <w:t>100</w:t>
            </w:r>
            <w:r w:rsidRPr="002D1892">
              <w:rPr>
                <w:rFonts w:ascii="Times New Roman" w:hAnsi="Times New Roman" w:cs="Times New Roman"/>
                <w:sz w:val="28"/>
                <w:szCs w:val="28"/>
              </w:rPr>
              <w:t>%</w:t>
            </w:r>
          </w:p>
        </w:tc>
      </w:tr>
      <w:tr w:rsidR="002D1892" w:rsidTr="008764D4">
        <w:tc>
          <w:tcPr>
            <w:tcW w:w="7196" w:type="dxa"/>
            <w:gridSpan w:val="2"/>
          </w:tcPr>
          <w:p w:rsidR="002D1892" w:rsidRPr="00183C5D" w:rsidRDefault="002D1892" w:rsidP="008764D4">
            <w:pPr>
              <w:jc w:val="both"/>
              <w:rPr>
                <w:rFonts w:ascii="Times New Roman" w:hAnsi="Times New Roman" w:cs="Times New Roman"/>
                <w:b/>
                <w:i/>
                <w:sz w:val="28"/>
                <w:szCs w:val="28"/>
              </w:rPr>
            </w:pPr>
            <w:r w:rsidRPr="00183C5D">
              <w:rPr>
                <w:rFonts w:ascii="Times New Roman" w:hAnsi="Times New Roman" w:cs="Times New Roman"/>
                <w:b/>
                <w:i/>
                <w:sz w:val="28"/>
                <w:szCs w:val="28"/>
              </w:rPr>
              <w:t>Показатели по дополнительному образованию учащихся</w:t>
            </w:r>
          </w:p>
        </w:tc>
        <w:tc>
          <w:tcPr>
            <w:tcW w:w="1984" w:type="dxa"/>
          </w:tcPr>
          <w:p w:rsidR="002D1892" w:rsidRPr="00183C5D" w:rsidRDefault="002D1892" w:rsidP="008764D4">
            <w:pPr>
              <w:jc w:val="both"/>
              <w:rPr>
                <w:rFonts w:ascii="Times New Roman" w:hAnsi="Times New Roman" w:cs="Times New Roman"/>
                <w:b/>
                <w:i/>
                <w:sz w:val="28"/>
                <w:szCs w:val="28"/>
              </w:rPr>
            </w:pPr>
          </w:p>
        </w:tc>
        <w:tc>
          <w:tcPr>
            <w:tcW w:w="1984" w:type="dxa"/>
          </w:tcPr>
          <w:p w:rsidR="002D1892" w:rsidRPr="00183C5D" w:rsidRDefault="002D1892" w:rsidP="008764D4">
            <w:pPr>
              <w:jc w:val="both"/>
              <w:rPr>
                <w:rFonts w:ascii="Times New Roman" w:hAnsi="Times New Roman" w:cs="Times New Roman"/>
                <w:b/>
                <w:i/>
                <w:sz w:val="28"/>
                <w:szCs w:val="28"/>
              </w:rPr>
            </w:pPr>
          </w:p>
        </w:tc>
        <w:tc>
          <w:tcPr>
            <w:tcW w:w="1984" w:type="dxa"/>
          </w:tcPr>
          <w:p w:rsidR="002D1892" w:rsidRPr="00183C5D" w:rsidRDefault="002D1892" w:rsidP="008764D4">
            <w:pPr>
              <w:jc w:val="both"/>
              <w:rPr>
                <w:rFonts w:ascii="Times New Roman" w:hAnsi="Times New Roman" w:cs="Times New Roman"/>
                <w:b/>
                <w:i/>
                <w:sz w:val="28"/>
                <w:szCs w:val="28"/>
              </w:rPr>
            </w:pPr>
          </w:p>
        </w:tc>
      </w:tr>
      <w:tr w:rsidR="002D1892" w:rsidTr="008764D4">
        <w:tc>
          <w:tcPr>
            <w:tcW w:w="959" w:type="dxa"/>
          </w:tcPr>
          <w:p w:rsidR="002D1892" w:rsidRDefault="002D1892" w:rsidP="008764D4">
            <w:pPr>
              <w:jc w:val="center"/>
              <w:rPr>
                <w:rFonts w:ascii="Times New Roman" w:hAnsi="Times New Roman" w:cs="Times New Roman"/>
                <w:sz w:val="28"/>
                <w:szCs w:val="28"/>
              </w:rPr>
            </w:pPr>
            <w:r>
              <w:rPr>
                <w:rFonts w:ascii="Times New Roman" w:hAnsi="Times New Roman" w:cs="Times New Roman"/>
                <w:sz w:val="28"/>
                <w:szCs w:val="28"/>
              </w:rPr>
              <w:t>1</w:t>
            </w:r>
          </w:p>
        </w:tc>
        <w:tc>
          <w:tcPr>
            <w:tcW w:w="6237" w:type="dxa"/>
          </w:tcPr>
          <w:p w:rsidR="002D1892" w:rsidRDefault="002D1892" w:rsidP="008764D4">
            <w:pPr>
              <w:jc w:val="both"/>
              <w:rPr>
                <w:rFonts w:ascii="Times New Roman" w:hAnsi="Times New Roman" w:cs="Times New Roman"/>
                <w:sz w:val="28"/>
                <w:szCs w:val="28"/>
              </w:rPr>
            </w:pPr>
            <w:r>
              <w:rPr>
                <w:rFonts w:ascii="Times New Roman" w:hAnsi="Times New Roman" w:cs="Times New Roman"/>
                <w:sz w:val="28"/>
                <w:szCs w:val="28"/>
              </w:rPr>
              <w:t>Доля занятости учащихся в объединениях дополнительного образования  в общем числе учащихся училища</w:t>
            </w:r>
          </w:p>
        </w:tc>
        <w:tc>
          <w:tcPr>
            <w:tcW w:w="1984" w:type="dxa"/>
          </w:tcPr>
          <w:p w:rsidR="002D1892" w:rsidRPr="002D1892" w:rsidRDefault="002D1892" w:rsidP="008764D4">
            <w:pPr>
              <w:jc w:val="center"/>
            </w:pPr>
            <w:r w:rsidRPr="002D1892">
              <w:rPr>
                <w:rFonts w:ascii="Times New Roman" w:hAnsi="Times New Roman" w:cs="Times New Roman"/>
                <w:sz w:val="28"/>
                <w:szCs w:val="28"/>
                <w:lang w:val="en-US"/>
              </w:rPr>
              <w:t>100</w:t>
            </w:r>
            <w:r w:rsidRPr="002D1892">
              <w:rPr>
                <w:rFonts w:ascii="Times New Roman" w:hAnsi="Times New Roman" w:cs="Times New Roman"/>
                <w:sz w:val="28"/>
                <w:szCs w:val="28"/>
              </w:rPr>
              <w:t>%</w:t>
            </w:r>
          </w:p>
        </w:tc>
        <w:tc>
          <w:tcPr>
            <w:tcW w:w="1984" w:type="dxa"/>
          </w:tcPr>
          <w:p w:rsidR="002D1892" w:rsidRPr="002D1892" w:rsidRDefault="002D1892" w:rsidP="008764D4">
            <w:pPr>
              <w:jc w:val="center"/>
            </w:pPr>
            <w:r w:rsidRPr="002D1892">
              <w:rPr>
                <w:rFonts w:ascii="Times New Roman" w:hAnsi="Times New Roman" w:cs="Times New Roman"/>
                <w:sz w:val="28"/>
                <w:szCs w:val="28"/>
                <w:lang w:val="en-US"/>
              </w:rPr>
              <w:t>100</w:t>
            </w:r>
            <w:r w:rsidRPr="002D1892">
              <w:rPr>
                <w:rFonts w:ascii="Times New Roman" w:hAnsi="Times New Roman" w:cs="Times New Roman"/>
                <w:sz w:val="28"/>
                <w:szCs w:val="28"/>
              </w:rPr>
              <w:t>%</w:t>
            </w:r>
          </w:p>
        </w:tc>
        <w:tc>
          <w:tcPr>
            <w:tcW w:w="1984" w:type="dxa"/>
          </w:tcPr>
          <w:p w:rsidR="002D1892" w:rsidRPr="002D1892" w:rsidRDefault="002D1892" w:rsidP="008764D4">
            <w:pPr>
              <w:jc w:val="center"/>
            </w:pPr>
            <w:r w:rsidRPr="002D1892">
              <w:rPr>
                <w:rFonts w:ascii="Times New Roman" w:hAnsi="Times New Roman" w:cs="Times New Roman"/>
                <w:sz w:val="28"/>
                <w:szCs w:val="28"/>
                <w:lang w:val="en-US"/>
              </w:rPr>
              <w:t>100</w:t>
            </w:r>
            <w:r w:rsidRPr="002D1892">
              <w:rPr>
                <w:rFonts w:ascii="Times New Roman" w:hAnsi="Times New Roman" w:cs="Times New Roman"/>
                <w:sz w:val="28"/>
                <w:szCs w:val="28"/>
              </w:rPr>
              <w:t>%</w:t>
            </w:r>
          </w:p>
        </w:tc>
      </w:tr>
      <w:tr w:rsidR="002D1892" w:rsidTr="008764D4">
        <w:tc>
          <w:tcPr>
            <w:tcW w:w="7196" w:type="dxa"/>
            <w:gridSpan w:val="2"/>
          </w:tcPr>
          <w:p w:rsidR="002D1892" w:rsidRPr="0025709C" w:rsidRDefault="002D1892" w:rsidP="008764D4">
            <w:pPr>
              <w:jc w:val="both"/>
              <w:rPr>
                <w:rFonts w:ascii="Times New Roman" w:hAnsi="Times New Roman" w:cs="Times New Roman"/>
                <w:b/>
                <w:i/>
                <w:sz w:val="28"/>
                <w:szCs w:val="28"/>
              </w:rPr>
            </w:pPr>
            <w:r w:rsidRPr="0025709C">
              <w:rPr>
                <w:rFonts w:ascii="Times New Roman" w:hAnsi="Times New Roman" w:cs="Times New Roman"/>
                <w:b/>
                <w:i/>
                <w:sz w:val="28"/>
                <w:szCs w:val="28"/>
              </w:rPr>
              <w:t>Показатели по правонарушениям</w:t>
            </w:r>
          </w:p>
        </w:tc>
        <w:tc>
          <w:tcPr>
            <w:tcW w:w="1984" w:type="dxa"/>
          </w:tcPr>
          <w:p w:rsidR="002D1892" w:rsidRPr="0025709C" w:rsidRDefault="002D1892" w:rsidP="008764D4">
            <w:pPr>
              <w:jc w:val="both"/>
              <w:rPr>
                <w:rFonts w:ascii="Times New Roman" w:hAnsi="Times New Roman" w:cs="Times New Roman"/>
                <w:b/>
                <w:i/>
                <w:sz w:val="28"/>
                <w:szCs w:val="28"/>
              </w:rPr>
            </w:pPr>
          </w:p>
        </w:tc>
        <w:tc>
          <w:tcPr>
            <w:tcW w:w="1984" w:type="dxa"/>
          </w:tcPr>
          <w:p w:rsidR="002D1892" w:rsidRPr="0025709C" w:rsidRDefault="002D1892" w:rsidP="008764D4">
            <w:pPr>
              <w:jc w:val="both"/>
              <w:rPr>
                <w:rFonts w:ascii="Times New Roman" w:hAnsi="Times New Roman" w:cs="Times New Roman"/>
                <w:b/>
                <w:i/>
                <w:sz w:val="28"/>
                <w:szCs w:val="28"/>
              </w:rPr>
            </w:pPr>
          </w:p>
        </w:tc>
        <w:tc>
          <w:tcPr>
            <w:tcW w:w="1984" w:type="dxa"/>
          </w:tcPr>
          <w:p w:rsidR="002D1892" w:rsidRPr="0025709C" w:rsidRDefault="002D1892" w:rsidP="008764D4">
            <w:pPr>
              <w:jc w:val="both"/>
              <w:rPr>
                <w:rFonts w:ascii="Times New Roman" w:hAnsi="Times New Roman" w:cs="Times New Roman"/>
                <w:b/>
                <w:i/>
                <w:sz w:val="28"/>
                <w:szCs w:val="28"/>
              </w:rPr>
            </w:pPr>
          </w:p>
        </w:tc>
      </w:tr>
      <w:tr w:rsidR="002D1892" w:rsidTr="008764D4">
        <w:tc>
          <w:tcPr>
            <w:tcW w:w="959" w:type="dxa"/>
          </w:tcPr>
          <w:p w:rsidR="002D1892" w:rsidRDefault="002D1892" w:rsidP="008764D4">
            <w:pPr>
              <w:jc w:val="center"/>
              <w:rPr>
                <w:rFonts w:ascii="Times New Roman" w:hAnsi="Times New Roman" w:cs="Times New Roman"/>
                <w:sz w:val="28"/>
                <w:szCs w:val="28"/>
              </w:rPr>
            </w:pPr>
            <w:r>
              <w:rPr>
                <w:rFonts w:ascii="Times New Roman" w:hAnsi="Times New Roman" w:cs="Times New Roman"/>
                <w:sz w:val="28"/>
                <w:szCs w:val="28"/>
              </w:rPr>
              <w:t>1</w:t>
            </w:r>
          </w:p>
        </w:tc>
        <w:tc>
          <w:tcPr>
            <w:tcW w:w="6237" w:type="dxa"/>
          </w:tcPr>
          <w:p w:rsidR="002D1892" w:rsidRDefault="002D1892" w:rsidP="008764D4">
            <w:pPr>
              <w:jc w:val="both"/>
              <w:rPr>
                <w:rFonts w:ascii="Times New Roman" w:hAnsi="Times New Roman" w:cs="Times New Roman"/>
                <w:sz w:val="28"/>
                <w:szCs w:val="28"/>
              </w:rPr>
            </w:pPr>
            <w:r>
              <w:rPr>
                <w:rFonts w:ascii="Times New Roman" w:hAnsi="Times New Roman" w:cs="Times New Roman"/>
                <w:sz w:val="28"/>
                <w:szCs w:val="28"/>
              </w:rPr>
              <w:t>Доля учащихся, совершивших самовольные уходы из училища  в общей доле учащихся училища</w:t>
            </w:r>
          </w:p>
        </w:tc>
        <w:tc>
          <w:tcPr>
            <w:tcW w:w="1984" w:type="dxa"/>
          </w:tcPr>
          <w:p w:rsidR="002D1892" w:rsidRDefault="00962D84" w:rsidP="008764D4">
            <w:pPr>
              <w:jc w:val="center"/>
              <w:rPr>
                <w:rFonts w:ascii="Times New Roman" w:hAnsi="Times New Roman" w:cs="Times New Roman"/>
                <w:sz w:val="28"/>
                <w:szCs w:val="28"/>
              </w:rPr>
            </w:pPr>
            <w:r>
              <w:rPr>
                <w:rFonts w:ascii="Times New Roman" w:hAnsi="Times New Roman" w:cs="Times New Roman"/>
                <w:sz w:val="28"/>
                <w:szCs w:val="28"/>
              </w:rPr>
              <w:t>2%</w:t>
            </w:r>
          </w:p>
        </w:tc>
        <w:tc>
          <w:tcPr>
            <w:tcW w:w="1984" w:type="dxa"/>
          </w:tcPr>
          <w:p w:rsidR="002D1892" w:rsidRDefault="00962D84" w:rsidP="008764D4">
            <w:pPr>
              <w:jc w:val="center"/>
              <w:rPr>
                <w:rFonts w:ascii="Times New Roman" w:hAnsi="Times New Roman" w:cs="Times New Roman"/>
                <w:sz w:val="28"/>
                <w:szCs w:val="28"/>
              </w:rPr>
            </w:pPr>
            <w:r>
              <w:rPr>
                <w:rFonts w:ascii="Times New Roman" w:hAnsi="Times New Roman" w:cs="Times New Roman"/>
                <w:sz w:val="28"/>
                <w:szCs w:val="28"/>
              </w:rPr>
              <w:t>1%</w:t>
            </w:r>
          </w:p>
        </w:tc>
        <w:tc>
          <w:tcPr>
            <w:tcW w:w="1984" w:type="dxa"/>
          </w:tcPr>
          <w:p w:rsidR="002D1892" w:rsidRDefault="00962D84" w:rsidP="008764D4">
            <w:pPr>
              <w:jc w:val="center"/>
              <w:rPr>
                <w:rFonts w:ascii="Times New Roman" w:hAnsi="Times New Roman" w:cs="Times New Roman"/>
                <w:sz w:val="28"/>
                <w:szCs w:val="28"/>
              </w:rPr>
            </w:pPr>
            <w:r>
              <w:rPr>
                <w:rFonts w:ascii="Times New Roman" w:hAnsi="Times New Roman" w:cs="Times New Roman"/>
                <w:sz w:val="28"/>
                <w:szCs w:val="28"/>
              </w:rPr>
              <w:t>0%</w:t>
            </w:r>
          </w:p>
        </w:tc>
      </w:tr>
      <w:tr w:rsidR="002D1892" w:rsidTr="008764D4">
        <w:tc>
          <w:tcPr>
            <w:tcW w:w="959" w:type="dxa"/>
          </w:tcPr>
          <w:p w:rsidR="002D1892" w:rsidRDefault="002D1892" w:rsidP="008764D4">
            <w:pPr>
              <w:jc w:val="center"/>
              <w:rPr>
                <w:rFonts w:ascii="Times New Roman" w:hAnsi="Times New Roman" w:cs="Times New Roman"/>
                <w:sz w:val="28"/>
                <w:szCs w:val="28"/>
              </w:rPr>
            </w:pPr>
            <w:r>
              <w:rPr>
                <w:rFonts w:ascii="Times New Roman" w:hAnsi="Times New Roman" w:cs="Times New Roman"/>
                <w:sz w:val="28"/>
                <w:szCs w:val="28"/>
              </w:rPr>
              <w:t>2</w:t>
            </w:r>
          </w:p>
        </w:tc>
        <w:tc>
          <w:tcPr>
            <w:tcW w:w="6237" w:type="dxa"/>
          </w:tcPr>
          <w:p w:rsidR="002D1892" w:rsidRDefault="002D1892" w:rsidP="008764D4">
            <w:pPr>
              <w:jc w:val="both"/>
              <w:rPr>
                <w:rFonts w:ascii="Times New Roman" w:hAnsi="Times New Roman" w:cs="Times New Roman"/>
                <w:sz w:val="28"/>
                <w:szCs w:val="28"/>
              </w:rPr>
            </w:pPr>
            <w:r>
              <w:rPr>
                <w:rFonts w:ascii="Times New Roman" w:hAnsi="Times New Roman" w:cs="Times New Roman"/>
                <w:sz w:val="28"/>
                <w:szCs w:val="28"/>
              </w:rPr>
              <w:t xml:space="preserve">Доля учащихся, совершивших правонарушения и преступления  на территории учебного учреждения </w:t>
            </w:r>
          </w:p>
        </w:tc>
        <w:tc>
          <w:tcPr>
            <w:tcW w:w="1984" w:type="dxa"/>
          </w:tcPr>
          <w:p w:rsidR="002D1892" w:rsidRDefault="00962D84" w:rsidP="008764D4">
            <w:pPr>
              <w:jc w:val="center"/>
              <w:rPr>
                <w:rFonts w:ascii="Times New Roman" w:hAnsi="Times New Roman" w:cs="Times New Roman"/>
                <w:sz w:val="28"/>
                <w:szCs w:val="28"/>
              </w:rPr>
            </w:pPr>
            <w:r>
              <w:rPr>
                <w:rFonts w:ascii="Times New Roman" w:hAnsi="Times New Roman" w:cs="Times New Roman"/>
                <w:sz w:val="28"/>
                <w:szCs w:val="28"/>
              </w:rPr>
              <w:t>0%</w:t>
            </w:r>
          </w:p>
        </w:tc>
        <w:tc>
          <w:tcPr>
            <w:tcW w:w="1984" w:type="dxa"/>
          </w:tcPr>
          <w:p w:rsidR="002D1892" w:rsidRDefault="00962D84" w:rsidP="008764D4">
            <w:pPr>
              <w:jc w:val="center"/>
              <w:rPr>
                <w:rFonts w:ascii="Times New Roman" w:hAnsi="Times New Roman" w:cs="Times New Roman"/>
                <w:sz w:val="28"/>
                <w:szCs w:val="28"/>
              </w:rPr>
            </w:pPr>
            <w:r>
              <w:rPr>
                <w:rFonts w:ascii="Times New Roman" w:hAnsi="Times New Roman" w:cs="Times New Roman"/>
                <w:sz w:val="28"/>
                <w:szCs w:val="28"/>
              </w:rPr>
              <w:t>0%</w:t>
            </w:r>
          </w:p>
        </w:tc>
        <w:tc>
          <w:tcPr>
            <w:tcW w:w="1984" w:type="dxa"/>
          </w:tcPr>
          <w:p w:rsidR="002D1892" w:rsidRDefault="00962D84" w:rsidP="008764D4">
            <w:pPr>
              <w:jc w:val="center"/>
              <w:rPr>
                <w:rFonts w:ascii="Times New Roman" w:hAnsi="Times New Roman" w:cs="Times New Roman"/>
                <w:sz w:val="28"/>
                <w:szCs w:val="28"/>
              </w:rPr>
            </w:pPr>
            <w:r>
              <w:rPr>
                <w:rFonts w:ascii="Times New Roman" w:hAnsi="Times New Roman" w:cs="Times New Roman"/>
                <w:sz w:val="28"/>
                <w:szCs w:val="28"/>
              </w:rPr>
              <w:t>0%</w:t>
            </w:r>
          </w:p>
        </w:tc>
      </w:tr>
      <w:tr w:rsidR="002D1892" w:rsidTr="008764D4">
        <w:tc>
          <w:tcPr>
            <w:tcW w:w="959" w:type="dxa"/>
          </w:tcPr>
          <w:p w:rsidR="002D1892" w:rsidRDefault="002D1892" w:rsidP="008764D4">
            <w:pPr>
              <w:jc w:val="center"/>
              <w:rPr>
                <w:rFonts w:ascii="Times New Roman" w:hAnsi="Times New Roman" w:cs="Times New Roman"/>
                <w:sz w:val="28"/>
                <w:szCs w:val="28"/>
              </w:rPr>
            </w:pPr>
            <w:r>
              <w:rPr>
                <w:rFonts w:ascii="Times New Roman" w:hAnsi="Times New Roman" w:cs="Times New Roman"/>
                <w:sz w:val="28"/>
                <w:szCs w:val="28"/>
              </w:rPr>
              <w:t>3</w:t>
            </w:r>
          </w:p>
        </w:tc>
        <w:tc>
          <w:tcPr>
            <w:tcW w:w="6237" w:type="dxa"/>
          </w:tcPr>
          <w:p w:rsidR="002D1892" w:rsidRDefault="002D1892" w:rsidP="008764D4">
            <w:pPr>
              <w:jc w:val="both"/>
              <w:rPr>
                <w:rFonts w:ascii="Times New Roman" w:hAnsi="Times New Roman" w:cs="Times New Roman"/>
                <w:sz w:val="28"/>
                <w:szCs w:val="28"/>
              </w:rPr>
            </w:pPr>
            <w:r>
              <w:rPr>
                <w:rFonts w:ascii="Times New Roman" w:hAnsi="Times New Roman" w:cs="Times New Roman"/>
                <w:sz w:val="28"/>
                <w:szCs w:val="28"/>
              </w:rPr>
              <w:t>Доля учащихся, совершивших правонарушения и преступления  во время самовольных уходов  из училища в  общей доле учащихся училища</w:t>
            </w:r>
          </w:p>
        </w:tc>
        <w:tc>
          <w:tcPr>
            <w:tcW w:w="1984" w:type="dxa"/>
          </w:tcPr>
          <w:p w:rsidR="002D1892" w:rsidRDefault="00962D84" w:rsidP="008764D4">
            <w:pPr>
              <w:jc w:val="center"/>
              <w:rPr>
                <w:rFonts w:ascii="Times New Roman" w:hAnsi="Times New Roman" w:cs="Times New Roman"/>
                <w:sz w:val="28"/>
                <w:szCs w:val="28"/>
              </w:rPr>
            </w:pPr>
            <w:r>
              <w:rPr>
                <w:rFonts w:ascii="Times New Roman" w:hAnsi="Times New Roman" w:cs="Times New Roman"/>
                <w:sz w:val="28"/>
                <w:szCs w:val="28"/>
              </w:rPr>
              <w:t>1%</w:t>
            </w:r>
          </w:p>
        </w:tc>
        <w:tc>
          <w:tcPr>
            <w:tcW w:w="1984" w:type="dxa"/>
          </w:tcPr>
          <w:p w:rsidR="002D1892" w:rsidRDefault="00962D84" w:rsidP="008764D4">
            <w:pPr>
              <w:jc w:val="center"/>
              <w:rPr>
                <w:rFonts w:ascii="Times New Roman" w:hAnsi="Times New Roman" w:cs="Times New Roman"/>
                <w:sz w:val="28"/>
                <w:szCs w:val="28"/>
              </w:rPr>
            </w:pPr>
            <w:r>
              <w:rPr>
                <w:rFonts w:ascii="Times New Roman" w:hAnsi="Times New Roman" w:cs="Times New Roman"/>
                <w:sz w:val="28"/>
                <w:szCs w:val="28"/>
              </w:rPr>
              <w:t>0%</w:t>
            </w:r>
          </w:p>
        </w:tc>
        <w:tc>
          <w:tcPr>
            <w:tcW w:w="1984" w:type="dxa"/>
          </w:tcPr>
          <w:p w:rsidR="002D1892" w:rsidRDefault="00962D84" w:rsidP="008764D4">
            <w:pPr>
              <w:jc w:val="center"/>
              <w:rPr>
                <w:rFonts w:ascii="Times New Roman" w:hAnsi="Times New Roman" w:cs="Times New Roman"/>
                <w:sz w:val="28"/>
                <w:szCs w:val="28"/>
              </w:rPr>
            </w:pPr>
            <w:r>
              <w:rPr>
                <w:rFonts w:ascii="Times New Roman" w:hAnsi="Times New Roman" w:cs="Times New Roman"/>
                <w:sz w:val="28"/>
                <w:szCs w:val="28"/>
              </w:rPr>
              <w:t>0%</w:t>
            </w:r>
          </w:p>
        </w:tc>
      </w:tr>
      <w:tr w:rsidR="002D1892" w:rsidTr="008764D4">
        <w:tc>
          <w:tcPr>
            <w:tcW w:w="7196" w:type="dxa"/>
            <w:gridSpan w:val="2"/>
          </w:tcPr>
          <w:p w:rsidR="002D1892" w:rsidRPr="0025709C" w:rsidRDefault="002D1892" w:rsidP="008764D4">
            <w:pPr>
              <w:jc w:val="both"/>
              <w:rPr>
                <w:rFonts w:ascii="Times New Roman" w:hAnsi="Times New Roman" w:cs="Times New Roman"/>
                <w:b/>
                <w:i/>
                <w:sz w:val="28"/>
                <w:szCs w:val="28"/>
              </w:rPr>
            </w:pPr>
            <w:r w:rsidRPr="0025709C">
              <w:rPr>
                <w:rFonts w:ascii="Times New Roman" w:hAnsi="Times New Roman" w:cs="Times New Roman"/>
                <w:b/>
                <w:i/>
                <w:sz w:val="28"/>
                <w:szCs w:val="28"/>
              </w:rPr>
              <w:t xml:space="preserve">Показатели по </w:t>
            </w:r>
            <w:r>
              <w:rPr>
                <w:rFonts w:ascii="Times New Roman" w:hAnsi="Times New Roman" w:cs="Times New Roman"/>
                <w:b/>
                <w:i/>
                <w:sz w:val="28"/>
                <w:szCs w:val="28"/>
              </w:rPr>
              <w:t>оказанию медицинской помощи</w:t>
            </w:r>
          </w:p>
        </w:tc>
        <w:tc>
          <w:tcPr>
            <w:tcW w:w="1984" w:type="dxa"/>
          </w:tcPr>
          <w:p w:rsidR="002D1892" w:rsidRPr="0025709C" w:rsidRDefault="002D1892" w:rsidP="008764D4">
            <w:pPr>
              <w:jc w:val="both"/>
              <w:rPr>
                <w:rFonts w:ascii="Times New Roman" w:hAnsi="Times New Roman" w:cs="Times New Roman"/>
                <w:b/>
                <w:i/>
                <w:sz w:val="28"/>
                <w:szCs w:val="28"/>
              </w:rPr>
            </w:pPr>
          </w:p>
        </w:tc>
        <w:tc>
          <w:tcPr>
            <w:tcW w:w="1984" w:type="dxa"/>
          </w:tcPr>
          <w:p w:rsidR="002D1892" w:rsidRPr="0025709C" w:rsidRDefault="002D1892" w:rsidP="008764D4">
            <w:pPr>
              <w:jc w:val="both"/>
              <w:rPr>
                <w:rFonts w:ascii="Times New Roman" w:hAnsi="Times New Roman" w:cs="Times New Roman"/>
                <w:b/>
                <w:i/>
                <w:sz w:val="28"/>
                <w:szCs w:val="28"/>
              </w:rPr>
            </w:pPr>
          </w:p>
        </w:tc>
        <w:tc>
          <w:tcPr>
            <w:tcW w:w="1984" w:type="dxa"/>
          </w:tcPr>
          <w:p w:rsidR="002D1892" w:rsidRPr="0025709C" w:rsidRDefault="002D1892" w:rsidP="008764D4">
            <w:pPr>
              <w:jc w:val="both"/>
              <w:rPr>
                <w:rFonts w:ascii="Times New Roman" w:hAnsi="Times New Roman" w:cs="Times New Roman"/>
                <w:b/>
                <w:i/>
                <w:sz w:val="28"/>
                <w:szCs w:val="28"/>
              </w:rPr>
            </w:pPr>
          </w:p>
        </w:tc>
      </w:tr>
      <w:tr w:rsidR="00DB5CDB" w:rsidTr="008764D4">
        <w:tc>
          <w:tcPr>
            <w:tcW w:w="959" w:type="dxa"/>
          </w:tcPr>
          <w:p w:rsidR="00DB5CDB" w:rsidRDefault="00DB5CDB" w:rsidP="008764D4">
            <w:pPr>
              <w:jc w:val="center"/>
              <w:rPr>
                <w:rFonts w:ascii="Times New Roman" w:hAnsi="Times New Roman" w:cs="Times New Roman"/>
                <w:sz w:val="28"/>
                <w:szCs w:val="28"/>
              </w:rPr>
            </w:pPr>
            <w:r>
              <w:rPr>
                <w:rFonts w:ascii="Times New Roman" w:hAnsi="Times New Roman" w:cs="Times New Roman"/>
                <w:sz w:val="28"/>
                <w:szCs w:val="28"/>
              </w:rPr>
              <w:t>1</w:t>
            </w:r>
          </w:p>
        </w:tc>
        <w:tc>
          <w:tcPr>
            <w:tcW w:w="6237" w:type="dxa"/>
          </w:tcPr>
          <w:p w:rsidR="00DB5CDB" w:rsidRDefault="00DB5CDB" w:rsidP="008764D4">
            <w:pPr>
              <w:jc w:val="both"/>
              <w:rPr>
                <w:rFonts w:ascii="Times New Roman" w:hAnsi="Times New Roman" w:cs="Times New Roman"/>
                <w:sz w:val="28"/>
                <w:szCs w:val="28"/>
              </w:rPr>
            </w:pPr>
            <w:r>
              <w:rPr>
                <w:rFonts w:ascii="Times New Roman" w:hAnsi="Times New Roman" w:cs="Times New Roman"/>
                <w:sz w:val="28"/>
                <w:szCs w:val="28"/>
              </w:rPr>
              <w:t>Доля учащихся, пролеченных  с ОРЗ в общей доле учащихся училища</w:t>
            </w:r>
          </w:p>
        </w:tc>
        <w:tc>
          <w:tcPr>
            <w:tcW w:w="1984" w:type="dxa"/>
          </w:tcPr>
          <w:p w:rsidR="00DB5CDB" w:rsidRDefault="00DB5CDB" w:rsidP="008764D4">
            <w:pPr>
              <w:jc w:val="center"/>
            </w:pPr>
            <w:r w:rsidRPr="00936020">
              <w:rPr>
                <w:rFonts w:ascii="Times New Roman" w:hAnsi="Times New Roman" w:cs="Times New Roman"/>
                <w:sz w:val="28"/>
                <w:szCs w:val="28"/>
                <w:lang w:val="en-US"/>
              </w:rPr>
              <w:t>100</w:t>
            </w:r>
            <w:r w:rsidRPr="007E6C5E">
              <w:rPr>
                <w:rFonts w:ascii="Times New Roman" w:hAnsi="Times New Roman" w:cs="Times New Roman"/>
                <w:sz w:val="28"/>
                <w:szCs w:val="28"/>
              </w:rPr>
              <w:t>%</w:t>
            </w:r>
          </w:p>
        </w:tc>
        <w:tc>
          <w:tcPr>
            <w:tcW w:w="1984" w:type="dxa"/>
          </w:tcPr>
          <w:p w:rsidR="00DB5CDB" w:rsidRDefault="00DB5CDB" w:rsidP="008764D4">
            <w:pPr>
              <w:jc w:val="center"/>
            </w:pPr>
            <w:r w:rsidRPr="00936020">
              <w:rPr>
                <w:rFonts w:ascii="Times New Roman" w:hAnsi="Times New Roman" w:cs="Times New Roman"/>
                <w:sz w:val="28"/>
                <w:szCs w:val="28"/>
                <w:lang w:val="en-US"/>
              </w:rPr>
              <w:t>100</w:t>
            </w:r>
            <w:r w:rsidRPr="007E6C5E">
              <w:rPr>
                <w:rFonts w:ascii="Times New Roman" w:hAnsi="Times New Roman" w:cs="Times New Roman"/>
                <w:sz w:val="28"/>
                <w:szCs w:val="28"/>
              </w:rPr>
              <w:t>%</w:t>
            </w:r>
          </w:p>
        </w:tc>
        <w:tc>
          <w:tcPr>
            <w:tcW w:w="1984" w:type="dxa"/>
          </w:tcPr>
          <w:p w:rsidR="00DB5CDB" w:rsidRDefault="00DB5CDB" w:rsidP="008764D4">
            <w:pPr>
              <w:jc w:val="center"/>
            </w:pPr>
            <w:r w:rsidRPr="00936020">
              <w:rPr>
                <w:rFonts w:ascii="Times New Roman" w:hAnsi="Times New Roman" w:cs="Times New Roman"/>
                <w:sz w:val="28"/>
                <w:szCs w:val="28"/>
                <w:lang w:val="en-US"/>
              </w:rPr>
              <w:t>100</w:t>
            </w:r>
            <w:r w:rsidRPr="007E6C5E">
              <w:rPr>
                <w:rFonts w:ascii="Times New Roman" w:hAnsi="Times New Roman" w:cs="Times New Roman"/>
                <w:sz w:val="28"/>
                <w:szCs w:val="28"/>
              </w:rPr>
              <w:t>%</w:t>
            </w:r>
          </w:p>
        </w:tc>
      </w:tr>
      <w:tr w:rsidR="00DB5CDB" w:rsidTr="008764D4">
        <w:tc>
          <w:tcPr>
            <w:tcW w:w="959" w:type="dxa"/>
          </w:tcPr>
          <w:p w:rsidR="00DB5CDB" w:rsidRDefault="00DB5CDB" w:rsidP="008764D4">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6237" w:type="dxa"/>
          </w:tcPr>
          <w:p w:rsidR="00DB5CDB" w:rsidRDefault="00DB5CDB" w:rsidP="008764D4">
            <w:pPr>
              <w:jc w:val="both"/>
              <w:rPr>
                <w:rFonts w:ascii="Times New Roman" w:hAnsi="Times New Roman" w:cs="Times New Roman"/>
                <w:sz w:val="28"/>
                <w:szCs w:val="28"/>
              </w:rPr>
            </w:pPr>
            <w:r>
              <w:rPr>
                <w:rFonts w:ascii="Times New Roman" w:hAnsi="Times New Roman" w:cs="Times New Roman"/>
                <w:sz w:val="28"/>
                <w:szCs w:val="28"/>
              </w:rPr>
              <w:t>Доля санированных учащихся в общем числе  учащихся училища</w:t>
            </w:r>
          </w:p>
        </w:tc>
        <w:tc>
          <w:tcPr>
            <w:tcW w:w="1984" w:type="dxa"/>
          </w:tcPr>
          <w:p w:rsidR="00DB5CDB" w:rsidRDefault="00DB5CDB" w:rsidP="008764D4">
            <w:pPr>
              <w:jc w:val="center"/>
            </w:pPr>
            <w:r w:rsidRPr="00936020">
              <w:rPr>
                <w:rFonts w:ascii="Times New Roman" w:hAnsi="Times New Roman" w:cs="Times New Roman"/>
                <w:sz w:val="28"/>
                <w:szCs w:val="28"/>
                <w:lang w:val="en-US"/>
              </w:rPr>
              <w:t>100</w:t>
            </w:r>
            <w:r w:rsidRPr="007E6C5E">
              <w:rPr>
                <w:rFonts w:ascii="Times New Roman" w:hAnsi="Times New Roman" w:cs="Times New Roman"/>
                <w:sz w:val="28"/>
                <w:szCs w:val="28"/>
              </w:rPr>
              <w:t>%</w:t>
            </w:r>
          </w:p>
        </w:tc>
        <w:tc>
          <w:tcPr>
            <w:tcW w:w="1984" w:type="dxa"/>
          </w:tcPr>
          <w:p w:rsidR="00DB5CDB" w:rsidRDefault="00DB5CDB" w:rsidP="008764D4">
            <w:pPr>
              <w:jc w:val="center"/>
            </w:pPr>
            <w:r w:rsidRPr="00936020">
              <w:rPr>
                <w:rFonts w:ascii="Times New Roman" w:hAnsi="Times New Roman" w:cs="Times New Roman"/>
                <w:sz w:val="28"/>
                <w:szCs w:val="28"/>
                <w:lang w:val="en-US"/>
              </w:rPr>
              <w:t>100</w:t>
            </w:r>
            <w:r w:rsidRPr="007E6C5E">
              <w:rPr>
                <w:rFonts w:ascii="Times New Roman" w:hAnsi="Times New Roman" w:cs="Times New Roman"/>
                <w:sz w:val="28"/>
                <w:szCs w:val="28"/>
              </w:rPr>
              <w:t>%</w:t>
            </w:r>
          </w:p>
        </w:tc>
        <w:tc>
          <w:tcPr>
            <w:tcW w:w="1984" w:type="dxa"/>
          </w:tcPr>
          <w:p w:rsidR="00DB5CDB" w:rsidRDefault="00DB5CDB" w:rsidP="008764D4">
            <w:pPr>
              <w:jc w:val="center"/>
            </w:pPr>
            <w:r w:rsidRPr="00936020">
              <w:rPr>
                <w:rFonts w:ascii="Times New Roman" w:hAnsi="Times New Roman" w:cs="Times New Roman"/>
                <w:sz w:val="28"/>
                <w:szCs w:val="28"/>
                <w:lang w:val="en-US"/>
              </w:rPr>
              <w:t>100</w:t>
            </w:r>
            <w:r w:rsidRPr="007E6C5E">
              <w:rPr>
                <w:rFonts w:ascii="Times New Roman" w:hAnsi="Times New Roman" w:cs="Times New Roman"/>
                <w:sz w:val="28"/>
                <w:szCs w:val="28"/>
              </w:rPr>
              <w:t>%</w:t>
            </w:r>
          </w:p>
        </w:tc>
      </w:tr>
      <w:tr w:rsidR="00DB5CDB" w:rsidTr="008764D4">
        <w:tc>
          <w:tcPr>
            <w:tcW w:w="959" w:type="dxa"/>
          </w:tcPr>
          <w:p w:rsidR="00DB5CDB" w:rsidRDefault="00DB5CDB" w:rsidP="008764D4">
            <w:pPr>
              <w:jc w:val="center"/>
              <w:rPr>
                <w:rFonts w:ascii="Times New Roman" w:hAnsi="Times New Roman" w:cs="Times New Roman"/>
                <w:sz w:val="28"/>
                <w:szCs w:val="28"/>
              </w:rPr>
            </w:pPr>
            <w:r>
              <w:rPr>
                <w:rFonts w:ascii="Times New Roman" w:hAnsi="Times New Roman" w:cs="Times New Roman"/>
                <w:sz w:val="28"/>
                <w:szCs w:val="28"/>
              </w:rPr>
              <w:t>3</w:t>
            </w:r>
          </w:p>
        </w:tc>
        <w:tc>
          <w:tcPr>
            <w:tcW w:w="6237" w:type="dxa"/>
          </w:tcPr>
          <w:p w:rsidR="00DB5CDB" w:rsidRDefault="00DB5CDB" w:rsidP="008764D4">
            <w:pPr>
              <w:jc w:val="both"/>
              <w:rPr>
                <w:rFonts w:ascii="Times New Roman" w:hAnsi="Times New Roman" w:cs="Times New Roman"/>
                <w:sz w:val="28"/>
                <w:szCs w:val="28"/>
              </w:rPr>
            </w:pPr>
            <w:r>
              <w:rPr>
                <w:rFonts w:ascii="Times New Roman" w:hAnsi="Times New Roman" w:cs="Times New Roman"/>
                <w:sz w:val="28"/>
                <w:szCs w:val="28"/>
              </w:rPr>
              <w:t xml:space="preserve">Доля случаев травматизма учащихся в условиях производства </w:t>
            </w:r>
            <w:r w:rsidRPr="00AC24F1">
              <w:rPr>
                <w:rFonts w:ascii="Times New Roman" w:hAnsi="Times New Roman" w:cs="Times New Roman"/>
                <w:sz w:val="28"/>
                <w:szCs w:val="28"/>
              </w:rPr>
              <w:t>в общем</w:t>
            </w:r>
            <w:r>
              <w:rPr>
                <w:rFonts w:ascii="Times New Roman" w:hAnsi="Times New Roman" w:cs="Times New Roman"/>
                <w:sz w:val="28"/>
                <w:szCs w:val="28"/>
              </w:rPr>
              <w:t xml:space="preserve"> числе учащихся училища</w:t>
            </w:r>
          </w:p>
        </w:tc>
        <w:tc>
          <w:tcPr>
            <w:tcW w:w="1984" w:type="dxa"/>
          </w:tcPr>
          <w:p w:rsidR="00DB5CDB" w:rsidRPr="00472859" w:rsidRDefault="00DB5CDB" w:rsidP="008764D4">
            <w:pPr>
              <w:jc w:val="center"/>
              <w:rPr>
                <w:rFonts w:ascii="Times New Roman" w:hAnsi="Times New Roman" w:cs="Times New Roman"/>
                <w:sz w:val="28"/>
                <w:szCs w:val="28"/>
              </w:rPr>
            </w:pPr>
            <w:r>
              <w:rPr>
                <w:rFonts w:ascii="Times New Roman" w:hAnsi="Times New Roman" w:cs="Times New Roman"/>
                <w:sz w:val="28"/>
                <w:szCs w:val="28"/>
              </w:rPr>
              <w:t>1,4</w:t>
            </w:r>
            <w:r w:rsidRPr="007E6C5E">
              <w:rPr>
                <w:rFonts w:ascii="Times New Roman" w:hAnsi="Times New Roman" w:cs="Times New Roman"/>
                <w:sz w:val="28"/>
                <w:szCs w:val="28"/>
              </w:rPr>
              <w:t>%</w:t>
            </w:r>
          </w:p>
        </w:tc>
        <w:tc>
          <w:tcPr>
            <w:tcW w:w="1984" w:type="dxa"/>
          </w:tcPr>
          <w:p w:rsidR="00DB5CDB" w:rsidRPr="00DE2FE5" w:rsidRDefault="00DB5CDB" w:rsidP="008764D4">
            <w:pPr>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1984" w:type="dxa"/>
          </w:tcPr>
          <w:p w:rsidR="00DB5CDB" w:rsidRPr="00DE2FE5" w:rsidRDefault="00DB5CDB" w:rsidP="008764D4">
            <w:pPr>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r>
      <w:tr w:rsidR="00DB5CDB" w:rsidTr="008764D4">
        <w:tc>
          <w:tcPr>
            <w:tcW w:w="959" w:type="dxa"/>
          </w:tcPr>
          <w:p w:rsidR="00DB5CDB" w:rsidRDefault="00DB5CDB" w:rsidP="008764D4">
            <w:pPr>
              <w:jc w:val="center"/>
              <w:rPr>
                <w:rFonts w:ascii="Times New Roman" w:hAnsi="Times New Roman" w:cs="Times New Roman"/>
                <w:sz w:val="28"/>
                <w:szCs w:val="28"/>
              </w:rPr>
            </w:pPr>
            <w:r>
              <w:rPr>
                <w:rFonts w:ascii="Times New Roman" w:hAnsi="Times New Roman" w:cs="Times New Roman"/>
                <w:sz w:val="28"/>
                <w:szCs w:val="28"/>
              </w:rPr>
              <w:t>4</w:t>
            </w:r>
          </w:p>
        </w:tc>
        <w:tc>
          <w:tcPr>
            <w:tcW w:w="6237" w:type="dxa"/>
          </w:tcPr>
          <w:p w:rsidR="00DB5CDB" w:rsidRDefault="00DB5CDB" w:rsidP="008764D4">
            <w:pPr>
              <w:jc w:val="both"/>
              <w:rPr>
                <w:rFonts w:ascii="Times New Roman" w:hAnsi="Times New Roman" w:cs="Times New Roman"/>
                <w:sz w:val="28"/>
                <w:szCs w:val="28"/>
              </w:rPr>
            </w:pPr>
            <w:r>
              <w:rPr>
                <w:rFonts w:ascii="Times New Roman" w:hAnsi="Times New Roman" w:cs="Times New Roman"/>
                <w:sz w:val="28"/>
                <w:szCs w:val="28"/>
              </w:rPr>
              <w:t xml:space="preserve">Доля случаев травматизма учащихся </w:t>
            </w:r>
            <w:r w:rsidRPr="00AC24F1">
              <w:rPr>
                <w:rFonts w:ascii="Times New Roman" w:hAnsi="Times New Roman" w:cs="Times New Roman"/>
                <w:sz w:val="28"/>
                <w:szCs w:val="28"/>
              </w:rPr>
              <w:t>в быту в общем</w:t>
            </w:r>
            <w:r>
              <w:rPr>
                <w:rFonts w:ascii="Times New Roman" w:hAnsi="Times New Roman" w:cs="Times New Roman"/>
                <w:sz w:val="28"/>
                <w:szCs w:val="28"/>
              </w:rPr>
              <w:t xml:space="preserve"> числе учащихся училища</w:t>
            </w:r>
          </w:p>
        </w:tc>
        <w:tc>
          <w:tcPr>
            <w:tcW w:w="1984" w:type="dxa"/>
          </w:tcPr>
          <w:p w:rsidR="00DB5CDB" w:rsidRPr="00472859" w:rsidRDefault="00DB5CDB" w:rsidP="008764D4">
            <w:pPr>
              <w:jc w:val="center"/>
              <w:rPr>
                <w:rFonts w:ascii="Times New Roman" w:hAnsi="Times New Roman" w:cs="Times New Roman"/>
                <w:sz w:val="28"/>
                <w:szCs w:val="28"/>
              </w:rPr>
            </w:pPr>
            <w:r>
              <w:rPr>
                <w:rFonts w:ascii="Times New Roman" w:hAnsi="Times New Roman" w:cs="Times New Roman"/>
                <w:sz w:val="28"/>
                <w:szCs w:val="28"/>
              </w:rPr>
              <w:t>2</w:t>
            </w:r>
            <w:r w:rsidRPr="007E6C5E">
              <w:rPr>
                <w:rFonts w:ascii="Times New Roman" w:hAnsi="Times New Roman" w:cs="Times New Roman"/>
                <w:sz w:val="28"/>
                <w:szCs w:val="28"/>
              </w:rPr>
              <w:t>%</w:t>
            </w:r>
          </w:p>
        </w:tc>
        <w:tc>
          <w:tcPr>
            <w:tcW w:w="1984" w:type="dxa"/>
          </w:tcPr>
          <w:p w:rsidR="00DB5CDB" w:rsidRPr="00DE2FE5" w:rsidRDefault="00DB5CDB" w:rsidP="008764D4">
            <w:pPr>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1984" w:type="dxa"/>
          </w:tcPr>
          <w:p w:rsidR="00DB5CDB" w:rsidRPr="00DE2FE5" w:rsidRDefault="00DB5CDB" w:rsidP="008764D4">
            <w:pPr>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r>
      <w:tr w:rsidR="00DB5CDB" w:rsidTr="008764D4">
        <w:tc>
          <w:tcPr>
            <w:tcW w:w="959" w:type="dxa"/>
          </w:tcPr>
          <w:p w:rsidR="00DB5CDB" w:rsidRDefault="00DB5CDB" w:rsidP="008764D4">
            <w:pPr>
              <w:jc w:val="center"/>
              <w:rPr>
                <w:rFonts w:ascii="Times New Roman" w:hAnsi="Times New Roman" w:cs="Times New Roman"/>
                <w:sz w:val="28"/>
                <w:szCs w:val="28"/>
              </w:rPr>
            </w:pPr>
            <w:r>
              <w:rPr>
                <w:rFonts w:ascii="Times New Roman" w:hAnsi="Times New Roman" w:cs="Times New Roman"/>
                <w:sz w:val="28"/>
                <w:szCs w:val="28"/>
              </w:rPr>
              <w:t>5</w:t>
            </w:r>
          </w:p>
        </w:tc>
        <w:tc>
          <w:tcPr>
            <w:tcW w:w="6237" w:type="dxa"/>
          </w:tcPr>
          <w:p w:rsidR="00DB5CDB" w:rsidRDefault="00DB5CDB" w:rsidP="008764D4">
            <w:pPr>
              <w:jc w:val="both"/>
              <w:rPr>
                <w:rFonts w:ascii="Times New Roman" w:hAnsi="Times New Roman" w:cs="Times New Roman"/>
                <w:sz w:val="28"/>
                <w:szCs w:val="28"/>
              </w:rPr>
            </w:pPr>
            <w:r>
              <w:rPr>
                <w:rFonts w:ascii="Times New Roman" w:hAnsi="Times New Roman" w:cs="Times New Roman"/>
                <w:sz w:val="28"/>
                <w:szCs w:val="28"/>
              </w:rPr>
              <w:t>Доля учащихся, охваченных мерами медицинской профилактики в общем числе учащихся училища</w:t>
            </w:r>
          </w:p>
        </w:tc>
        <w:tc>
          <w:tcPr>
            <w:tcW w:w="1984" w:type="dxa"/>
          </w:tcPr>
          <w:p w:rsidR="00DB5CDB" w:rsidRDefault="00DB5CDB" w:rsidP="008764D4">
            <w:pPr>
              <w:jc w:val="center"/>
            </w:pPr>
            <w:r w:rsidRPr="00936020">
              <w:rPr>
                <w:rFonts w:ascii="Times New Roman" w:hAnsi="Times New Roman" w:cs="Times New Roman"/>
                <w:sz w:val="28"/>
                <w:szCs w:val="28"/>
                <w:lang w:val="en-US"/>
              </w:rPr>
              <w:t>100</w:t>
            </w:r>
            <w:r w:rsidRPr="007E6C5E">
              <w:rPr>
                <w:rFonts w:ascii="Times New Roman" w:hAnsi="Times New Roman" w:cs="Times New Roman"/>
                <w:sz w:val="28"/>
                <w:szCs w:val="28"/>
              </w:rPr>
              <w:t>%</w:t>
            </w:r>
          </w:p>
        </w:tc>
        <w:tc>
          <w:tcPr>
            <w:tcW w:w="1984" w:type="dxa"/>
          </w:tcPr>
          <w:p w:rsidR="00DB5CDB" w:rsidRDefault="00DB5CDB" w:rsidP="008764D4">
            <w:pPr>
              <w:jc w:val="center"/>
            </w:pPr>
            <w:r w:rsidRPr="00936020">
              <w:rPr>
                <w:rFonts w:ascii="Times New Roman" w:hAnsi="Times New Roman" w:cs="Times New Roman"/>
                <w:sz w:val="28"/>
                <w:szCs w:val="28"/>
                <w:lang w:val="en-US"/>
              </w:rPr>
              <w:t>100</w:t>
            </w:r>
            <w:r w:rsidRPr="007E6C5E">
              <w:rPr>
                <w:rFonts w:ascii="Times New Roman" w:hAnsi="Times New Roman" w:cs="Times New Roman"/>
                <w:sz w:val="28"/>
                <w:szCs w:val="28"/>
              </w:rPr>
              <w:t>%</w:t>
            </w:r>
          </w:p>
        </w:tc>
        <w:tc>
          <w:tcPr>
            <w:tcW w:w="1984" w:type="dxa"/>
          </w:tcPr>
          <w:p w:rsidR="00DB5CDB" w:rsidRDefault="00DB5CDB" w:rsidP="008764D4">
            <w:pPr>
              <w:jc w:val="center"/>
            </w:pPr>
            <w:r w:rsidRPr="00936020">
              <w:rPr>
                <w:rFonts w:ascii="Times New Roman" w:hAnsi="Times New Roman" w:cs="Times New Roman"/>
                <w:sz w:val="28"/>
                <w:szCs w:val="28"/>
                <w:lang w:val="en-US"/>
              </w:rPr>
              <w:t>100</w:t>
            </w:r>
            <w:r w:rsidRPr="007E6C5E">
              <w:rPr>
                <w:rFonts w:ascii="Times New Roman" w:hAnsi="Times New Roman" w:cs="Times New Roman"/>
                <w:sz w:val="28"/>
                <w:szCs w:val="28"/>
              </w:rPr>
              <w:t>%</w:t>
            </w:r>
          </w:p>
        </w:tc>
      </w:tr>
      <w:tr w:rsidR="00DB5CDB" w:rsidTr="008764D4">
        <w:tc>
          <w:tcPr>
            <w:tcW w:w="7196" w:type="dxa"/>
            <w:gridSpan w:val="2"/>
          </w:tcPr>
          <w:p w:rsidR="00DB5CDB" w:rsidRPr="00DE2FE5" w:rsidRDefault="00DB5CDB" w:rsidP="008764D4">
            <w:pPr>
              <w:jc w:val="both"/>
              <w:rPr>
                <w:rFonts w:ascii="Times New Roman" w:hAnsi="Times New Roman" w:cs="Times New Roman"/>
                <w:b/>
                <w:i/>
                <w:sz w:val="28"/>
                <w:szCs w:val="28"/>
              </w:rPr>
            </w:pPr>
            <w:r>
              <w:rPr>
                <w:rFonts w:ascii="Times New Roman" w:hAnsi="Times New Roman" w:cs="Times New Roman"/>
                <w:b/>
                <w:i/>
                <w:sz w:val="28"/>
                <w:szCs w:val="28"/>
              </w:rPr>
              <w:t>Показатели психологического и социального статуса личности</w:t>
            </w:r>
          </w:p>
        </w:tc>
        <w:tc>
          <w:tcPr>
            <w:tcW w:w="1984" w:type="dxa"/>
          </w:tcPr>
          <w:p w:rsidR="00DB5CDB" w:rsidRDefault="00DB5CDB" w:rsidP="008764D4">
            <w:pPr>
              <w:jc w:val="both"/>
              <w:rPr>
                <w:rFonts w:ascii="Times New Roman" w:hAnsi="Times New Roman" w:cs="Times New Roman"/>
                <w:b/>
                <w:i/>
                <w:sz w:val="28"/>
                <w:szCs w:val="28"/>
              </w:rPr>
            </w:pPr>
          </w:p>
        </w:tc>
        <w:tc>
          <w:tcPr>
            <w:tcW w:w="1984" w:type="dxa"/>
          </w:tcPr>
          <w:p w:rsidR="00DB5CDB" w:rsidRDefault="00DB5CDB" w:rsidP="008764D4">
            <w:pPr>
              <w:jc w:val="both"/>
              <w:rPr>
                <w:rFonts w:ascii="Times New Roman" w:hAnsi="Times New Roman" w:cs="Times New Roman"/>
                <w:b/>
                <w:i/>
                <w:sz w:val="28"/>
                <w:szCs w:val="28"/>
              </w:rPr>
            </w:pPr>
          </w:p>
        </w:tc>
        <w:tc>
          <w:tcPr>
            <w:tcW w:w="1984" w:type="dxa"/>
          </w:tcPr>
          <w:p w:rsidR="00DB5CDB" w:rsidRDefault="00DB5CDB" w:rsidP="008764D4">
            <w:pPr>
              <w:jc w:val="both"/>
              <w:rPr>
                <w:rFonts w:ascii="Times New Roman" w:hAnsi="Times New Roman" w:cs="Times New Roman"/>
                <w:b/>
                <w:i/>
                <w:sz w:val="28"/>
                <w:szCs w:val="28"/>
              </w:rPr>
            </w:pPr>
          </w:p>
        </w:tc>
      </w:tr>
      <w:tr w:rsidR="00DB5CDB" w:rsidTr="008764D4">
        <w:tc>
          <w:tcPr>
            <w:tcW w:w="959" w:type="dxa"/>
          </w:tcPr>
          <w:p w:rsidR="00DB5CDB" w:rsidRDefault="00DB5CDB" w:rsidP="008764D4">
            <w:pPr>
              <w:jc w:val="center"/>
              <w:rPr>
                <w:rFonts w:ascii="Times New Roman" w:hAnsi="Times New Roman" w:cs="Times New Roman"/>
                <w:sz w:val="28"/>
                <w:szCs w:val="28"/>
              </w:rPr>
            </w:pPr>
            <w:r>
              <w:rPr>
                <w:rFonts w:ascii="Times New Roman" w:hAnsi="Times New Roman" w:cs="Times New Roman"/>
                <w:sz w:val="28"/>
                <w:szCs w:val="28"/>
              </w:rPr>
              <w:t>1</w:t>
            </w:r>
          </w:p>
        </w:tc>
        <w:tc>
          <w:tcPr>
            <w:tcW w:w="6237" w:type="dxa"/>
          </w:tcPr>
          <w:p w:rsidR="00DB5CDB" w:rsidRPr="000D28C2" w:rsidRDefault="00DB5CDB" w:rsidP="008764D4">
            <w:pPr>
              <w:jc w:val="both"/>
              <w:rPr>
                <w:rFonts w:ascii="Times New Roman" w:hAnsi="Times New Roman" w:cs="Times New Roman"/>
                <w:b/>
                <w:sz w:val="28"/>
                <w:szCs w:val="28"/>
              </w:rPr>
            </w:pPr>
            <w:r w:rsidRPr="000D28C2">
              <w:rPr>
                <w:rFonts w:ascii="Times New Roman" w:hAnsi="Times New Roman" w:cs="Times New Roman"/>
                <w:b/>
                <w:sz w:val="28"/>
                <w:szCs w:val="28"/>
              </w:rPr>
              <w:t>Знания, умения, навыки необходимые для эффективного межличностного взаимодействия</w:t>
            </w:r>
          </w:p>
        </w:tc>
        <w:tc>
          <w:tcPr>
            <w:tcW w:w="1984" w:type="dxa"/>
          </w:tcPr>
          <w:p w:rsidR="00DB5CDB" w:rsidRPr="000D28C2" w:rsidRDefault="00DB5CDB" w:rsidP="008764D4">
            <w:pPr>
              <w:jc w:val="both"/>
              <w:rPr>
                <w:rFonts w:ascii="Times New Roman" w:hAnsi="Times New Roman" w:cs="Times New Roman"/>
                <w:b/>
                <w:sz w:val="28"/>
                <w:szCs w:val="28"/>
              </w:rPr>
            </w:pPr>
          </w:p>
        </w:tc>
        <w:tc>
          <w:tcPr>
            <w:tcW w:w="1984" w:type="dxa"/>
          </w:tcPr>
          <w:p w:rsidR="00DB5CDB" w:rsidRPr="000D28C2" w:rsidRDefault="00DB5CDB" w:rsidP="008764D4">
            <w:pPr>
              <w:jc w:val="both"/>
              <w:rPr>
                <w:rFonts w:ascii="Times New Roman" w:hAnsi="Times New Roman" w:cs="Times New Roman"/>
                <w:b/>
                <w:sz w:val="28"/>
                <w:szCs w:val="28"/>
              </w:rPr>
            </w:pPr>
          </w:p>
        </w:tc>
        <w:tc>
          <w:tcPr>
            <w:tcW w:w="1984" w:type="dxa"/>
          </w:tcPr>
          <w:p w:rsidR="00DB5CDB" w:rsidRPr="000D28C2" w:rsidRDefault="00DB5CDB" w:rsidP="008764D4">
            <w:pPr>
              <w:jc w:val="both"/>
              <w:rPr>
                <w:rFonts w:ascii="Times New Roman" w:hAnsi="Times New Roman" w:cs="Times New Roman"/>
                <w:b/>
                <w:sz w:val="28"/>
                <w:szCs w:val="28"/>
              </w:rPr>
            </w:pPr>
          </w:p>
        </w:tc>
      </w:tr>
      <w:tr w:rsidR="00DB5CDB" w:rsidTr="008764D4">
        <w:tc>
          <w:tcPr>
            <w:tcW w:w="959" w:type="dxa"/>
          </w:tcPr>
          <w:p w:rsidR="00DB5CDB" w:rsidRDefault="00DB5CDB" w:rsidP="008764D4">
            <w:pPr>
              <w:jc w:val="center"/>
              <w:rPr>
                <w:rFonts w:ascii="Times New Roman" w:hAnsi="Times New Roman" w:cs="Times New Roman"/>
                <w:sz w:val="28"/>
                <w:szCs w:val="28"/>
              </w:rPr>
            </w:pPr>
          </w:p>
        </w:tc>
        <w:tc>
          <w:tcPr>
            <w:tcW w:w="6237" w:type="dxa"/>
          </w:tcPr>
          <w:p w:rsidR="00DB5CDB" w:rsidRDefault="00DB5CDB" w:rsidP="008764D4">
            <w:pPr>
              <w:jc w:val="both"/>
              <w:rPr>
                <w:rFonts w:ascii="Times New Roman" w:hAnsi="Times New Roman" w:cs="Times New Roman"/>
                <w:sz w:val="28"/>
                <w:szCs w:val="28"/>
              </w:rPr>
            </w:pPr>
            <w:r>
              <w:rPr>
                <w:rFonts w:ascii="Times New Roman" w:hAnsi="Times New Roman" w:cs="Times New Roman"/>
                <w:sz w:val="28"/>
                <w:szCs w:val="28"/>
              </w:rPr>
              <w:t>Высокий уровень</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14 %</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15%</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16%</w:t>
            </w:r>
          </w:p>
        </w:tc>
      </w:tr>
      <w:tr w:rsidR="00DB5CDB" w:rsidTr="008764D4">
        <w:tc>
          <w:tcPr>
            <w:tcW w:w="959" w:type="dxa"/>
          </w:tcPr>
          <w:p w:rsidR="00DB5CDB" w:rsidRDefault="00DB5CDB" w:rsidP="008764D4">
            <w:pPr>
              <w:jc w:val="center"/>
              <w:rPr>
                <w:rFonts w:ascii="Times New Roman" w:hAnsi="Times New Roman" w:cs="Times New Roman"/>
                <w:sz w:val="28"/>
                <w:szCs w:val="28"/>
              </w:rPr>
            </w:pPr>
          </w:p>
        </w:tc>
        <w:tc>
          <w:tcPr>
            <w:tcW w:w="6237" w:type="dxa"/>
          </w:tcPr>
          <w:p w:rsidR="00DB5CDB" w:rsidRDefault="00DB5CDB" w:rsidP="008764D4">
            <w:pPr>
              <w:jc w:val="both"/>
              <w:rPr>
                <w:rFonts w:ascii="Times New Roman" w:hAnsi="Times New Roman" w:cs="Times New Roman"/>
                <w:sz w:val="28"/>
                <w:szCs w:val="28"/>
              </w:rPr>
            </w:pPr>
            <w:r>
              <w:rPr>
                <w:rFonts w:ascii="Times New Roman" w:hAnsi="Times New Roman" w:cs="Times New Roman"/>
                <w:sz w:val="28"/>
                <w:szCs w:val="28"/>
              </w:rPr>
              <w:t>Достаточный уровень</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20 %</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25%</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30%</w:t>
            </w:r>
          </w:p>
        </w:tc>
      </w:tr>
      <w:tr w:rsidR="00DB5CDB" w:rsidTr="008764D4">
        <w:tc>
          <w:tcPr>
            <w:tcW w:w="959" w:type="dxa"/>
          </w:tcPr>
          <w:p w:rsidR="00DB5CDB" w:rsidRDefault="00DB5CDB" w:rsidP="008764D4">
            <w:pPr>
              <w:jc w:val="center"/>
              <w:rPr>
                <w:rFonts w:ascii="Times New Roman" w:hAnsi="Times New Roman" w:cs="Times New Roman"/>
                <w:sz w:val="28"/>
                <w:szCs w:val="28"/>
              </w:rPr>
            </w:pPr>
          </w:p>
        </w:tc>
        <w:tc>
          <w:tcPr>
            <w:tcW w:w="6237" w:type="dxa"/>
          </w:tcPr>
          <w:p w:rsidR="00DB5CDB" w:rsidRDefault="00DB5CDB" w:rsidP="008764D4">
            <w:pPr>
              <w:jc w:val="both"/>
              <w:rPr>
                <w:rFonts w:ascii="Times New Roman" w:hAnsi="Times New Roman" w:cs="Times New Roman"/>
                <w:sz w:val="28"/>
                <w:szCs w:val="28"/>
              </w:rPr>
            </w:pPr>
            <w:r>
              <w:rPr>
                <w:rFonts w:ascii="Times New Roman" w:hAnsi="Times New Roman" w:cs="Times New Roman"/>
                <w:sz w:val="28"/>
                <w:szCs w:val="28"/>
              </w:rPr>
              <w:t>Средний уровень</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43%</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40%</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38 %</w:t>
            </w:r>
          </w:p>
        </w:tc>
      </w:tr>
      <w:tr w:rsidR="00DB5CDB" w:rsidTr="008764D4">
        <w:tc>
          <w:tcPr>
            <w:tcW w:w="959" w:type="dxa"/>
          </w:tcPr>
          <w:p w:rsidR="00DB5CDB" w:rsidRDefault="00DB5CDB" w:rsidP="008764D4">
            <w:pPr>
              <w:jc w:val="center"/>
              <w:rPr>
                <w:rFonts w:ascii="Times New Roman" w:hAnsi="Times New Roman" w:cs="Times New Roman"/>
                <w:sz w:val="28"/>
                <w:szCs w:val="28"/>
              </w:rPr>
            </w:pPr>
          </w:p>
        </w:tc>
        <w:tc>
          <w:tcPr>
            <w:tcW w:w="6237" w:type="dxa"/>
          </w:tcPr>
          <w:p w:rsidR="00DB5CDB" w:rsidRDefault="00DB5CDB" w:rsidP="008764D4">
            <w:pPr>
              <w:jc w:val="both"/>
              <w:rPr>
                <w:rFonts w:ascii="Times New Roman" w:hAnsi="Times New Roman" w:cs="Times New Roman"/>
                <w:sz w:val="28"/>
                <w:szCs w:val="28"/>
              </w:rPr>
            </w:pPr>
            <w:r>
              <w:rPr>
                <w:rFonts w:ascii="Times New Roman" w:hAnsi="Times New Roman" w:cs="Times New Roman"/>
                <w:sz w:val="28"/>
                <w:szCs w:val="28"/>
              </w:rPr>
              <w:t>Низкий уровень</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20%</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18%</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15%</w:t>
            </w:r>
          </w:p>
        </w:tc>
      </w:tr>
      <w:tr w:rsidR="00DB5CDB" w:rsidTr="008764D4">
        <w:tc>
          <w:tcPr>
            <w:tcW w:w="959" w:type="dxa"/>
          </w:tcPr>
          <w:p w:rsidR="00DB5CDB" w:rsidRDefault="00DB5CDB" w:rsidP="008764D4">
            <w:pPr>
              <w:jc w:val="center"/>
              <w:rPr>
                <w:rFonts w:ascii="Times New Roman" w:hAnsi="Times New Roman" w:cs="Times New Roman"/>
                <w:sz w:val="28"/>
                <w:szCs w:val="28"/>
              </w:rPr>
            </w:pPr>
          </w:p>
        </w:tc>
        <w:tc>
          <w:tcPr>
            <w:tcW w:w="6237" w:type="dxa"/>
          </w:tcPr>
          <w:p w:rsidR="00DB5CDB" w:rsidRDefault="00DB5CDB" w:rsidP="008764D4">
            <w:pPr>
              <w:jc w:val="both"/>
              <w:rPr>
                <w:rFonts w:ascii="Times New Roman" w:hAnsi="Times New Roman" w:cs="Times New Roman"/>
                <w:sz w:val="28"/>
                <w:szCs w:val="28"/>
              </w:rPr>
            </w:pPr>
            <w:r>
              <w:rPr>
                <w:rFonts w:ascii="Times New Roman" w:hAnsi="Times New Roman" w:cs="Times New Roman"/>
                <w:sz w:val="28"/>
                <w:szCs w:val="28"/>
              </w:rPr>
              <w:t>Крайне низкий уровень</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3%</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2%</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1%</w:t>
            </w:r>
          </w:p>
        </w:tc>
      </w:tr>
      <w:tr w:rsidR="00DB5CDB" w:rsidTr="008764D4">
        <w:tc>
          <w:tcPr>
            <w:tcW w:w="959" w:type="dxa"/>
          </w:tcPr>
          <w:p w:rsidR="00DB5CDB" w:rsidRDefault="00DB5CDB" w:rsidP="008764D4">
            <w:pPr>
              <w:jc w:val="center"/>
              <w:rPr>
                <w:rFonts w:ascii="Times New Roman" w:hAnsi="Times New Roman" w:cs="Times New Roman"/>
                <w:sz w:val="28"/>
                <w:szCs w:val="28"/>
              </w:rPr>
            </w:pPr>
            <w:r>
              <w:rPr>
                <w:rFonts w:ascii="Times New Roman" w:hAnsi="Times New Roman" w:cs="Times New Roman"/>
                <w:sz w:val="28"/>
                <w:szCs w:val="28"/>
              </w:rPr>
              <w:t>2</w:t>
            </w:r>
          </w:p>
        </w:tc>
        <w:tc>
          <w:tcPr>
            <w:tcW w:w="6237" w:type="dxa"/>
          </w:tcPr>
          <w:p w:rsidR="00DB5CDB" w:rsidRPr="000D28C2" w:rsidRDefault="00DB5CDB" w:rsidP="008764D4">
            <w:pPr>
              <w:jc w:val="both"/>
              <w:rPr>
                <w:rFonts w:ascii="Times New Roman" w:hAnsi="Times New Roman" w:cs="Times New Roman"/>
                <w:b/>
                <w:sz w:val="28"/>
                <w:szCs w:val="28"/>
              </w:rPr>
            </w:pPr>
            <w:proofErr w:type="spellStart"/>
            <w:r w:rsidRPr="000D28C2">
              <w:rPr>
                <w:rFonts w:ascii="Times New Roman" w:hAnsi="Times New Roman" w:cs="Times New Roman"/>
                <w:b/>
                <w:sz w:val="28"/>
                <w:szCs w:val="28"/>
              </w:rPr>
              <w:t>Саморегуляция</w:t>
            </w:r>
            <w:proofErr w:type="spellEnd"/>
          </w:p>
        </w:tc>
        <w:tc>
          <w:tcPr>
            <w:tcW w:w="1984" w:type="dxa"/>
          </w:tcPr>
          <w:p w:rsidR="00DB5CDB" w:rsidRPr="004E2AD5" w:rsidRDefault="00DB5CDB" w:rsidP="008764D4">
            <w:pPr>
              <w:rPr>
                <w:rFonts w:ascii="Times New Roman" w:eastAsia="Calibri" w:hAnsi="Times New Roman" w:cs="Times New Roman"/>
                <w:sz w:val="32"/>
                <w:szCs w:val="32"/>
              </w:rPr>
            </w:pPr>
          </w:p>
        </w:tc>
        <w:tc>
          <w:tcPr>
            <w:tcW w:w="1984" w:type="dxa"/>
          </w:tcPr>
          <w:p w:rsidR="00DB5CDB" w:rsidRPr="004E2AD5" w:rsidRDefault="00DB5CDB" w:rsidP="008764D4">
            <w:pPr>
              <w:rPr>
                <w:rFonts w:ascii="Times New Roman" w:eastAsia="Calibri" w:hAnsi="Times New Roman" w:cs="Times New Roman"/>
                <w:sz w:val="32"/>
                <w:szCs w:val="32"/>
              </w:rPr>
            </w:pPr>
          </w:p>
        </w:tc>
        <w:tc>
          <w:tcPr>
            <w:tcW w:w="1984" w:type="dxa"/>
          </w:tcPr>
          <w:p w:rsidR="00DB5CDB" w:rsidRPr="004E2AD5" w:rsidRDefault="00DB5CDB" w:rsidP="008764D4">
            <w:pPr>
              <w:rPr>
                <w:rFonts w:ascii="Times New Roman" w:eastAsia="Calibri" w:hAnsi="Times New Roman" w:cs="Times New Roman"/>
                <w:sz w:val="32"/>
                <w:szCs w:val="32"/>
              </w:rPr>
            </w:pPr>
          </w:p>
        </w:tc>
      </w:tr>
      <w:tr w:rsidR="00DB5CDB" w:rsidTr="008764D4">
        <w:tc>
          <w:tcPr>
            <w:tcW w:w="959" w:type="dxa"/>
          </w:tcPr>
          <w:p w:rsidR="00DB5CDB" w:rsidRDefault="00DB5CDB" w:rsidP="008764D4">
            <w:pPr>
              <w:jc w:val="center"/>
              <w:rPr>
                <w:rFonts w:ascii="Times New Roman" w:hAnsi="Times New Roman" w:cs="Times New Roman"/>
                <w:sz w:val="28"/>
                <w:szCs w:val="28"/>
              </w:rPr>
            </w:pPr>
          </w:p>
        </w:tc>
        <w:tc>
          <w:tcPr>
            <w:tcW w:w="6237" w:type="dxa"/>
          </w:tcPr>
          <w:p w:rsidR="00DB5CDB" w:rsidRDefault="00DB5CDB" w:rsidP="008764D4">
            <w:pPr>
              <w:jc w:val="both"/>
              <w:rPr>
                <w:rFonts w:ascii="Times New Roman" w:hAnsi="Times New Roman" w:cs="Times New Roman"/>
                <w:sz w:val="28"/>
                <w:szCs w:val="28"/>
              </w:rPr>
            </w:pPr>
            <w:r>
              <w:rPr>
                <w:rFonts w:ascii="Times New Roman" w:hAnsi="Times New Roman" w:cs="Times New Roman"/>
                <w:sz w:val="28"/>
                <w:szCs w:val="28"/>
              </w:rPr>
              <w:t>Высокий уровень</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15 %</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18%</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20%</w:t>
            </w:r>
          </w:p>
        </w:tc>
      </w:tr>
      <w:tr w:rsidR="00DB5CDB" w:rsidTr="008764D4">
        <w:tc>
          <w:tcPr>
            <w:tcW w:w="959" w:type="dxa"/>
          </w:tcPr>
          <w:p w:rsidR="00DB5CDB" w:rsidRDefault="00DB5CDB" w:rsidP="008764D4">
            <w:pPr>
              <w:jc w:val="center"/>
              <w:rPr>
                <w:rFonts w:ascii="Times New Roman" w:hAnsi="Times New Roman" w:cs="Times New Roman"/>
                <w:sz w:val="28"/>
                <w:szCs w:val="28"/>
              </w:rPr>
            </w:pPr>
          </w:p>
        </w:tc>
        <w:tc>
          <w:tcPr>
            <w:tcW w:w="6237" w:type="dxa"/>
          </w:tcPr>
          <w:p w:rsidR="00DB5CDB" w:rsidRDefault="00DB5CDB" w:rsidP="008764D4">
            <w:pPr>
              <w:jc w:val="both"/>
              <w:rPr>
                <w:rFonts w:ascii="Times New Roman" w:hAnsi="Times New Roman" w:cs="Times New Roman"/>
                <w:sz w:val="28"/>
                <w:szCs w:val="28"/>
              </w:rPr>
            </w:pPr>
            <w:r>
              <w:rPr>
                <w:rFonts w:ascii="Times New Roman" w:hAnsi="Times New Roman" w:cs="Times New Roman"/>
                <w:sz w:val="28"/>
                <w:szCs w:val="28"/>
              </w:rPr>
              <w:t>Достаточный уровень</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30%</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35%</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40%</w:t>
            </w:r>
          </w:p>
        </w:tc>
      </w:tr>
      <w:tr w:rsidR="00DB5CDB" w:rsidTr="008764D4">
        <w:tc>
          <w:tcPr>
            <w:tcW w:w="959" w:type="dxa"/>
          </w:tcPr>
          <w:p w:rsidR="00DB5CDB" w:rsidRDefault="00DB5CDB" w:rsidP="008764D4">
            <w:pPr>
              <w:jc w:val="center"/>
              <w:rPr>
                <w:rFonts w:ascii="Times New Roman" w:hAnsi="Times New Roman" w:cs="Times New Roman"/>
                <w:sz w:val="28"/>
                <w:szCs w:val="28"/>
              </w:rPr>
            </w:pPr>
          </w:p>
        </w:tc>
        <w:tc>
          <w:tcPr>
            <w:tcW w:w="6237" w:type="dxa"/>
          </w:tcPr>
          <w:p w:rsidR="00DB5CDB" w:rsidRDefault="00DB5CDB" w:rsidP="008764D4">
            <w:pPr>
              <w:jc w:val="both"/>
              <w:rPr>
                <w:rFonts w:ascii="Times New Roman" w:hAnsi="Times New Roman" w:cs="Times New Roman"/>
                <w:sz w:val="28"/>
                <w:szCs w:val="28"/>
              </w:rPr>
            </w:pPr>
            <w:r>
              <w:rPr>
                <w:rFonts w:ascii="Times New Roman" w:hAnsi="Times New Roman" w:cs="Times New Roman"/>
                <w:sz w:val="28"/>
                <w:szCs w:val="28"/>
              </w:rPr>
              <w:t>Средний уровень</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42%</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37%</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33%</w:t>
            </w:r>
          </w:p>
        </w:tc>
      </w:tr>
      <w:tr w:rsidR="00DB5CDB" w:rsidTr="008764D4">
        <w:tc>
          <w:tcPr>
            <w:tcW w:w="959" w:type="dxa"/>
          </w:tcPr>
          <w:p w:rsidR="00DB5CDB" w:rsidRDefault="00DB5CDB" w:rsidP="008764D4">
            <w:pPr>
              <w:jc w:val="center"/>
              <w:rPr>
                <w:rFonts w:ascii="Times New Roman" w:hAnsi="Times New Roman" w:cs="Times New Roman"/>
                <w:sz w:val="28"/>
                <w:szCs w:val="28"/>
              </w:rPr>
            </w:pPr>
          </w:p>
        </w:tc>
        <w:tc>
          <w:tcPr>
            <w:tcW w:w="6237" w:type="dxa"/>
          </w:tcPr>
          <w:p w:rsidR="00DB5CDB" w:rsidRDefault="00DB5CDB" w:rsidP="008764D4">
            <w:pPr>
              <w:jc w:val="both"/>
              <w:rPr>
                <w:rFonts w:ascii="Times New Roman" w:hAnsi="Times New Roman" w:cs="Times New Roman"/>
                <w:sz w:val="28"/>
                <w:szCs w:val="28"/>
              </w:rPr>
            </w:pPr>
            <w:r>
              <w:rPr>
                <w:rFonts w:ascii="Times New Roman" w:hAnsi="Times New Roman" w:cs="Times New Roman"/>
                <w:sz w:val="28"/>
                <w:szCs w:val="28"/>
              </w:rPr>
              <w:t>Низкий уровень</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10%</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8%</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6%</w:t>
            </w:r>
          </w:p>
        </w:tc>
      </w:tr>
      <w:tr w:rsidR="00DB5CDB" w:rsidTr="008764D4">
        <w:tc>
          <w:tcPr>
            <w:tcW w:w="959" w:type="dxa"/>
          </w:tcPr>
          <w:p w:rsidR="00DB5CDB" w:rsidRDefault="00DB5CDB" w:rsidP="008764D4">
            <w:pPr>
              <w:jc w:val="center"/>
              <w:rPr>
                <w:rFonts w:ascii="Times New Roman" w:hAnsi="Times New Roman" w:cs="Times New Roman"/>
                <w:sz w:val="28"/>
                <w:szCs w:val="28"/>
              </w:rPr>
            </w:pPr>
          </w:p>
        </w:tc>
        <w:tc>
          <w:tcPr>
            <w:tcW w:w="6237" w:type="dxa"/>
          </w:tcPr>
          <w:p w:rsidR="00DB5CDB" w:rsidRDefault="00DB5CDB" w:rsidP="008764D4">
            <w:pPr>
              <w:jc w:val="both"/>
              <w:rPr>
                <w:rFonts w:ascii="Times New Roman" w:hAnsi="Times New Roman" w:cs="Times New Roman"/>
                <w:sz w:val="28"/>
                <w:szCs w:val="28"/>
              </w:rPr>
            </w:pPr>
            <w:r>
              <w:rPr>
                <w:rFonts w:ascii="Times New Roman" w:hAnsi="Times New Roman" w:cs="Times New Roman"/>
                <w:sz w:val="28"/>
                <w:szCs w:val="28"/>
              </w:rPr>
              <w:t>Крайне низкий уровень</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3%</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2%</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1%</w:t>
            </w:r>
          </w:p>
        </w:tc>
      </w:tr>
      <w:tr w:rsidR="00DB5CDB" w:rsidTr="008764D4">
        <w:tc>
          <w:tcPr>
            <w:tcW w:w="959" w:type="dxa"/>
          </w:tcPr>
          <w:p w:rsidR="00DB5CDB" w:rsidRDefault="00DB5CDB" w:rsidP="008764D4">
            <w:pPr>
              <w:jc w:val="center"/>
              <w:rPr>
                <w:rFonts w:ascii="Times New Roman" w:hAnsi="Times New Roman" w:cs="Times New Roman"/>
                <w:sz w:val="28"/>
                <w:szCs w:val="28"/>
              </w:rPr>
            </w:pPr>
            <w:r>
              <w:rPr>
                <w:rFonts w:ascii="Times New Roman" w:hAnsi="Times New Roman" w:cs="Times New Roman"/>
                <w:sz w:val="28"/>
                <w:szCs w:val="28"/>
              </w:rPr>
              <w:t>3</w:t>
            </w:r>
          </w:p>
        </w:tc>
        <w:tc>
          <w:tcPr>
            <w:tcW w:w="6237" w:type="dxa"/>
          </w:tcPr>
          <w:p w:rsidR="00DB5CDB" w:rsidRPr="000D28C2" w:rsidRDefault="00DB5CDB" w:rsidP="008764D4">
            <w:pPr>
              <w:jc w:val="both"/>
              <w:rPr>
                <w:rFonts w:ascii="Times New Roman" w:hAnsi="Times New Roman" w:cs="Times New Roman"/>
                <w:b/>
                <w:sz w:val="28"/>
                <w:szCs w:val="28"/>
              </w:rPr>
            </w:pPr>
            <w:r w:rsidRPr="000D28C2">
              <w:rPr>
                <w:rFonts w:ascii="Times New Roman" w:hAnsi="Times New Roman" w:cs="Times New Roman"/>
                <w:b/>
                <w:sz w:val="28"/>
                <w:szCs w:val="28"/>
              </w:rPr>
              <w:t>Принятие себя и окружающего мира</w:t>
            </w:r>
          </w:p>
        </w:tc>
        <w:tc>
          <w:tcPr>
            <w:tcW w:w="1984" w:type="dxa"/>
          </w:tcPr>
          <w:p w:rsidR="00DB5CDB" w:rsidRPr="004E2AD5" w:rsidRDefault="00DB5CDB" w:rsidP="008764D4">
            <w:pPr>
              <w:rPr>
                <w:rFonts w:ascii="Times New Roman" w:eastAsia="Calibri" w:hAnsi="Times New Roman" w:cs="Times New Roman"/>
                <w:sz w:val="32"/>
                <w:szCs w:val="32"/>
              </w:rPr>
            </w:pPr>
          </w:p>
        </w:tc>
        <w:tc>
          <w:tcPr>
            <w:tcW w:w="1984" w:type="dxa"/>
          </w:tcPr>
          <w:p w:rsidR="00DB5CDB" w:rsidRPr="004E2AD5" w:rsidRDefault="00DB5CDB" w:rsidP="008764D4">
            <w:pPr>
              <w:rPr>
                <w:rFonts w:ascii="Times New Roman" w:eastAsia="Calibri" w:hAnsi="Times New Roman" w:cs="Times New Roman"/>
                <w:sz w:val="32"/>
                <w:szCs w:val="32"/>
              </w:rPr>
            </w:pPr>
          </w:p>
        </w:tc>
        <w:tc>
          <w:tcPr>
            <w:tcW w:w="1984" w:type="dxa"/>
          </w:tcPr>
          <w:p w:rsidR="00DB5CDB" w:rsidRPr="004E2AD5" w:rsidRDefault="00DB5CDB" w:rsidP="008764D4">
            <w:pPr>
              <w:rPr>
                <w:rFonts w:ascii="Times New Roman" w:eastAsia="Calibri" w:hAnsi="Times New Roman" w:cs="Times New Roman"/>
                <w:sz w:val="32"/>
                <w:szCs w:val="32"/>
              </w:rPr>
            </w:pPr>
          </w:p>
        </w:tc>
      </w:tr>
      <w:tr w:rsidR="00DB5CDB" w:rsidTr="008764D4">
        <w:tc>
          <w:tcPr>
            <w:tcW w:w="959" w:type="dxa"/>
          </w:tcPr>
          <w:p w:rsidR="00DB5CDB" w:rsidRDefault="00DB5CDB" w:rsidP="008764D4">
            <w:pPr>
              <w:jc w:val="center"/>
              <w:rPr>
                <w:rFonts w:ascii="Times New Roman" w:hAnsi="Times New Roman" w:cs="Times New Roman"/>
                <w:sz w:val="28"/>
                <w:szCs w:val="28"/>
              </w:rPr>
            </w:pPr>
          </w:p>
        </w:tc>
        <w:tc>
          <w:tcPr>
            <w:tcW w:w="6237" w:type="dxa"/>
          </w:tcPr>
          <w:p w:rsidR="00DB5CDB" w:rsidRDefault="00DB5CDB" w:rsidP="008764D4">
            <w:pPr>
              <w:jc w:val="both"/>
              <w:rPr>
                <w:rFonts w:ascii="Times New Roman" w:hAnsi="Times New Roman" w:cs="Times New Roman"/>
                <w:sz w:val="28"/>
                <w:szCs w:val="28"/>
              </w:rPr>
            </w:pPr>
            <w:r>
              <w:rPr>
                <w:rFonts w:ascii="Times New Roman" w:hAnsi="Times New Roman" w:cs="Times New Roman"/>
                <w:sz w:val="28"/>
                <w:szCs w:val="28"/>
              </w:rPr>
              <w:t>Высокий уровень</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14%</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16%</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18%</w:t>
            </w:r>
          </w:p>
        </w:tc>
      </w:tr>
      <w:tr w:rsidR="00DB5CDB" w:rsidTr="008764D4">
        <w:tc>
          <w:tcPr>
            <w:tcW w:w="959" w:type="dxa"/>
          </w:tcPr>
          <w:p w:rsidR="00DB5CDB" w:rsidRDefault="00DB5CDB" w:rsidP="008764D4">
            <w:pPr>
              <w:jc w:val="center"/>
              <w:rPr>
                <w:rFonts w:ascii="Times New Roman" w:hAnsi="Times New Roman" w:cs="Times New Roman"/>
                <w:sz w:val="28"/>
                <w:szCs w:val="28"/>
              </w:rPr>
            </w:pPr>
          </w:p>
        </w:tc>
        <w:tc>
          <w:tcPr>
            <w:tcW w:w="6237" w:type="dxa"/>
          </w:tcPr>
          <w:p w:rsidR="00DB5CDB" w:rsidRDefault="00DB5CDB" w:rsidP="008764D4">
            <w:pPr>
              <w:jc w:val="both"/>
              <w:rPr>
                <w:rFonts w:ascii="Times New Roman" w:hAnsi="Times New Roman" w:cs="Times New Roman"/>
                <w:sz w:val="28"/>
                <w:szCs w:val="28"/>
              </w:rPr>
            </w:pPr>
            <w:r>
              <w:rPr>
                <w:rFonts w:ascii="Times New Roman" w:hAnsi="Times New Roman" w:cs="Times New Roman"/>
                <w:sz w:val="28"/>
                <w:szCs w:val="28"/>
              </w:rPr>
              <w:t>Достаточный уровень</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28 %</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32%</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35%</w:t>
            </w:r>
          </w:p>
        </w:tc>
      </w:tr>
      <w:tr w:rsidR="00DB5CDB" w:rsidTr="008764D4">
        <w:tc>
          <w:tcPr>
            <w:tcW w:w="959" w:type="dxa"/>
          </w:tcPr>
          <w:p w:rsidR="00DB5CDB" w:rsidRDefault="00DB5CDB" w:rsidP="008764D4">
            <w:pPr>
              <w:jc w:val="center"/>
              <w:rPr>
                <w:rFonts w:ascii="Times New Roman" w:hAnsi="Times New Roman" w:cs="Times New Roman"/>
                <w:sz w:val="28"/>
                <w:szCs w:val="28"/>
              </w:rPr>
            </w:pPr>
          </w:p>
        </w:tc>
        <w:tc>
          <w:tcPr>
            <w:tcW w:w="6237" w:type="dxa"/>
          </w:tcPr>
          <w:p w:rsidR="00DB5CDB" w:rsidRDefault="00DB5CDB" w:rsidP="008764D4">
            <w:pPr>
              <w:jc w:val="both"/>
              <w:rPr>
                <w:rFonts w:ascii="Times New Roman" w:hAnsi="Times New Roman" w:cs="Times New Roman"/>
                <w:sz w:val="28"/>
                <w:szCs w:val="28"/>
              </w:rPr>
            </w:pPr>
            <w:r>
              <w:rPr>
                <w:rFonts w:ascii="Times New Roman" w:hAnsi="Times New Roman" w:cs="Times New Roman"/>
                <w:sz w:val="28"/>
                <w:szCs w:val="28"/>
              </w:rPr>
              <w:t>Средний уровень</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52%</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48%</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44%</w:t>
            </w:r>
          </w:p>
        </w:tc>
      </w:tr>
      <w:tr w:rsidR="00DB5CDB" w:rsidTr="008764D4">
        <w:tc>
          <w:tcPr>
            <w:tcW w:w="959" w:type="dxa"/>
          </w:tcPr>
          <w:p w:rsidR="00DB5CDB" w:rsidRDefault="00DB5CDB" w:rsidP="008764D4">
            <w:pPr>
              <w:jc w:val="center"/>
              <w:rPr>
                <w:rFonts w:ascii="Times New Roman" w:hAnsi="Times New Roman" w:cs="Times New Roman"/>
                <w:sz w:val="28"/>
                <w:szCs w:val="28"/>
              </w:rPr>
            </w:pPr>
          </w:p>
        </w:tc>
        <w:tc>
          <w:tcPr>
            <w:tcW w:w="6237" w:type="dxa"/>
          </w:tcPr>
          <w:p w:rsidR="00DB5CDB" w:rsidRDefault="00DB5CDB" w:rsidP="008764D4">
            <w:pPr>
              <w:jc w:val="both"/>
              <w:rPr>
                <w:rFonts w:ascii="Times New Roman" w:hAnsi="Times New Roman" w:cs="Times New Roman"/>
                <w:sz w:val="28"/>
                <w:szCs w:val="28"/>
              </w:rPr>
            </w:pPr>
            <w:r>
              <w:rPr>
                <w:rFonts w:ascii="Times New Roman" w:hAnsi="Times New Roman" w:cs="Times New Roman"/>
                <w:sz w:val="28"/>
                <w:szCs w:val="28"/>
              </w:rPr>
              <w:t>Низкий уровень</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5%</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3%</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2%</w:t>
            </w:r>
          </w:p>
        </w:tc>
      </w:tr>
      <w:tr w:rsidR="00DB5CDB" w:rsidTr="008764D4">
        <w:tc>
          <w:tcPr>
            <w:tcW w:w="959" w:type="dxa"/>
          </w:tcPr>
          <w:p w:rsidR="00DB5CDB" w:rsidRDefault="00DB5CDB" w:rsidP="008764D4">
            <w:pPr>
              <w:jc w:val="center"/>
              <w:rPr>
                <w:rFonts w:ascii="Times New Roman" w:hAnsi="Times New Roman" w:cs="Times New Roman"/>
                <w:sz w:val="28"/>
                <w:szCs w:val="28"/>
              </w:rPr>
            </w:pPr>
          </w:p>
        </w:tc>
        <w:tc>
          <w:tcPr>
            <w:tcW w:w="6237" w:type="dxa"/>
          </w:tcPr>
          <w:p w:rsidR="00DB5CDB" w:rsidRDefault="00DB5CDB" w:rsidP="008764D4">
            <w:pPr>
              <w:jc w:val="both"/>
              <w:rPr>
                <w:rFonts w:ascii="Times New Roman" w:hAnsi="Times New Roman" w:cs="Times New Roman"/>
                <w:sz w:val="28"/>
                <w:szCs w:val="28"/>
              </w:rPr>
            </w:pPr>
            <w:r>
              <w:rPr>
                <w:rFonts w:ascii="Times New Roman" w:hAnsi="Times New Roman" w:cs="Times New Roman"/>
                <w:sz w:val="28"/>
                <w:szCs w:val="28"/>
              </w:rPr>
              <w:t>Крайне низкий уровень</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1%</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1%</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1%</w:t>
            </w:r>
          </w:p>
        </w:tc>
      </w:tr>
      <w:tr w:rsidR="00DB5CDB" w:rsidTr="008764D4">
        <w:tc>
          <w:tcPr>
            <w:tcW w:w="959" w:type="dxa"/>
          </w:tcPr>
          <w:p w:rsidR="00DB5CDB" w:rsidRDefault="00DB5CDB" w:rsidP="008764D4">
            <w:pPr>
              <w:jc w:val="center"/>
              <w:rPr>
                <w:rFonts w:ascii="Times New Roman" w:hAnsi="Times New Roman" w:cs="Times New Roman"/>
                <w:sz w:val="28"/>
                <w:szCs w:val="28"/>
              </w:rPr>
            </w:pPr>
            <w:r>
              <w:rPr>
                <w:rFonts w:ascii="Times New Roman" w:hAnsi="Times New Roman" w:cs="Times New Roman"/>
                <w:sz w:val="28"/>
                <w:szCs w:val="28"/>
              </w:rPr>
              <w:t>4</w:t>
            </w:r>
          </w:p>
        </w:tc>
        <w:tc>
          <w:tcPr>
            <w:tcW w:w="6237" w:type="dxa"/>
          </w:tcPr>
          <w:p w:rsidR="00DB5CDB" w:rsidRPr="000D28C2" w:rsidRDefault="00DB5CDB" w:rsidP="008764D4">
            <w:pPr>
              <w:jc w:val="both"/>
              <w:rPr>
                <w:rFonts w:ascii="Times New Roman" w:hAnsi="Times New Roman" w:cs="Times New Roman"/>
                <w:b/>
                <w:sz w:val="28"/>
                <w:szCs w:val="28"/>
              </w:rPr>
            </w:pPr>
            <w:r w:rsidRPr="000D28C2">
              <w:rPr>
                <w:rFonts w:ascii="Times New Roman" w:hAnsi="Times New Roman" w:cs="Times New Roman"/>
                <w:b/>
                <w:sz w:val="28"/>
                <w:szCs w:val="28"/>
              </w:rPr>
              <w:t>Способность к позитивному целеполаганию и созидательным действиям</w:t>
            </w:r>
          </w:p>
        </w:tc>
        <w:tc>
          <w:tcPr>
            <w:tcW w:w="1984" w:type="dxa"/>
          </w:tcPr>
          <w:p w:rsidR="00DB5CDB" w:rsidRPr="004E2AD5" w:rsidRDefault="00DB5CDB" w:rsidP="008764D4">
            <w:pPr>
              <w:rPr>
                <w:rFonts w:ascii="Times New Roman" w:eastAsia="Calibri" w:hAnsi="Times New Roman" w:cs="Times New Roman"/>
                <w:b/>
                <w:sz w:val="32"/>
                <w:szCs w:val="32"/>
              </w:rPr>
            </w:pPr>
          </w:p>
        </w:tc>
        <w:tc>
          <w:tcPr>
            <w:tcW w:w="1984" w:type="dxa"/>
          </w:tcPr>
          <w:p w:rsidR="00DB5CDB" w:rsidRPr="004E2AD5" w:rsidRDefault="00DB5CDB" w:rsidP="008764D4">
            <w:pPr>
              <w:rPr>
                <w:rFonts w:ascii="Times New Roman" w:eastAsia="Calibri" w:hAnsi="Times New Roman" w:cs="Times New Roman"/>
                <w:b/>
                <w:sz w:val="32"/>
                <w:szCs w:val="32"/>
              </w:rPr>
            </w:pPr>
          </w:p>
        </w:tc>
        <w:tc>
          <w:tcPr>
            <w:tcW w:w="1984" w:type="dxa"/>
          </w:tcPr>
          <w:p w:rsidR="00DB5CDB" w:rsidRPr="004E2AD5" w:rsidRDefault="00DB5CDB" w:rsidP="008764D4">
            <w:pPr>
              <w:rPr>
                <w:rFonts w:ascii="Times New Roman" w:eastAsia="Calibri" w:hAnsi="Times New Roman" w:cs="Times New Roman"/>
                <w:b/>
                <w:sz w:val="32"/>
                <w:szCs w:val="32"/>
              </w:rPr>
            </w:pPr>
          </w:p>
        </w:tc>
      </w:tr>
      <w:tr w:rsidR="00DB5CDB" w:rsidTr="008764D4">
        <w:tc>
          <w:tcPr>
            <w:tcW w:w="959" w:type="dxa"/>
          </w:tcPr>
          <w:p w:rsidR="00DB5CDB" w:rsidRDefault="00DB5CDB" w:rsidP="008764D4">
            <w:pPr>
              <w:jc w:val="center"/>
              <w:rPr>
                <w:rFonts w:ascii="Times New Roman" w:hAnsi="Times New Roman" w:cs="Times New Roman"/>
                <w:sz w:val="28"/>
                <w:szCs w:val="28"/>
              </w:rPr>
            </w:pPr>
          </w:p>
        </w:tc>
        <w:tc>
          <w:tcPr>
            <w:tcW w:w="6237" w:type="dxa"/>
          </w:tcPr>
          <w:p w:rsidR="00DB5CDB" w:rsidRDefault="00DB5CDB" w:rsidP="008764D4">
            <w:pPr>
              <w:jc w:val="both"/>
              <w:rPr>
                <w:rFonts w:ascii="Times New Roman" w:hAnsi="Times New Roman" w:cs="Times New Roman"/>
                <w:sz w:val="28"/>
                <w:szCs w:val="28"/>
              </w:rPr>
            </w:pPr>
            <w:r>
              <w:rPr>
                <w:rFonts w:ascii="Times New Roman" w:hAnsi="Times New Roman" w:cs="Times New Roman"/>
                <w:sz w:val="28"/>
                <w:szCs w:val="28"/>
              </w:rPr>
              <w:t>Высокий уровень</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20</w:t>
            </w:r>
            <w:r w:rsidRPr="004E2AD5">
              <w:rPr>
                <w:rFonts w:ascii="Times New Roman" w:eastAsia="Calibri" w:hAnsi="Times New Roman" w:cs="Times New Roman"/>
                <w:sz w:val="32"/>
                <w:szCs w:val="32"/>
              </w:rPr>
              <w:t>%</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22</w:t>
            </w:r>
            <w:r w:rsidRPr="004E2AD5">
              <w:rPr>
                <w:rFonts w:ascii="Times New Roman" w:eastAsia="Calibri" w:hAnsi="Times New Roman" w:cs="Times New Roman"/>
                <w:sz w:val="32"/>
                <w:szCs w:val="32"/>
              </w:rPr>
              <w:t>%</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24</w:t>
            </w:r>
            <w:r w:rsidRPr="004E2AD5">
              <w:rPr>
                <w:rFonts w:ascii="Times New Roman" w:eastAsia="Calibri" w:hAnsi="Times New Roman" w:cs="Times New Roman"/>
                <w:sz w:val="32"/>
                <w:szCs w:val="32"/>
              </w:rPr>
              <w:t>%</w:t>
            </w:r>
          </w:p>
        </w:tc>
      </w:tr>
      <w:tr w:rsidR="00DB5CDB" w:rsidTr="008764D4">
        <w:tc>
          <w:tcPr>
            <w:tcW w:w="959" w:type="dxa"/>
          </w:tcPr>
          <w:p w:rsidR="00DB5CDB" w:rsidRDefault="00DB5CDB" w:rsidP="008764D4">
            <w:pPr>
              <w:jc w:val="center"/>
              <w:rPr>
                <w:rFonts w:ascii="Times New Roman" w:hAnsi="Times New Roman" w:cs="Times New Roman"/>
                <w:sz w:val="28"/>
                <w:szCs w:val="28"/>
              </w:rPr>
            </w:pPr>
          </w:p>
        </w:tc>
        <w:tc>
          <w:tcPr>
            <w:tcW w:w="6237" w:type="dxa"/>
          </w:tcPr>
          <w:p w:rsidR="00DB5CDB" w:rsidRDefault="00DB5CDB" w:rsidP="008764D4">
            <w:pPr>
              <w:jc w:val="both"/>
              <w:rPr>
                <w:rFonts w:ascii="Times New Roman" w:hAnsi="Times New Roman" w:cs="Times New Roman"/>
                <w:sz w:val="28"/>
                <w:szCs w:val="28"/>
              </w:rPr>
            </w:pPr>
            <w:r>
              <w:rPr>
                <w:rFonts w:ascii="Times New Roman" w:hAnsi="Times New Roman" w:cs="Times New Roman"/>
                <w:sz w:val="28"/>
                <w:szCs w:val="28"/>
              </w:rPr>
              <w:t>Достаточный уровень</w:t>
            </w:r>
          </w:p>
        </w:tc>
        <w:tc>
          <w:tcPr>
            <w:tcW w:w="1984" w:type="dxa"/>
          </w:tcPr>
          <w:p w:rsidR="00DB5CDB" w:rsidRPr="004E2AD5" w:rsidRDefault="00DB5CDB" w:rsidP="008764D4">
            <w:pPr>
              <w:rPr>
                <w:rFonts w:ascii="Times New Roman" w:eastAsia="Calibri" w:hAnsi="Times New Roman" w:cs="Times New Roman"/>
                <w:sz w:val="32"/>
                <w:szCs w:val="32"/>
              </w:rPr>
            </w:pPr>
            <w:r w:rsidRPr="004E2AD5">
              <w:rPr>
                <w:rFonts w:ascii="Times New Roman" w:eastAsia="Calibri" w:hAnsi="Times New Roman" w:cs="Times New Roman"/>
                <w:sz w:val="32"/>
                <w:szCs w:val="32"/>
              </w:rPr>
              <w:t>30%</w:t>
            </w:r>
          </w:p>
        </w:tc>
        <w:tc>
          <w:tcPr>
            <w:tcW w:w="1984" w:type="dxa"/>
          </w:tcPr>
          <w:p w:rsidR="00DB5CDB" w:rsidRPr="004E2AD5" w:rsidRDefault="00DB5CDB" w:rsidP="008764D4">
            <w:pPr>
              <w:rPr>
                <w:rFonts w:ascii="Times New Roman" w:eastAsia="Calibri" w:hAnsi="Times New Roman" w:cs="Times New Roman"/>
                <w:sz w:val="32"/>
                <w:szCs w:val="32"/>
              </w:rPr>
            </w:pPr>
            <w:r w:rsidRPr="004E2AD5">
              <w:rPr>
                <w:rFonts w:ascii="Times New Roman" w:eastAsia="Calibri" w:hAnsi="Times New Roman" w:cs="Times New Roman"/>
                <w:sz w:val="32"/>
                <w:szCs w:val="32"/>
              </w:rPr>
              <w:t>35%</w:t>
            </w:r>
          </w:p>
        </w:tc>
        <w:tc>
          <w:tcPr>
            <w:tcW w:w="1984" w:type="dxa"/>
          </w:tcPr>
          <w:p w:rsidR="00DB5CDB" w:rsidRPr="004E2AD5" w:rsidRDefault="00DB5CDB" w:rsidP="008764D4">
            <w:pPr>
              <w:rPr>
                <w:rFonts w:ascii="Times New Roman" w:eastAsia="Calibri" w:hAnsi="Times New Roman" w:cs="Times New Roman"/>
                <w:sz w:val="32"/>
                <w:szCs w:val="32"/>
              </w:rPr>
            </w:pPr>
            <w:r w:rsidRPr="004E2AD5">
              <w:rPr>
                <w:rFonts w:ascii="Times New Roman" w:eastAsia="Calibri" w:hAnsi="Times New Roman" w:cs="Times New Roman"/>
                <w:sz w:val="32"/>
                <w:szCs w:val="32"/>
              </w:rPr>
              <w:t>40%</w:t>
            </w:r>
          </w:p>
        </w:tc>
      </w:tr>
      <w:tr w:rsidR="00DB5CDB" w:rsidTr="008764D4">
        <w:tc>
          <w:tcPr>
            <w:tcW w:w="959" w:type="dxa"/>
          </w:tcPr>
          <w:p w:rsidR="00DB5CDB" w:rsidRDefault="00DB5CDB" w:rsidP="008764D4">
            <w:pPr>
              <w:jc w:val="center"/>
              <w:rPr>
                <w:rFonts w:ascii="Times New Roman" w:hAnsi="Times New Roman" w:cs="Times New Roman"/>
                <w:sz w:val="28"/>
                <w:szCs w:val="28"/>
              </w:rPr>
            </w:pPr>
          </w:p>
        </w:tc>
        <w:tc>
          <w:tcPr>
            <w:tcW w:w="6237" w:type="dxa"/>
          </w:tcPr>
          <w:p w:rsidR="00DB5CDB" w:rsidRDefault="00DB5CDB" w:rsidP="008764D4">
            <w:pPr>
              <w:jc w:val="both"/>
              <w:rPr>
                <w:rFonts w:ascii="Times New Roman" w:hAnsi="Times New Roman" w:cs="Times New Roman"/>
                <w:sz w:val="28"/>
                <w:szCs w:val="28"/>
              </w:rPr>
            </w:pPr>
            <w:r>
              <w:rPr>
                <w:rFonts w:ascii="Times New Roman" w:hAnsi="Times New Roman" w:cs="Times New Roman"/>
                <w:sz w:val="28"/>
                <w:szCs w:val="28"/>
              </w:rPr>
              <w:t>Средний уровень</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37%</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32%</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27%</w:t>
            </w:r>
          </w:p>
        </w:tc>
      </w:tr>
      <w:tr w:rsidR="00DB5CDB" w:rsidTr="008764D4">
        <w:tc>
          <w:tcPr>
            <w:tcW w:w="959" w:type="dxa"/>
          </w:tcPr>
          <w:p w:rsidR="00DB5CDB" w:rsidRDefault="00DB5CDB" w:rsidP="008764D4">
            <w:pPr>
              <w:jc w:val="center"/>
              <w:rPr>
                <w:rFonts w:ascii="Times New Roman" w:hAnsi="Times New Roman" w:cs="Times New Roman"/>
                <w:sz w:val="28"/>
                <w:szCs w:val="28"/>
              </w:rPr>
            </w:pPr>
          </w:p>
        </w:tc>
        <w:tc>
          <w:tcPr>
            <w:tcW w:w="6237" w:type="dxa"/>
          </w:tcPr>
          <w:p w:rsidR="00DB5CDB" w:rsidRDefault="00DB5CDB" w:rsidP="008764D4">
            <w:pPr>
              <w:jc w:val="both"/>
              <w:rPr>
                <w:rFonts w:ascii="Times New Roman" w:hAnsi="Times New Roman" w:cs="Times New Roman"/>
                <w:sz w:val="28"/>
                <w:szCs w:val="28"/>
              </w:rPr>
            </w:pPr>
            <w:r>
              <w:rPr>
                <w:rFonts w:ascii="Times New Roman" w:hAnsi="Times New Roman" w:cs="Times New Roman"/>
                <w:sz w:val="28"/>
                <w:szCs w:val="28"/>
              </w:rPr>
              <w:t>Низкий уровень</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12</w:t>
            </w:r>
            <w:r w:rsidRPr="004E2AD5">
              <w:rPr>
                <w:rFonts w:ascii="Times New Roman" w:eastAsia="Calibri" w:hAnsi="Times New Roman" w:cs="Times New Roman"/>
                <w:sz w:val="32"/>
                <w:szCs w:val="32"/>
              </w:rPr>
              <w:t>%</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10</w:t>
            </w:r>
            <w:r w:rsidRPr="004E2AD5">
              <w:rPr>
                <w:rFonts w:ascii="Times New Roman" w:eastAsia="Calibri" w:hAnsi="Times New Roman" w:cs="Times New Roman"/>
                <w:sz w:val="32"/>
                <w:szCs w:val="32"/>
              </w:rPr>
              <w:t>%</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8</w:t>
            </w:r>
            <w:r w:rsidRPr="004E2AD5">
              <w:rPr>
                <w:rFonts w:ascii="Times New Roman" w:eastAsia="Calibri" w:hAnsi="Times New Roman" w:cs="Times New Roman"/>
                <w:sz w:val="32"/>
                <w:szCs w:val="32"/>
              </w:rPr>
              <w:t>%</w:t>
            </w:r>
          </w:p>
        </w:tc>
      </w:tr>
      <w:tr w:rsidR="00DB5CDB" w:rsidTr="008764D4">
        <w:tc>
          <w:tcPr>
            <w:tcW w:w="959" w:type="dxa"/>
          </w:tcPr>
          <w:p w:rsidR="00DB5CDB" w:rsidRDefault="00DB5CDB" w:rsidP="008764D4">
            <w:pPr>
              <w:jc w:val="center"/>
              <w:rPr>
                <w:rFonts w:ascii="Times New Roman" w:hAnsi="Times New Roman" w:cs="Times New Roman"/>
                <w:sz w:val="28"/>
                <w:szCs w:val="28"/>
              </w:rPr>
            </w:pPr>
          </w:p>
        </w:tc>
        <w:tc>
          <w:tcPr>
            <w:tcW w:w="6237" w:type="dxa"/>
          </w:tcPr>
          <w:p w:rsidR="00DB5CDB" w:rsidRDefault="00DB5CDB" w:rsidP="008764D4">
            <w:pPr>
              <w:jc w:val="both"/>
              <w:rPr>
                <w:rFonts w:ascii="Times New Roman" w:hAnsi="Times New Roman" w:cs="Times New Roman"/>
                <w:sz w:val="28"/>
                <w:szCs w:val="28"/>
              </w:rPr>
            </w:pPr>
            <w:r>
              <w:rPr>
                <w:rFonts w:ascii="Times New Roman" w:hAnsi="Times New Roman" w:cs="Times New Roman"/>
                <w:sz w:val="28"/>
                <w:szCs w:val="28"/>
              </w:rPr>
              <w:t>Крайне низкий уровень</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1%</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1%</w:t>
            </w:r>
          </w:p>
        </w:tc>
        <w:tc>
          <w:tcPr>
            <w:tcW w:w="1984" w:type="dxa"/>
          </w:tcPr>
          <w:p w:rsidR="00DB5CDB" w:rsidRPr="004E2AD5" w:rsidRDefault="00DB5CDB" w:rsidP="008764D4">
            <w:pPr>
              <w:rPr>
                <w:rFonts w:ascii="Times New Roman" w:eastAsia="Calibri" w:hAnsi="Times New Roman" w:cs="Times New Roman"/>
                <w:sz w:val="32"/>
                <w:szCs w:val="32"/>
              </w:rPr>
            </w:pPr>
            <w:r>
              <w:rPr>
                <w:rFonts w:ascii="Times New Roman" w:eastAsia="Calibri" w:hAnsi="Times New Roman" w:cs="Times New Roman"/>
                <w:sz w:val="32"/>
                <w:szCs w:val="32"/>
              </w:rPr>
              <w:t>1%</w:t>
            </w:r>
          </w:p>
        </w:tc>
      </w:tr>
      <w:tr w:rsidR="00DB5CDB" w:rsidTr="008764D4">
        <w:tc>
          <w:tcPr>
            <w:tcW w:w="959" w:type="dxa"/>
          </w:tcPr>
          <w:p w:rsidR="00DB5CDB" w:rsidRPr="003858AB" w:rsidRDefault="00DB5CDB" w:rsidP="008764D4">
            <w:pPr>
              <w:jc w:val="center"/>
              <w:rPr>
                <w:rFonts w:ascii="Times New Roman" w:hAnsi="Times New Roman" w:cs="Times New Roman"/>
                <w:b/>
                <w:sz w:val="32"/>
                <w:szCs w:val="32"/>
              </w:rPr>
            </w:pPr>
            <w:r w:rsidRPr="003858AB">
              <w:rPr>
                <w:rFonts w:ascii="Times New Roman" w:hAnsi="Times New Roman" w:cs="Times New Roman"/>
                <w:b/>
                <w:sz w:val="32"/>
                <w:szCs w:val="32"/>
              </w:rPr>
              <w:t>ІІ</w:t>
            </w:r>
          </w:p>
        </w:tc>
        <w:tc>
          <w:tcPr>
            <w:tcW w:w="6237" w:type="dxa"/>
          </w:tcPr>
          <w:p w:rsidR="00DB5CDB" w:rsidRPr="003858AB" w:rsidRDefault="00DB5CDB" w:rsidP="008764D4">
            <w:pPr>
              <w:jc w:val="both"/>
              <w:rPr>
                <w:rFonts w:ascii="Times New Roman" w:hAnsi="Times New Roman" w:cs="Times New Roman"/>
                <w:b/>
                <w:i/>
                <w:sz w:val="32"/>
                <w:szCs w:val="32"/>
              </w:rPr>
            </w:pPr>
            <w:r w:rsidRPr="003858AB">
              <w:rPr>
                <w:rFonts w:ascii="Times New Roman" w:hAnsi="Times New Roman" w:cs="Times New Roman"/>
                <w:b/>
                <w:i/>
                <w:sz w:val="32"/>
                <w:szCs w:val="32"/>
              </w:rPr>
              <w:t>Показатели постинтернатной адаптации</w:t>
            </w:r>
          </w:p>
        </w:tc>
        <w:tc>
          <w:tcPr>
            <w:tcW w:w="1984" w:type="dxa"/>
          </w:tcPr>
          <w:p w:rsidR="00DB5CDB" w:rsidRPr="003858AB" w:rsidRDefault="00DB5CDB" w:rsidP="008764D4">
            <w:pPr>
              <w:jc w:val="both"/>
              <w:rPr>
                <w:rFonts w:ascii="Times New Roman" w:hAnsi="Times New Roman" w:cs="Times New Roman"/>
                <w:b/>
                <w:i/>
                <w:sz w:val="32"/>
                <w:szCs w:val="32"/>
              </w:rPr>
            </w:pPr>
          </w:p>
        </w:tc>
        <w:tc>
          <w:tcPr>
            <w:tcW w:w="1984" w:type="dxa"/>
          </w:tcPr>
          <w:p w:rsidR="00DB5CDB" w:rsidRPr="003858AB" w:rsidRDefault="00DB5CDB" w:rsidP="008764D4">
            <w:pPr>
              <w:jc w:val="both"/>
              <w:rPr>
                <w:rFonts w:ascii="Times New Roman" w:hAnsi="Times New Roman" w:cs="Times New Roman"/>
                <w:b/>
                <w:i/>
                <w:sz w:val="32"/>
                <w:szCs w:val="32"/>
              </w:rPr>
            </w:pPr>
          </w:p>
        </w:tc>
        <w:tc>
          <w:tcPr>
            <w:tcW w:w="1984" w:type="dxa"/>
          </w:tcPr>
          <w:p w:rsidR="00DB5CDB" w:rsidRPr="003858AB" w:rsidRDefault="00DB5CDB" w:rsidP="008764D4">
            <w:pPr>
              <w:jc w:val="both"/>
              <w:rPr>
                <w:rFonts w:ascii="Times New Roman" w:hAnsi="Times New Roman" w:cs="Times New Roman"/>
                <w:b/>
                <w:i/>
                <w:sz w:val="32"/>
                <w:szCs w:val="32"/>
              </w:rPr>
            </w:pPr>
          </w:p>
        </w:tc>
      </w:tr>
      <w:tr w:rsidR="00DB5CDB" w:rsidTr="008764D4">
        <w:tc>
          <w:tcPr>
            <w:tcW w:w="959" w:type="dxa"/>
          </w:tcPr>
          <w:p w:rsidR="00DB5CDB" w:rsidRDefault="00DB5CDB" w:rsidP="008764D4">
            <w:pPr>
              <w:jc w:val="center"/>
              <w:rPr>
                <w:rFonts w:ascii="Times New Roman" w:hAnsi="Times New Roman" w:cs="Times New Roman"/>
                <w:sz w:val="28"/>
                <w:szCs w:val="28"/>
              </w:rPr>
            </w:pPr>
            <w:r>
              <w:rPr>
                <w:rFonts w:ascii="Times New Roman" w:hAnsi="Times New Roman" w:cs="Times New Roman"/>
                <w:sz w:val="28"/>
                <w:szCs w:val="28"/>
              </w:rPr>
              <w:t>1</w:t>
            </w:r>
          </w:p>
        </w:tc>
        <w:tc>
          <w:tcPr>
            <w:tcW w:w="6237" w:type="dxa"/>
          </w:tcPr>
          <w:p w:rsidR="00DB5CDB" w:rsidRDefault="00DB5CDB" w:rsidP="008764D4">
            <w:pPr>
              <w:jc w:val="both"/>
              <w:rPr>
                <w:rFonts w:ascii="Times New Roman" w:hAnsi="Times New Roman" w:cs="Times New Roman"/>
                <w:sz w:val="28"/>
                <w:szCs w:val="28"/>
              </w:rPr>
            </w:pPr>
            <w:r>
              <w:rPr>
                <w:rFonts w:ascii="Times New Roman" w:hAnsi="Times New Roman" w:cs="Times New Roman"/>
                <w:sz w:val="28"/>
                <w:szCs w:val="28"/>
              </w:rPr>
              <w:t>Доля выпускников, совершивших правонарушения и преступления  в течение  3 лет после выпуска из училища  в общем числе выпускников училища</w:t>
            </w:r>
          </w:p>
        </w:tc>
        <w:tc>
          <w:tcPr>
            <w:tcW w:w="1984" w:type="dxa"/>
          </w:tcPr>
          <w:p w:rsidR="00DB5CDB" w:rsidRDefault="00DB5CDB" w:rsidP="008764D4">
            <w:pPr>
              <w:jc w:val="both"/>
              <w:rPr>
                <w:rFonts w:ascii="Times New Roman" w:hAnsi="Times New Roman" w:cs="Times New Roman"/>
                <w:sz w:val="28"/>
                <w:szCs w:val="28"/>
              </w:rPr>
            </w:pPr>
            <w:r>
              <w:rPr>
                <w:rFonts w:ascii="Times New Roman" w:hAnsi="Times New Roman" w:cs="Times New Roman"/>
                <w:sz w:val="28"/>
                <w:szCs w:val="28"/>
              </w:rPr>
              <w:t>6%</w:t>
            </w:r>
          </w:p>
        </w:tc>
        <w:tc>
          <w:tcPr>
            <w:tcW w:w="1984" w:type="dxa"/>
          </w:tcPr>
          <w:p w:rsidR="00DB5CDB" w:rsidRDefault="00DB5CDB" w:rsidP="008764D4">
            <w:pPr>
              <w:jc w:val="both"/>
              <w:rPr>
                <w:rFonts w:ascii="Times New Roman" w:hAnsi="Times New Roman" w:cs="Times New Roman"/>
                <w:sz w:val="28"/>
                <w:szCs w:val="28"/>
              </w:rPr>
            </w:pPr>
            <w:r>
              <w:rPr>
                <w:rFonts w:ascii="Times New Roman" w:hAnsi="Times New Roman" w:cs="Times New Roman"/>
                <w:sz w:val="28"/>
                <w:szCs w:val="28"/>
              </w:rPr>
              <w:t>5%</w:t>
            </w:r>
          </w:p>
        </w:tc>
        <w:tc>
          <w:tcPr>
            <w:tcW w:w="1984" w:type="dxa"/>
          </w:tcPr>
          <w:p w:rsidR="00DB5CDB" w:rsidRDefault="00DB5CDB" w:rsidP="008764D4">
            <w:pPr>
              <w:jc w:val="both"/>
              <w:rPr>
                <w:rFonts w:ascii="Times New Roman" w:hAnsi="Times New Roman" w:cs="Times New Roman"/>
                <w:sz w:val="28"/>
                <w:szCs w:val="28"/>
              </w:rPr>
            </w:pPr>
            <w:r>
              <w:rPr>
                <w:rFonts w:ascii="Times New Roman" w:hAnsi="Times New Roman" w:cs="Times New Roman"/>
                <w:sz w:val="28"/>
                <w:szCs w:val="28"/>
              </w:rPr>
              <w:t>4%</w:t>
            </w:r>
          </w:p>
        </w:tc>
      </w:tr>
      <w:tr w:rsidR="00DB5CDB" w:rsidTr="008764D4">
        <w:tc>
          <w:tcPr>
            <w:tcW w:w="959" w:type="dxa"/>
          </w:tcPr>
          <w:p w:rsidR="00DB5CDB" w:rsidRDefault="00DB5CDB" w:rsidP="008764D4">
            <w:pPr>
              <w:jc w:val="center"/>
              <w:rPr>
                <w:rFonts w:ascii="Times New Roman" w:hAnsi="Times New Roman" w:cs="Times New Roman"/>
                <w:sz w:val="28"/>
                <w:szCs w:val="28"/>
              </w:rPr>
            </w:pPr>
            <w:r>
              <w:rPr>
                <w:rFonts w:ascii="Times New Roman" w:hAnsi="Times New Roman" w:cs="Times New Roman"/>
                <w:sz w:val="28"/>
                <w:szCs w:val="28"/>
              </w:rPr>
              <w:t>2</w:t>
            </w:r>
          </w:p>
        </w:tc>
        <w:tc>
          <w:tcPr>
            <w:tcW w:w="6237" w:type="dxa"/>
          </w:tcPr>
          <w:p w:rsidR="00DB5CDB" w:rsidRDefault="00DB5CDB" w:rsidP="008764D4">
            <w:pPr>
              <w:jc w:val="both"/>
              <w:rPr>
                <w:rFonts w:ascii="Times New Roman" w:hAnsi="Times New Roman" w:cs="Times New Roman"/>
                <w:sz w:val="28"/>
                <w:szCs w:val="28"/>
              </w:rPr>
            </w:pPr>
            <w:r>
              <w:rPr>
                <w:rFonts w:ascii="Times New Roman" w:hAnsi="Times New Roman" w:cs="Times New Roman"/>
                <w:sz w:val="28"/>
                <w:szCs w:val="28"/>
              </w:rPr>
              <w:t>Доля выпускников, продолживших обучение после выпуска из училища в общем числе выпускников училища</w:t>
            </w:r>
          </w:p>
        </w:tc>
        <w:tc>
          <w:tcPr>
            <w:tcW w:w="1984" w:type="dxa"/>
          </w:tcPr>
          <w:p w:rsidR="00DB5CDB" w:rsidRDefault="00DB5CDB" w:rsidP="008764D4">
            <w:pPr>
              <w:jc w:val="both"/>
              <w:rPr>
                <w:rFonts w:ascii="Times New Roman" w:hAnsi="Times New Roman" w:cs="Times New Roman"/>
                <w:sz w:val="28"/>
                <w:szCs w:val="28"/>
              </w:rPr>
            </w:pPr>
            <w:r>
              <w:rPr>
                <w:rFonts w:ascii="Times New Roman" w:hAnsi="Times New Roman" w:cs="Times New Roman"/>
                <w:sz w:val="28"/>
                <w:szCs w:val="28"/>
              </w:rPr>
              <w:t>55%</w:t>
            </w:r>
          </w:p>
        </w:tc>
        <w:tc>
          <w:tcPr>
            <w:tcW w:w="1984" w:type="dxa"/>
          </w:tcPr>
          <w:p w:rsidR="00DB5CDB" w:rsidRDefault="00DB5CDB" w:rsidP="008764D4">
            <w:pPr>
              <w:jc w:val="both"/>
              <w:rPr>
                <w:rFonts w:ascii="Times New Roman" w:hAnsi="Times New Roman" w:cs="Times New Roman"/>
                <w:sz w:val="28"/>
                <w:szCs w:val="28"/>
              </w:rPr>
            </w:pPr>
            <w:r>
              <w:rPr>
                <w:rFonts w:ascii="Times New Roman" w:hAnsi="Times New Roman" w:cs="Times New Roman"/>
                <w:sz w:val="28"/>
                <w:szCs w:val="28"/>
              </w:rPr>
              <w:t>61%</w:t>
            </w:r>
          </w:p>
        </w:tc>
        <w:tc>
          <w:tcPr>
            <w:tcW w:w="1984" w:type="dxa"/>
          </w:tcPr>
          <w:p w:rsidR="00DB5CDB" w:rsidRDefault="00DB5CDB" w:rsidP="008764D4">
            <w:pPr>
              <w:jc w:val="both"/>
              <w:rPr>
                <w:rFonts w:ascii="Times New Roman" w:hAnsi="Times New Roman" w:cs="Times New Roman"/>
                <w:sz w:val="28"/>
                <w:szCs w:val="28"/>
              </w:rPr>
            </w:pPr>
            <w:r>
              <w:rPr>
                <w:rFonts w:ascii="Times New Roman" w:hAnsi="Times New Roman" w:cs="Times New Roman"/>
                <w:sz w:val="28"/>
                <w:szCs w:val="28"/>
              </w:rPr>
              <w:t>68%</w:t>
            </w:r>
          </w:p>
        </w:tc>
      </w:tr>
      <w:tr w:rsidR="00DB5CDB" w:rsidTr="008764D4">
        <w:tc>
          <w:tcPr>
            <w:tcW w:w="959" w:type="dxa"/>
          </w:tcPr>
          <w:p w:rsidR="00DB5CDB" w:rsidRDefault="00DB5CDB" w:rsidP="008764D4">
            <w:pPr>
              <w:jc w:val="center"/>
              <w:rPr>
                <w:rFonts w:ascii="Times New Roman" w:hAnsi="Times New Roman" w:cs="Times New Roman"/>
                <w:sz w:val="28"/>
                <w:szCs w:val="28"/>
              </w:rPr>
            </w:pPr>
            <w:r>
              <w:rPr>
                <w:rFonts w:ascii="Times New Roman" w:hAnsi="Times New Roman" w:cs="Times New Roman"/>
                <w:sz w:val="28"/>
                <w:szCs w:val="28"/>
              </w:rPr>
              <w:t>3</w:t>
            </w:r>
          </w:p>
        </w:tc>
        <w:tc>
          <w:tcPr>
            <w:tcW w:w="6237" w:type="dxa"/>
          </w:tcPr>
          <w:p w:rsidR="00DB5CDB" w:rsidRDefault="00DB5CDB" w:rsidP="008764D4">
            <w:pPr>
              <w:jc w:val="both"/>
              <w:rPr>
                <w:rFonts w:ascii="Times New Roman" w:hAnsi="Times New Roman" w:cs="Times New Roman"/>
                <w:sz w:val="28"/>
                <w:szCs w:val="28"/>
              </w:rPr>
            </w:pPr>
            <w:r>
              <w:rPr>
                <w:rFonts w:ascii="Times New Roman" w:hAnsi="Times New Roman" w:cs="Times New Roman"/>
                <w:sz w:val="28"/>
                <w:szCs w:val="28"/>
              </w:rPr>
              <w:t>Доля выпускников, трудоустроенных после выпуска из училища  в общем числе выпускников училища</w:t>
            </w:r>
          </w:p>
        </w:tc>
        <w:tc>
          <w:tcPr>
            <w:tcW w:w="1984" w:type="dxa"/>
          </w:tcPr>
          <w:p w:rsidR="00DB5CDB" w:rsidRDefault="00DB5CDB" w:rsidP="008764D4">
            <w:pPr>
              <w:jc w:val="both"/>
              <w:rPr>
                <w:rFonts w:ascii="Times New Roman" w:hAnsi="Times New Roman" w:cs="Times New Roman"/>
                <w:sz w:val="28"/>
                <w:szCs w:val="28"/>
              </w:rPr>
            </w:pPr>
            <w:r>
              <w:rPr>
                <w:rFonts w:ascii="Times New Roman" w:hAnsi="Times New Roman" w:cs="Times New Roman"/>
                <w:sz w:val="28"/>
                <w:szCs w:val="28"/>
              </w:rPr>
              <w:t>12%</w:t>
            </w:r>
          </w:p>
        </w:tc>
        <w:tc>
          <w:tcPr>
            <w:tcW w:w="1984" w:type="dxa"/>
          </w:tcPr>
          <w:p w:rsidR="00DB5CDB" w:rsidRDefault="00DB5CDB" w:rsidP="008764D4">
            <w:pPr>
              <w:jc w:val="both"/>
              <w:rPr>
                <w:rFonts w:ascii="Times New Roman" w:hAnsi="Times New Roman" w:cs="Times New Roman"/>
                <w:sz w:val="28"/>
                <w:szCs w:val="28"/>
              </w:rPr>
            </w:pPr>
            <w:r>
              <w:rPr>
                <w:rFonts w:ascii="Times New Roman" w:hAnsi="Times New Roman" w:cs="Times New Roman"/>
                <w:sz w:val="28"/>
                <w:szCs w:val="28"/>
              </w:rPr>
              <w:t>15%</w:t>
            </w:r>
          </w:p>
        </w:tc>
        <w:tc>
          <w:tcPr>
            <w:tcW w:w="1984" w:type="dxa"/>
          </w:tcPr>
          <w:p w:rsidR="00DB5CDB" w:rsidRDefault="00DB5CDB" w:rsidP="008764D4">
            <w:pPr>
              <w:jc w:val="both"/>
              <w:rPr>
                <w:rFonts w:ascii="Times New Roman" w:hAnsi="Times New Roman" w:cs="Times New Roman"/>
                <w:sz w:val="28"/>
                <w:szCs w:val="28"/>
              </w:rPr>
            </w:pPr>
            <w:r>
              <w:rPr>
                <w:rFonts w:ascii="Times New Roman" w:hAnsi="Times New Roman" w:cs="Times New Roman"/>
                <w:sz w:val="28"/>
                <w:szCs w:val="28"/>
              </w:rPr>
              <w:t>20%</w:t>
            </w:r>
          </w:p>
        </w:tc>
      </w:tr>
      <w:tr w:rsidR="008764D4" w:rsidTr="008764D4">
        <w:tc>
          <w:tcPr>
            <w:tcW w:w="959" w:type="dxa"/>
          </w:tcPr>
          <w:p w:rsidR="008764D4" w:rsidRPr="008764D4" w:rsidRDefault="008764D4" w:rsidP="008764D4">
            <w:pPr>
              <w:jc w:val="center"/>
              <w:rPr>
                <w:rFonts w:ascii="Times New Roman" w:hAnsi="Times New Roman" w:cs="Times New Roman"/>
                <w:b/>
                <w:sz w:val="28"/>
                <w:szCs w:val="28"/>
              </w:rPr>
            </w:pPr>
            <w:r w:rsidRPr="008764D4">
              <w:rPr>
                <w:rFonts w:ascii="Times New Roman" w:hAnsi="Times New Roman" w:cs="Times New Roman"/>
                <w:b/>
                <w:sz w:val="28"/>
                <w:szCs w:val="28"/>
              </w:rPr>
              <w:t>ІІІ</w:t>
            </w:r>
          </w:p>
        </w:tc>
        <w:tc>
          <w:tcPr>
            <w:tcW w:w="6237" w:type="dxa"/>
          </w:tcPr>
          <w:p w:rsidR="008764D4" w:rsidRPr="008764D4" w:rsidRDefault="008764D4" w:rsidP="008764D4">
            <w:pPr>
              <w:jc w:val="both"/>
              <w:rPr>
                <w:rFonts w:ascii="Times New Roman" w:hAnsi="Times New Roman" w:cs="Times New Roman"/>
                <w:b/>
                <w:sz w:val="28"/>
                <w:szCs w:val="28"/>
              </w:rPr>
            </w:pPr>
            <w:r>
              <w:rPr>
                <w:rFonts w:ascii="Times New Roman" w:hAnsi="Times New Roman" w:cs="Times New Roman"/>
                <w:b/>
                <w:sz w:val="28"/>
                <w:szCs w:val="28"/>
              </w:rPr>
              <w:t>Показатели повышения квалификации педагогических работников</w:t>
            </w:r>
          </w:p>
        </w:tc>
        <w:tc>
          <w:tcPr>
            <w:tcW w:w="1984" w:type="dxa"/>
          </w:tcPr>
          <w:p w:rsidR="008764D4" w:rsidRPr="008764D4" w:rsidRDefault="008764D4" w:rsidP="008764D4">
            <w:pPr>
              <w:jc w:val="both"/>
              <w:rPr>
                <w:rFonts w:ascii="Times New Roman" w:hAnsi="Times New Roman" w:cs="Times New Roman"/>
                <w:b/>
                <w:sz w:val="28"/>
                <w:szCs w:val="28"/>
              </w:rPr>
            </w:pPr>
          </w:p>
        </w:tc>
        <w:tc>
          <w:tcPr>
            <w:tcW w:w="1984" w:type="dxa"/>
          </w:tcPr>
          <w:p w:rsidR="008764D4" w:rsidRPr="008764D4" w:rsidRDefault="008764D4" w:rsidP="008764D4">
            <w:pPr>
              <w:jc w:val="both"/>
              <w:rPr>
                <w:rFonts w:ascii="Times New Roman" w:hAnsi="Times New Roman" w:cs="Times New Roman"/>
                <w:b/>
                <w:sz w:val="28"/>
                <w:szCs w:val="28"/>
              </w:rPr>
            </w:pPr>
          </w:p>
        </w:tc>
        <w:tc>
          <w:tcPr>
            <w:tcW w:w="1984" w:type="dxa"/>
          </w:tcPr>
          <w:p w:rsidR="008764D4" w:rsidRPr="008764D4" w:rsidRDefault="008764D4" w:rsidP="008764D4">
            <w:pPr>
              <w:jc w:val="both"/>
              <w:rPr>
                <w:rFonts w:ascii="Times New Roman" w:hAnsi="Times New Roman" w:cs="Times New Roman"/>
                <w:b/>
                <w:sz w:val="28"/>
                <w:szCs w:val="28"/>
              </w:rPr>
            </w:pPr>
          </w:p>
        </w:tc>
      </w:tr>
      <w:tr w:rsidR="008764D4" w:rsidTr="008764D4">
        <w:tc>
          <w:tcPr>
            <w:tcW w:w="959" w:type="dxa"/>
          </w:tcPr>
          <w:p w:rsidR="008764D4" w:rsidRDefault="008764D4" w:rsidP="008764D4">
            <w:pPr>
              <w:jc w:val="center"/>
              <w:rPr>
                <w:rFonts w:ascii="Times New Roman" w:hAnsi="Times New Roman" w:cs="Times New Roman"/>
                <w:sz w:val="28"/>
                <w:szCs w:val="28"/>
              </w:rPr>
            </w:pPr>
            <w:r>
              <w:rPr>
                <w:rFonts w:ascii="Times New Roman" w:hAnsi="Times New Roman" w:cs="Times New Roman"/>
                <w:sz w:val="28"/>
                <w:szCs w:val="28"/>
              </w:rPr>
              <w:lastRenderedPageBreak/>
              <w:t>1</w:t>
            </w:r>
          </w:p>
          <w:p w:rsidR="008764D4" w:rsidRDefault="008764D4" w:rsidP="008764D4">
            <w:pPr>
              <w:jc w:val="center"/>
              <w:rPr>
                <w:rFonts w:ascii="Times New Roman" w:hAnsi="Times New Roman" w:cs="Times New Roman"/>
                <w:sz w:val="28"/>
                <w:szCs w:val="28"/>
              </w:rPr>
            </w:pPr>
          </w:p>
        </w:tc>
        <w:tc>
          <w:tcPr>
            <w:tcW w:w="6237" w:type="dxa"/>
          </w:tcPr>
          <w:p w:rsidR="008764D4" w:rsidRDefault="008764D4" w:rsidP="008764D4">
            <w:pPr>
              <w:jc w:val="both"/>
              <w:rPr>
                <w:rFonts w:ascii="Times New Roman" w:hAnsi="Times New Roman" w:cs="Times New Roman"/>
                <w:sz w:val="28"/>
                <w:szCs w:val="28"/>
              </w:rPr>
            </w:pPr>
            <w:r>
              <w:rPr>
                <w:rFonts w:ascii="Times New Roman" w:hAnsi="Times New Roman" w:cs="Times New Roman"/>
                <w:sz w:val="28"/>
                <w:szCs w:val="28"/>
              </w:rPr>
              <w:t>Доля педагогов, обучившихся на курсах повышения квалификации  в общем количестве педагогов училища</w:t>
            </w:r>
          </w:p>
        </w:tc>
        <w:tc>
          <w:tcPr>
            <w:tcW w:w="1984" w:type="dxa"/>
          </w:tcPr>
          <w:p w:rsidR="008764D4" w:rsidRDefault="004E486C" w:rsidP="008764D4">
            <w:pPr>
              <w:jc w:val="both"/>
              <w:rPr>
                <w:rFonts w:ascii="Times New Roman" w:hAnsi="Times New Roman" w:cs="Times New Roman"/>
                <w:sz w:val="28"/>
                <w:szCs w:val="28"/>
              </w:rPr>
            </w:pPr>
            <w:r>
              <w:rPr>
                <w:rFonts w:ascii="Times New Roman" w:hAnsi="Times New Roman" w:cs="Times New Roman"/>
                <w:sz w:val="28"/>
                <w:szCs w:val="28"/>
              </w:rPr>
              <w:t>100%</w:t>
            </w:r>
          </w:p>
        </w:tc>
        <w:tc>
          <w:tcPr>
            <w:tcW w:w="1984" w:type="dxa"/>
          </w:tcPr>
          <w:p w:rsidR="008764D4" w:rsidRDefault="004E486C" w:rsidP="008764D4">
            <w:pPr>
              <w:jc w:val="both"/>
              <w:rPr>
                <w:rFonts w:ascii="Times New Roman" w:hAnsi="Times New Roman" w:cs="Times New Roman"/>
                <w:sz w:val="28"/>
                <w:szCs w:val="28"/>
              </w:rPr>
            </w:pPr>
            <w:r>
              <w:rPr>
                <w:rFonts w:ascii="Times New Roman" w:hAnsi="Times New Roman" w:cs="Times New Roman"/>
                <w:sz w:val="28"/>
                <w:szCs w:val="28"/>
              </w:rPr>
              <w:t>100%</w:t>
            </w:r>
          </w:p>
        </w:tc>
        <w:tc>
          <w:tcPr>
            <w:tcW w:w="1984" w:type="dxa"/>
          </w:tcPr>
          <w:p w:rsidR="008764D4" w:rsidRDefault="004E486C" w:rsidP="008764D4">
            <w:pPr>
              <w:jc w:val="both"/>
              <w:rPr>
                <w:rFonts w:ascii="Times New Roman" w:hAnsi="Times New Roman" w:cs="Times New Roman"/>
                <w:sz w:val="28"/>
                <w:szCs w:val="28"/>
              </w:rPr>
            </w:pPr>
            <w:r>
              <w:rPr>
                <w:rFonts w:ascii="Times New Roman" w:hAnsi="Times New Roman" w:cs="Times New Roman"/>
                <w:sz w:val="28"/>
                <w:szCs w:val="28"/>
              </w:rPr>
              <w:t>100%</w:t>
            </w:r>
          </w:p>
        </w:tc>
      </w:tr>
      <w:tr w:rsidR="008764D4" w:rsidTr="008764D4">
        <w:tc>
          <w:tcPr>
            <w:tcW w:w="959" w:type="dxa"/>
          </w:tcPr>
          <w:p w:rsidR="008764D4" w:rsidRDefault="008764D4" w:rsidP="008764D4">
            <w:pPr>
              <w:jc w:val="center"/>
              <w:rPr>
                <w:rFonts w:ascii="Times New Roman" w:hAnsi="Times New Roman" w:cs="Times New Roman"/>
                <w:sz w:val="28"/>
                <w:szCs w:val="28"/>
              </w:rPr>
            </w:pPr>
            <w:r>
              <w:rPr>
                <w:rFonts w:ascii="Times New Roman" w:hAnsi="Times New Roman" w:cs="Times New Roman"/>
                <w:sz w:val="28"/>
                <w:szCs w:val="28"/>
              </w:rPr>
              <w:t>2</w:t>
            </w:r>
          </w:p>
        </w:tc>
        <w:tc>
          <w:tcPr>
            <w:tcW w:w="6237" w:type="dxa"/>
          </w:tcPr>
          <w:p w:rsidR="008764D4" w:rsidRDefault="00532A83" w:rsidP="008764D4">
            <w:pPr>
              <w:jc w:val="both"/>
              <w:rPr>
                <w:rFonts w:ascii="Times New Roman" w:hAnsi="Times New Roman" w:cs="Times New Roman"/>
                <w:sz w:val="28"/>
                <w:szCs w:val="28"/>
              </w:rPr>
            </w:pPr>
            <w:r>
              <w:rPr>
                <w:rFonts w:ascii="Times New Roman" w:hAnsi="Times New Roman" w:cs="Times New Roman"/>
                <w:sz w:val="28"/>
                <w:szCs w:val="28"/>
              </w:rPr>
              <w:t>Доля преподавателей и мастеров производственного обучения, прошедших стажировку на рабочий разряд по профессии в общей доле преподавателей и мастеров п/о училища</w:t>
            </w:r>
          </w:p>
        </w:tc>
        <w:tc>
          <w:tcPr>
            <w:tcW w:w="1984" w:type="dxa"/>
          </w:tcPr>
          <w:p w:rsidR="008764D4" w:rsidRDefault="00532A83" w:rsidP="008764D4">
            <w:pPr>
              <w:jc w:val="both"/>
              <w:rPr>
                <w:rFonts w:ascii="Times New Roman" w:hAnsi="Times New Roman" w:cs="Times New Roman"/>
                <w:sz w:val="28"/>
                <w:szCs w:val="28"/>
              </w:rPr>
            </w:pPr>
            <w:r>
              <w:rPr>
                <w:rFonts w:ascii="Times New Roman" w:hAnsi="Times New Roman" w:cs="Times New Roman"/>
                <w:sz w:val="28"/>
                <w:szCs w:val="28"/>
              </w:rPr>
              <w:t>100%</w:t>
            </w:r>
          </w:p>
        </w:tc>
        <w:tc>
          <w:tcPr>
            <w:tcW w:w="1984" w:type="dxa"/>
          </w:tcPr>
          <w:p w:rsidR="008764D4" w:rsidRDefault="00532A83" w:rsidP="008764D4">
            <w:pPr>
              <w:jc w:val="both"/>
              <w:rPr>
                <w:rFonts w:ascii="Times New Roman" w:hAnsi="Times New Roman" w:cs="Times New Roman"/>
                <w:sz w:val="28"/>
                <w:szCs w:val="28"/>
              </w:rPr>
            </w:pPr>
            <w:r>
              <w:rPr>
                <w:rFonts w:ascii="Times New Roman" w:hAnsi="Times New Roman" w:cs="Times New Roman"/>
                <w:sz w:val="28"/>
                <w:szCs w:val="28"/>
              </w:rPr>
              <w:t>100%</w:t>
            </w:r>
          </w:p>
        </w:tc>
        <w:tc>
          <w:tcPr>
            <w:tcW w:w="1984" w:type="dxa"/>
          </w:tcPr>
          <w:p w:rsidR="008764D4" w:rsidRDefault="00532A83" w:rsidP="008764D4">
            <w:pPr>
              <w:jc w:val="both"/>
              <w:rPr>
                <w:rFonts w:ascii="Times New Roman" w:hAnsi="Times New Roman" w:cs="Times New Roman"/>
                <w:sz w:val="28"/>
                <w:szCs w:val="28"/>
              </w:rPr>
            </w:pPr>
            <w:r>
              <w:rPr>
                <w:rFonts w:ascii="Times New Roman" w:hAnsi="Times New Roman" w:cs="Times New Roman"/>
                <w:sz w:val="28"/>
                <w:szCs w:val="28"/>
              </w:rPr>
              <w:t>100%</w:t>
            </w:r>
          </w:p>
        </w:tc>
      </w:tr>
      <w:tr w:rsidR="008764D4" w:rsidTr="008764D4">
        <w:tc>
          <w:tcPr>
            <w:tcW w:w="959" w:type="dxa"/>
          </w:tcPr>
          <w:p w:rsidR="008764D4" w:rsidRPr="004E486C" w:rsidRDefault="004E486C" w:rsidP="008764D4">
            <w:pPr>
              <w:jc w:val="center"/>
              <w:rPr>
                <w:rFonts w:ascii="Times New Roman" w:hAnsi="Times New Roman" w:cs="Times New Roman"/>
                <w:b/>
                <w:sz w:val="28"/>
                <w:szCs w:val="28"/>
              </w:rPr>
            </w:pPr>
            <w:r w:rsidRPr="004E486C">
              <w:rPr>
                <w:rFonts w:ascii="Times New Roman" w:hAnsi="Times New Roman" w:cs="Times New Roman"/>
                <w:b/>
                <w:sz w:val="28"/>
                <w:szCs w:val="28"/>
              </w:rPr>
              <w:t>ІV</w:t>
            </w:r>
          </w:p>
        </w:tc>
        <w:tc>
          <w:tcPr>
            <w:tcW w:w="6237" w:type="dxa"/>
          </w:tcPr>
          <w:p w:rsidR="008764D4" w:rsidRPr="004E486C" w:rsidRDefault="004E486C" w:rsidP="008764D4">
            <w:pPr>
              <w:jc w:val="both"/>
              <w:rPr>
                <w:rFonts w:ascii="Times New Roman" w:hAnsi="Times New Roman" w:cs="Times New Roman"/>
                <w:b/>
                <w:sz w:val="28"/>
                <w:szCs w:val="28"/>
              </w:rPr>
            </w:pPr>
            <w:r w:rsidRPr="004E486C">
              <w:rPr>
                <w:rFonts w:ascii="Times New Roman" w:hAnsi="Times New Roman" w:cs="Times New Roman"/>
                <w:b/>
                <w:sz w:val="28"/>
                <w:szCs w:val="28"/>
              </w:rPr>
              <w:t>Показатели деятельности ресурсного центра</w:t>
            </w:r>
          </w:p>
        </w:tc>
        <w:tc>
          <w:tcPr>
            <w:tcW w:w="1984" w:type="dxa"/>
          </w:tcPr>
          <w:p w:rsidR="008764D4" w:rsidRDefault="008764D4" w:rsidP="008764D4">
            <w:pPr>
              <w:jc w:val="both"/>
              <w:rPr>
                <w:rFonts w:ascii="Times New Roman" w:hAnsi="Times New Roman" w:cs="Times New Roman"/>
                <w:sz w:val="28"/>
                <w:szCs w:val="28"/>
              </w:rPr>
            </w:pPr>
          </w:p>
        </w:tc>
        <w:tc>
          <w:tcPr>
            <w:tcW w:w="1984" w:type="dxa"/>
          </w:tcPr>
          <w:p w:rsidR="008764D4" w:rsidRDefault="008764D4" w:rsidP="008764D4">
            <w:pPr>
              <w:jc w:val="both"/>
              <w:rPr>
                <w:rFonts w:ascii="Times New Roman" w:hAnsi="Times New Roman" w:cs="Times New Roman"/>
                <w:sz w:val="28"/>
                <w:szCs w:val="28"/>
              </w:rPr>
            </w:pPr>
          </w:p>
        </w:tc>
        <w:tc>
          <w:tcPr>
            <w:tcW w:w="1984" w:type="dxa"/>
          </w:tcPr>
          <w:p w:rsidR="008764D4" w:rsidRDefault="008764D4" w:rsidP="008764D4">
            <w:pPr>
              <w:jc w:val="both"/>
              <w:rPr>
                <w:rFonts w:ascii="Times New Roman" w:hAnsi="Times New Roman" w:cs="Times New Roman"/>
                <w:sz w:val="28"/>
                <w:szCs w:val="28"/>
              </w:rPr>
            </w:pPr>
          </w:p>
        </w:tc>
      </w:tr>
      <w:tr w:rsidR="008764D4" w:rsidTr="008764D4">
        <w:tc>
          <w:tcPr>
            <w:tcW w:w="959" w:type="dxa"/>
          </w:tcPr>
          <w:p w:rsidR="008764D4" w:rsidRDefault="004E486C" w:rsidP="008764D4">
            <w:pPr>
              <w:jc w:val="center"/>
              <w:rPr>
                <w:rFonts w:ascii="Times New Roman" w:hAnsi="Times New Roman" w:cs="Times New Roman"/>
                <w:sz w:val="28"/>
                <w:szCs w:val="28"/>
              </w:rPr>
            </w:pPr>
            <w:r>
              <w:rPr>
                <w:rFonts w:ascii="Times New Roman" w:hAnsi="Times New Roman" w:cs="Times New Roman"/>
                <w:sz w:val="28"/>
                <w:szCs w:val="28"/>
              </w:rPr>
              <w:t>1</w:t>
            </w:r>
          </w:p>
        </w:tc>
        <w:tc>
          <w:tcPr>
            <w:tcW w:w="6237" w:type="dxa"/>
          </w:tcPr>
          <w:p w:rsidR="008764D4" w:rsidRDefault="004E486C" w:rsidP="004E486C">
            <w:pPr>
              <w:jc w:val="both"/>
              <w:rPr>
                <w:rFonts w:ascii="Times New Roman" w:hAnsi="Times New Roman" w:cs="Times New Roman"/>
                <w:sz w:val="28"/>
                <w:szCs w:val="28"/>
              </w:rPr>
            </w:pPr>
            <w:r>
              <w:rPr>
                <w:rFonts w:ascii="Times New Roman" w:hAnsi="Times New Roman" w:cs="Times New Roman"/>
                <w:sz w:val="28"/>
                <w:szCs w:val="28"/>
              </w:rPr>
              <w:t>Процент охвата учреждений (СУВУ) мероприятиями методической и информационной поддержки ресурсным центром</w:t>
            </w:r>
          </w:p>
        </w:tc>
        <w:tc>
          <w:tcPr>
            <w:tcW w:w="1984" w:type="dxa"/>
          </w:tcPr>
          <w:p w:rsidR="008764D4" w:rsidRDefault="004E486C" w:rsidP="008764D4">
            <w:pPr>
              <w:jc w:val="both"/>
              <w:rPr>
                <w:rFonts w:ascii="Times New Roman" w:hAnsi="Times New Roman" w:cs="Times New Roman"/>
                <w:sz w:val="28"/>
                <w:szCs w:val="28"/>
              </w:rPr>
            </w:pPr>
            <w:r>
              <w:rPr>
                <w:rFonts w:ascii="Times New Roman" w:hAnsi="Times New Roman" w:cs="Times New Roman"/>
                <w:sz w:val="28"/>
                <w:szCs w:val="28"/>
              </w:rPr>
              <w:t>10%</w:t>
            </w:r>
          </w:p>
        </w:tc>
        <w:tc>
          <w:tcPr>
            <w:tcW w:w="1984" w:type="dxa"/>
          </w:tcPr>
          <w:p w:rsidR="008764D4" w:rsidRDefault="004E486C" w:rsidP="008764D4">
            <w:pPr>
              <w:jc w:val="both"/>
              <w:rPr>
                <w:rFonts w:ascii="Times New Roman" w:hAnsi="Times New Roman" w:cs="Times New Roman"/>
                <w:sz w:val="28"/>
                <w:szCs w:val="28"/>
              </w:rPr>
            </w:pPr>
            <w:r>
              <w:rPr>
                <w:rFonts w:ascii="Times New Roman" w:hAnsi="Times New Roman" w:cs="Times New Roman"/>
                <w:sz w:val="28"/>
                <w:szCs w:val="28"/>
              </w:rPr>
              <w:t>20%</w:t>
            </w:r>
          </w:p>
        </w:tc>
        <w:tc>
          <w:tcPr>
            <w:tcW w:w="1984" w:type="dxa"/>
          </w:tcPr>
          <w:p w:rsidR="008764D4" w:rsidRDefault="00C30465" w:rsidP="008764D4">
            <w:pPr>
              <w:jc w:val="both"/>
              <w:rPr>
                <w:rFonts w:ascii="Times New Roman" w:hAnsi="Times New Roman" w:cs="Times New Roman"/>
                <w:sz w:val="28"/>
                <w:szCs w:val="28"/>
              </w:rPr>
            </w:pPr>
            <w:r>
              <w:rPr>
                <w:rFonts w:ascii="Times New Roman" w:hAnsi="Times New Roman" w:cs="Times New Roman"/>
                <w:sz w:val="28"/>
                <w:szCs w:val="28"/>
              </w:rPr>
              <w:t>40%</w:t>
            </w:r>
          </w:p>
        </w:tc>
      </w:tr>
      <w:tr w:rsidR="008764D4" w:rsidTr="008764D4">
        <w:tc>
          <w:tcPr>
            <w:tcW w:w="959" w:type="dxa"/>
          </w:tcPr>
          <w:p w:rsidR="008764D4" w:rsidRDefault="004E486C" w:rsidP="008764D4">
            <w:pPr>
              <w:jc w:val="center"/>
              <w:rPr>
                <w:rFonts w:ascii="Times New Roman" w:hAnsi="Times New Roman" w:cs="Times New Roman"/>
                <w:sz w:val="28"/>
                <w:szCs w:val="28"/>
              </w:rPr>
            </w:pPr>
            <w:r>
              <w:rPr>
                <w:rFonts w:ascii="Times New Roman" w:hAnsi="Times New Roman" w:cs="Times New Roman"/>
                <w:sz w:val="28"/>
                <w:szCs w:val="28"/>
              </w:rPr>
              <w:t>2</w:t>
            </w:r>
          </w:p>
        </w:tc>
        <w:tc>
          <w:tcPr>
            <w:tcW w:w="6237" w:type="dxa"/>
          </w:tcPr>
          <w:p w:rsidR="008764D4" w:rsidRDefault="00C30465" w:rsidP="00C30465">
            <w:pPr>
              <w:jc w:val="both"/>
              <w:rPr>
                <w:rFonts w:ascii="Times New Roman" w:hAnsi="Times New Roman" w:cs="Times New Roman"/>
                <w:sz w:val="28"/>
                <w:szCs w:val="28"/>
              </w:rPr>
            </w:pPr>
            <w:r>
              <w:rPr>
                <w:rFonts w:ascii="Times New Roman" w:hAnsi="Times New Roman" w:cs="Times New Roman"/>
                <w:sz w:val="28"/>
                <w:szCs w:val="28"/>
              </w:rPr>
              <w:t>Количество социальных партнеров ресурсного центра (ед.)</w:t>
            </w:r>
          </w:p>
        </w:tc>
        <w:tc>
          <w:tcPr>
            <w:tcW w:w="1984" w:type="dxa"/>
          </w:tcPr>
          <w:p w:rsidR="008764D4" w:rsidRDefault="00C30465" w:rsidP="008764D4">
            <w:pPr>
              <w:jc w:val="both"/>
              <w:rPr>
                <w:rFonts w:ascii="Times New Roman" w:hAnsi="Times New Roman" w:cs="Times New Roman"/>
                <w:sz w:val="28"/>
                <w:szCs w:val="28"/>
              </w:rPr>
            </w:pPr>
            <w:r>
              <w:rPr>
                <w:rFonts w:ascii="Times New Roman" w:hAnsi="Times New Roman" w:cs="Times New Roman"/>
                <w:sz w:val="28"/>
                <w:szCs w:val="28"/>
              </w:rPr>
              <w:t>3</w:t>
            </w:r>
          </w:p>
        </w:tc>
        <w:tc>
          <w:tcPr>
            <w:tcW w:w="1984" w:type="dxa"/>
          </w:tcPr>
          <w:p w:rsidR="008764D4" w:rsidRDefault="00C30465" w:rsidP="008764D4">
            <w:pPr>
              <w:jc w:val="both"/>
              <w:rPr>
                <w:rFonts w:ascii="Times New Roman" w:hAnsi="Times New Roman" w:cs="Times New Roman"/>
                <w:sz w:val="28"/>
                <w:szCs w:val="28"/>
              </w:rPr>
            </w:pPr>
            <w:r>
              <w:rPr>
                <w:rFonts w:ascii="Times New Roman" w:hAnsi="Times New Roman" w:cs="Times New Roman"/>
                <w:sz w:val="28"/>
                <w:szCs w:val="28"/>
              </w:rPr>
              <w:t>5</w:t>
            </w:r>
          </w:p>
        </w:tc>
        <w:tc>
          <w:tcPr>
            <w:tcW w:w="1984" w:type="dxa"/>
          </w:tcPr>
          <w:p w:rsidR="008764D4" w:rsidRDefault="00C30465" w:rsidP="008764D4">
            <w:pPr>
              <w:jc w:val="both"/>
              <w:rPr>
                <w:rFonts w:ascii="Times New Roman" w:hAnsi="Times New Roman" w:cs="Times New Roman"/>
                <w:sz w:val="28"/>
                <w:szCs w:val="28"/>
              </w:rPr>
            </w:pPr>
            <w:r>
              <w:rPr>
                <w:rFonts w:ascii="Times New Roman" w:hAnsi="Times New Roman" w:cs="Times New Roman"/>
                <w:sz w:val="28"/>
                <w:szCs w:val="28"/>
              </w:rPr>
              <w:t>7</w:t>
            </w:r>
          </w:p>
        </w:tc>
      </w:tr>
      <w:tr w:rsidR="004E486C" w:rsidTr="008764D4">
        <w:tc>
          <w:tcPr>
            <w:tcW w:w="959" w:type="dxa"/>
          </w:tcPr>
          <w:p w:rsidR="004E486C" w:rsidRDefault="00C30465" w:rsidP="008764D4">
            <w:pPr>
              <w:jc w:val="center"/>
              <w:rPr>
                <w:rFonts w:ascii="Times New Roman" w:hAnsi="Times New Roman" w:cs="Times New Roman"/>
                <w:sz w:val="28"/>
                <w:szCs w:val="28"/>
              </w:rPr>
            </w:pPr>
            <w:r>
              <w:rPr>
                <w:rFonts w:ascii="Times New Roman" w:hAnsi="Times New Roman" w:cs="Times New Roman"/>
                <w:sz w:val="28"/>
                <w:szCs w:val="28"/>
              </w:rPr>
              <w:t>3.</w:t>
            </w:r>
          </w:p>
        </w:tc>
        <w:tc>
          <w:tcPr>
            <w:tcW w:w="6237" w:type="dxa"/>
          </w:tcPr>
          <w:p w:rsidR="004E486C" w:rsidRDefault="00C30465" w:rsidP="002441CB">
            <w:pPr>
              <w:jc w:val="both"/>
              <w:rPr>
                <w:rFonts w:ascii="Times New Roman" w:hAnsi="Times New Roman" w:cs="Times New Roman"/>
                <w:sz w:val="28"/>
                <w:szCs w:val="28"/>
              </w:rPr>
            </w:pPr>
            <w:r>
              <w:rPr>
                <w:rFonts w:ascii="Times New Roman" w:hAnsi="Times New Roman" w:cs="Times New Roman"/>
                <w:sz w:val="28"/>
                <w:szCs w:val="28"/>
              </w:rPr>
              <w:t>Повышение эффективности</w:t>
            </w:r>
            <w:r w:rsidR="002441CB">
              <w:rPr>
                <w:rFonts w:ascii="Times New Roman" w:hAnsi="Times New Roman" w:cs="Times New Roman"/>
                <w:sz w:val="28"/>
                <w:szCs w:val="28"/>
              </w:rPr>
              <w:t xml:space="preserve"> участия педагогов Орловского СУВУ во Всероссийских конкурсах, семинарах, конференциях, форумах и т.д. (% участников)</w:t>
            </w:r>
          </w:p>
        </w:tc>
        <w:tc>
          <w:tcPr>
            <w:tcW w:w="1984" w:type="dxa"/>
          </w:tcPr>
          <w:p w:rsidR="004E486C" w:rsidRDefault="002441CB" w:rsidP="008764D4">
            <w:pPr>
              <w:jc w:val="both"/>
              <w:rPr>
                <w:rFonts w:ascii="Times New Roman" w:hAnsi="Times New Roman" w:cs="Times New Roman"/>
                <w:sz w:val="28"/>
                <w:szCs w:val="28"/>
              </w:rPr>
            </w:pPr>
            <w:r>
              <w:rPr>
                <w:rFonts w:ascii="Times New Roman" w:hAnsi="Times New Roman" w:cs="Times New Roman"/>
                <w:sz w:val="28"/>
                <w:szCs w:val="28"/>
              </w:rPr>
              <w:t>60%</w:t>
            </w:r>
          </w:p>
        </w:tc>
        <w:tc>
          <w:tcPr>
            <w:tcW w:w="1984" w:type="dxa"/>
          </w:tcPr>
          <w:p w:rsidR="004E486C" w:rsidRDefault="002441CB" w:rsidP="008764D4">
            <w:pPr>
              <w:jc w:val="both"/>
              <w:rPr>
                <w:rFonts w:ascii="Times New Roman" w:hAnsi="Times New Roman" w:cs="Times New Roman"/>
                <w:sz w:val="28"/>
                <w:szCs w:val="28"/>
              </w:rPr>
            </w:pPr>
            <w:r>
              <w:rPr>
                <w:rFonts w:ascii="Times New Roman" w:hAnsi="Times New Roman" w:cs="Times New Roman"/>
                <w:sz w:val="28"/>
                <w:szCs w:val="28"/>
              </w:rPr>
              <w:t>80%</w:t>
            </w:r>
          </w:p>
        </w:tc>
        <w:tc>
          <w:tcPr>
            <w:tcW w:w="1984" w:type="dxa"/>
          </w:tcPr>
          <w:p w:rsidR="004E486C" w:rsidRDefault="002441CB" w:rsidP="008764D4">
            <w:pPr>
              <w:jc w:val="both"/>
              <w:rPr>
                <w:rFonts w:ascii="Times New Roman" w:hAnsi="Times New Roman" w:cs="Times New Roman"/>
                <w:sz w:val="28"/>
                <w:szCs w:val="28"/>
              </w:rPr>
            </w:pPr>
            <w:r>
              <w:rPr>
                <w:rFonts w:ascii="Times New Roman" w:hAnsi="Times New Roman" w:cs="Times New Roman"/>
                <w:sz w:val="28"/>
                <w:szCs w:val="28"/>
              </w:rPr>
              <w:t>100%</w:t>
            </w:r>
          </w:p>
        </w:tc>
      </w:tr>
      <w:tr w:rsidR="004E486C" w:rsidTr="008764D4">
        <w:tc>
          <w:tcPr>
            <w:tcW w:w="959" w:type="dxa"/>
          </w:tcPr>
          <w:p w:rsidR="004E486C" w:rsidRPr="00532A83" w:rsidRDefault="00532A83" w:rsidP="008764D4">
            <w:pPr>
              <w:jc w:val="center"/>
              <w:rPr>
                <w:rFonts w:ascii="Times New Roman" w:hAnsi="Times New Roman" w:cs="Times New Roman"/>
                <w:b/>
                <w:sz w:val="28"/>
                <w:szCs w:val="28"/>
              </w:rPr>
            </w:pPr>
            <w:r w:rsidRPr="00532A83">
              <w:rPr>
                <w:rFonts w:ascii="Times New Roman" w:hAnsi="Times New Roman" w:cs="Times New Roman"/>
                <w:b/>
                <w:sz w:val="28"/>
                <w:szCs w:val="28"/>
              </w:rPr>
              <w:t>V</w:t>
            </w:r>
          </w:p>
        </w:tc>
        <w:tc>
          <w:tcPr>
            <w:tcW w:w="6237" w:type="dxa"/>
          </w:tcPr>
          <w:p w:rsidR="004E486C" w:rsidRPr="00532A83" w:rsidRDefault="00532A83" w:rsidP="008764D4">
            <w:pPr>
              <w:jc w:val="both"/>
              <w:rPr>
                <w:rFonts w:ascii="Times New Roman" w:hAnsi="Times New Roman" w:cs="Times New Roman"/>
                <w:b/>
                <w:sz w:val="28"/>
                <w:szCs w:val="28"/>
              </w:rPr>
            </w:pPr>
            <w:r w:rsidRPr="00532A83">
              <w:rPr>
                <w:rFonts w:ascii="Times New Roman" w:hAnsi="Times New Roman" w:cs="Times New Roman"/>
                <w:b/>
                <w:sz w:val="28"/>
                <w:szCs w:val="28"/>
              </w:rPr>
              <w:t>Показатели внедрения процедуры медиации, деятельности службы примирения</w:t>
            </w:r>
          </w:p>
        </w:tc>
        <w:tc>
          <w:tcPr>
            <w:tcW w:w="1984" w:type="dxa"/>
          </w:tcPr>
          <w:p w:rsidR="004E486C" w:rsidRDefault="004E486C" w:rsidP="008764D4">
            <w:pPr>
              <w:jc w:val="both"/>
              <w:rPr>
                <w:rFonts w:ascii="Times New Roman" w:hAnsi="Times New Roman" w:cs="Times New Roman"/>
                <w:sz w:val="28"/>
                <w:szCs w:val="28"/>
              </w:rPr>
            </w:pPr>
          </w:p>
        </w:tc>
        <w:tc>
          <w:tcPr>
            <w:tcW w:w="1984" w:type="dxa"/>
          </w:tcPr>
          <w:p w:rsidR="004E486C" w:rsidRDefault="004E486C" w:rsidP="008764D4">
            <w:pPr>
              <w:jc w:val="both"/>
              <w:rPr>
                <w:rFonts w:ascii="Times New Roman" w:hAnsi="Times New Roman" w:cs="Times New Roman"/>
                <w:sz w:val="28"/>
                <w:szCs w:val="28"/>
              </w:rPr>
            </w:pPr>
          </w:p>
        </w:tc>
        <w:tc>
          <w:tcPr>
            <w:tcW w:w="1984" w:type="dxa"/>
          </w:tcPr>
          <w:p w:rsidR="004E486C" w:rsidRDefault="004E486C" w:rsidP="008764D4">
            <w:pPr>
              <w:jc w:val="both"/>
              <w:rPr>
                <w:rFonts w:ascii="Times New Roman" w:hAnsi="Times New Roman" w:cs="Times New Roman"/>
                <w:sz w:val="28"/>
                <w:szCs w:val="28"/>
              </w:rPr>
            </w:pPr>
          </w:p>
        </w:tc>
      </w:tr>
      <w:tr w:rsidR="004E486C" w:rsidTr="008764D4">
        <w:tc>
          <w:tcPr>
            <w:tcW w:w="959" w:type="dxa"/>
          </w:tcPr>
          <w:p w:rsidR="004E486C" w:rsidRDefault="00AA3BF7" w:rsidP="008764D4">
            <w:pPr>
              <w:jc w:val="center"/>
              <w:rPr>
                <w:rFonts w:ascii="Times New Roman" w:hAnsi="Times New Roman" w:cs="Times New Roman"/>
                <w:sz w:val="28"/>
                <w:szCs w:val="28"/>
              </w:rPr>
            </w:pPr>
            <w:r>
              <w:rPr>
                <w:rFonts w:ascii="Times New Roman" w:hAnsi="Times New Roman" w:cs="Times New Roman"/>
                <w:sz w:val="28"/>
                <w:szCs w:val="28"/>
              </w:rPr>
              <w:t>1</w:t>
            </w:r>
          </w:p>
        </w:tc>
        <w:tc>
          <w:tcPr>
            <w:tcW w:w="6237" w:type="dxa"/>
          </w:tcPr>
          <w:p w:rsidR="004E486C" w:rsidRDefault="004E486C" w:rsidP="008764D4">
            <w:pPr>
              <w:jc w:val="both"/>
              <w:rPr>
                <w:rFonts w:ascii="Times New Roman" w:hAnsi="Times New Roman" w:cs="Times New Roman"/>
                <w:sz w:val="28"/>
                <w:szCs w:val="28"/>
              </w:rPr>
            </w:pPr>
          </w:p>
          <w:p w:rsidR="00532A83" w:rsidRDefault="00AA3BF7" w:rsidP="00AA3BF7">
            <w:pPr>
              <w:jc w:val="both"/>
              <w:rPr>
                <w:rFonts w:ascii="Times New Roman" w:hAnsi="Times New Roman" w:cs="Times New Roman"/>
                <w:sz w:val="28"/>
                <w:szCs w:val="28"/>
              </w:rPr>
            </w:pPr>
            <w:r>
              <w:rPr>
                <w:rFonts w:ascii="Times New Roman" w:hAnsi="Times New Roman" w:cs="Times New Roman"/>
                <w:sz w:val="28"/>
                <w:szCs w:val="28"/>
              </w:rPr>
              <w:t>Количество проведенных  медиативных процедур  (ед.)</w:t>
            </w:r>
          </w:p>
        </w:tc>
        <w:tc>
          <w:tcPr>
            <w:tcW w:w="1984" w:type="dxa"/>
          </w:tcPr>
          <w:p w:rsidR="004E486C" w:rsidRDefault="00AA3BF7" w:rsidP="008764D4">
            <w:pPr>
              <w:jc w:val="both"/>
              <w:rPr>
                <w:rFonts w:ascii="Times New Roman" w:hAnsi="Times New Roman" w:cs="Times New Roman"/>
                <w:sz w:val="28"/>
                <w:szCs w:val="28"/>
              </w:rPr>
            </w:pPr>
            <w:r>
              <w:rPr>
                <w:rFonts w:ascii="Times New Roman" w:hAnsi="Times New Roman" w:cs="Times New Roman"/>
                <w:sz w:val="28"/>
                <w:szCs w:val="28"/>
              </w:rPr>
              <w:t>3</w:t>
            </w:r>
          </w:p>
        </w:tc>
        <w:tc>
          <w:tcPr>
            <w:tcW w:w="1984" w:type="dxa"/>
          </w:tcPr>
          <w:p w:rsidR="004E486C" w:rsidRDefault="00AA3BF7" w:rsidP="008764D4">
            <w:pPr>
              <w:jc w:val="both"/>
              <w:rPr>
                <w:rFonts w:ascii="Times New Roman" w:hAnsi="Times New Roman" w:cs="Times New Roman"/>
                <w:sz w:val="28"/>
                <w:szCs w:val="28"/>
              </w:rPr>
            </w:pPr>
            <w:r>
              <w:rPr>
                <w:rFonts w:ascii="Times New Roman" w:hAnsi="Times New Roman" w:cs="Times New Roman"/>
                <w:sz w:val="28"/>
                <w:szCs w:val="28"/>
              </w:rPr>
              <w:t>До 10</w:t>
            </w:r>
          </w:p>
        </w:tc>
        <w:tc>
          <w:tcPr>
            <w:tcW w:w="1984" w:type="dxa"/>
          </w:tcPr>
          <w:p w:rsidR="004E486C" w:rsidRDefault="00AA3BF7" w:rsidP="008764D4">
            <w:pPr>
              <w:jc w:val="both"/>
              <w:rPr>
                <w:rFonts w:ascii="Times New Roman" w:hAnsi="Times New Roman" w:cs="Times New Roman"/>
                <w:sz w:val="28"/>
                <w:szCs w:val="28"/>
              </w:rPr>
            </w:pPr>
            <w:r>
              <w:rPr>
                <w:rFonts w:ascii="Times New Roman" w:hAnsi="Times New Roman" w:cs="Times New Roman"/>
                <w:sz w:val="28"/>
                <w:szCs w:val="28"/>
              </w:rPr>
              <w:t>До 12</w:t>
            </w:r>
          </w:p>
        </w:tc>
      </w:tr>
      <w:tr w:rsidR="00532A83" w:rsidTr="008764D4">
        <w:tc>
          <w:tcPr>
            <w:tcW w:w="959" w:type="dxa"/>
          </w:tcPr>
          <w:p w:rsidR="00532A83" w:rsidRDefault="00532A83" w:rsidP="008764D4">
            <w:pPr>
              <w:jc w:val="center"/>
              <w:rPr>
                <w:rFonts w:ascii="Times New Roman" w:hAnsi="Times New Roman" w:cs="Times New Roman"/>
                <w:sz w:val="28"/>
                <w:szCs w:val="28"/>
              </w:rPr>
            </w:pPr>
          </w:p>
          <w:p w:rsidR="00532A83" w:rsidRDefault="00AA3BF7" w:rsidP="008764D4">
            <w:pPr>
              <w:jc w:val="center"/>
              <w:rPr>
                <w:rFonts w:ascii="Times New Roman" w:hAnsi="Times New Roman" w:cs="Times New Roman"/>
                <w:sz w:val="28"/>
                <w:szCs w:val="28"/>
              </w:rPr>
            </w:pPr>
            <w:r>
              <w:rPr>
                <w:rFonts w:ascii="Times New Roman" w:hAnsi="Times New Roman" w:cs="Times New Roman"/>
                <w:sz w:val="28"/>
                <w:szCs w:val="28"/>
              </w:rPr>
              <w:t>2</w:t>
            </w:r>
          </w:p>
        </w:tc>
        <w:tc>
          <w:tcPr>
            <w:tcW w:w="6237" w:type="dxa"/>
          </w:tcPr>
          <w:p w:rsidR="00532A83" w:rsidRDefault="00AA3BF7" w:rsidP="008764D4">
            <w:pPr>
              <w:jc w:val="both"/>
              <w:rPr>
                <w:rFonts w:ascii="Times New Roman" w:hAnsi="Times New Roman" w:cs="Times New Roman"/>
                <w:sz w:val="28"/>
                <w:szCs w:val="28"/>
              </w:rPr>
            </w:pPr>
            <w:r>
              <w:rPr>
                <w:rFonts w:ascii="Times New Roman" w:hAnsi="Times New Roman" w:cs="Times New Roman"/>
                <w:sz w:val="28"/>
                <w:szCs w:val="28"/>
              </w:rPr>
              <w:t>Количество детей, охваченных процедурой медиации</w:t>
            </w:r>
          </w:p>
        </w:tc>
        <w:tc>
          <w:tcPr>
            <w:tcW w:w="1984" w:type="dxa"/>
          </w:tcPr>
          <w:p w:rsidR="00532A83" w:rsidRDefault="00AA3BF7" w:rsidP="008764D4">
            <w:pPr>
              <w:jc w:val="both"/>
              <w:rPr>
                <w:rFonts w:ascii="Times New Roman" w:hAnsi="Times New Roman" w:cs="Times New Roman"/>
                <w:sz w:val="28"/>
                <w:szCs w:val="28"/>
              </w:rPr>
            </w:pPr>
            <w:r>
              <w:rPr>
                <w:rFonts w:ascii="Times New Roman" w:hAnsi="Times New Roman" w:cs="Times New Roman"/>
                <w:sz w:val="28"/>
                <w:szCs w:val="28"/>
              </w:rPr>
              <w:t>10%</w:t>
            </w:r>
          </w:p>
        </w:tc>
        <w:tc>
          <w:tcPr>
            <w:tcW w:w="1984" w:type="dxa"/>
          </w:tcPr>
          <w:p w:rsidR="00532A83" w:rsidRDefault="00AA3BF7" w:rsidP="008764D4">
            <w:pPr>
              <w:jc w:val="both"/>
              <w:rPr>
                <w:rFonts w:ascii="Times New Roman" w:hAnsi="Times New Roman" w:cs="Times New Roman"/>
                <w:sz w:val="28"/>
                <w:szCs w:val="28"/>
              </w:rPr>
            </w:pPr>
            <w:r>
              <w:rPr>
                <w:rFonts w:ascii="Times New Roman" w:hAnsi="Times New Roman" w:cs="Times New Roman"/>
                <w:sz w:val="28"/>
                <w:szCs w:val="28"/>
              </w:rPr>
              <w:t>20%</w:t>
            </w:r>
          </w:p>
        </w:tc>
        <w:tc>
          <w:tcPr>
            <w:tcW w:w="1984" w:type="dxa"/>
          </w:tcPr>
          <w:p w:rsidR="00532A83" w:rsidRDefault="00AA3BF7" w:rsidP="008764D4">
            <w:pPr>
              <w:jc w:val="both"/>
              <w:rPr>
                <w:rFonts w:ascii="Times New Roman" w:hAnsi="Times New Roman" w:cs="Times New Roman"/>
                <w:sz w:val="28"/>
                <w:szCs w:val="28"/>
              </w:rPr>
            </w:pPr>
            <w:r>
              <w:rPr>
                <w:rFonts w:ascii="Times New Roman" w:hAnsi="Times New Roman" w:cs="Times New Roman"/>
                <w:sz w:val="28"/>
                <w:szCs w:val="28"/>
              </w:rPr>
              <w:t>30%</w:t>
            </w:r>
          </w:p>
        </w:tc>
      </w:tr>
      <w:tr w:rsidR="00532A83" w:rsidTr="008764D4">
        <w:tc>
          <w:tcPr>
            <w:tcW w:w="959" w:type="dxa"/>
          </w:tcPr>
          <w:p w:rsidR="00532A83" w:rsidRPr="00532A83" w:rsidRDefault="00532A83" w:rsidP="008764D4">
            <w:pPr>
              <w:jc w:val="center"/>
              <w:rPr>
                <w:rFonts w:ascii="Times New Roman" w:hAnsi="Times New Roman" w:cs="Times New Roman"/>
                <w:b/>
                <w:sz w:val="28"/>
                <w:szCs w:val="28"/>
              </w:rPr>
            </w:pPr>
            <w:r w:rsidRPr="00532A83">
              <w:rPr>
                <w:rFonts w:ascii="Times New Roman" w:hAnsi="Times New Roman" w:cs="Times New Roman"/>
                <w:b/>
                <w:sz w:val="28"/>
                <w:szCs w:val="28"/>
              </w:rPr>
              <w:t>VІ</w:t>
            </w:r>
          </w:p>
        </w:tc>
        <w:tc>
          <w:tcPr>
            <w:tcW w:w="6237" w:type="dxa"/>
          </w:tcPr>
          <w:p w:rsidR="00532A83" w:rsidRPr="00532A83" w:rsidRDefault="000D7FF5" w:rsidP="008764D4">
            <w:pPr>
              <w:jc w:val="both"/>
              <w:rPr>
                <w:rFonts w:ascii="Times New Roman" w:hAnsi="Times New Roman" w:cs="Times New Roman"/>
                <w:b/>
                <w:sz w:val="28"/>
                <w:szCs w:val="28"/>
              </w:rPr>
            </w:pPr>
            <w:r>
              <w:rPr>
                <w:rFonts w:ascii="Times New Roman" w:hAnsi="Times New Roman" w:cs="Times New Roman"/>
                <w:b/>
                <w:sz w:val="28"/>
                <w:szCs w:val="28"/>
              </w:rPr>
              <w:t>Показатели развития и</w:t>
            </w:r>
            <w:r w:rsidR="00532A83">
              <w:rPr>
                <w:rFonts w:ascii="Times New Roman" w:hAnsi="Times New Roman" w:cs="Times New Roman"/>
                <w:b/>
                <w:sz w:val="28"/>
                <w:szCs w:val="28"/>
              </w:rPr>
              <w:t>нфраструктур</w:t>
            </w:r>
            <w:r>
              <w:rPr>
                <w:rFonts w:ascii="Times New Roman" w:hAnsi="Times New Roman" w:cs="Times New Roman"/>
                <w:b/>
                <w:sz w:val="28"/>
                <w:szCs w:val="28"/>
              </w:rPr>
              <w:t>ы</w:t>
            </w:r>
          </w:p>
          <w:p w:rsidR="00532A83" w:rsidRPr="00532A83" w:rsidRDefault="00532A83" w:rsidP="008764D4">
            <w:pPr>
              <w:jc w:val="both"/>
              <w:rPr>
                <w:rFonts w:ascii="Times New Roman" w:hAnsi="Times New Roman" w:cs="Times New Roman"/>
                <w:b/>
                <w:sz w:val="28"/>
                <w:szCs w:val="28"/>
              </w:rPr>
            </w:pPr>
          </w:p>
        </w:tc>
        <w:tc>
          <w:tcPr>
            <w:tcW w:w="1984" w:type="dxa"/>
          </w:tcPr>
          <w:p w:rsidR="00532A83" w:rsidRDefault="00532A83" w:rsidP="008764D4">
            <w:pPr>
              <w:jc w:val="both"/>
              <w:rPr>
                <w:rFonts w:ascii="Times New Roman" w:hAnsi="Times New Roman" w:cs="Times New Roman"/>
                <w:sz w:val="28"/>
                <w:szCs w:val="28"/>
              </w:rPr>
            </w:pPr>
          </w:p>
        </w:tc>
        <w:tc>
          <w:tcPr>
            <w:tcW w:w="1984" w:type="dxa"/>
          </w:tcPr>
          <w:p w:rsidR="00532A83" w:rsidRDefault="00532A83" w:rsidP="008764D4">
            <w:pPr>
              <w:jc w:val="both"/>
              <w:rPr>
                <w:rFonts w:ascii="Times New Roman" w:hAnsi="Times New Roman" w:cs="Times New Roman"/>
                <w:sz w:val="28"/>
                <w:szCs w:val="28"/>
              </w:rPr>
            </w:pPr>
          </w:p>
        </w:tc>
        <w:tc>
          <w:tcPr>
            <w:tcW w:w="1984" w:type="dxa"/>
          </w:tcPr>
          <w:p w:rsidR="00532A83" w:rsidRDefault="00532A83" w:rsidP="008764D4">
            <w:pPr>
              <w:jc w:val="both"/>
              <w:rPr>
                <w:rFonts w:ascii="Times New Roman" w:hAnsi="Times New Roman" w:cs="Times New Roman"/>
                <w:sz w:val="28"/>
                <w:szCs w:val="28"/>
              </w:rPr>
            </w:pPr>
          </w:p>
        </w:tc>
      </w:tr>
      <w:tr w:rsidR="00532A83" w:rsidTr="00A16EC4">
        <w:trPr>
          <w:trHeight w:val="2117"/>
        </w:trPr>
        <w:tc>
          <w:tcPr>
            <w:tcW w:w="959" w:type="dxa"/>
          </w:tcPr>
          <w:p w:rsidR="00532A83" w:rsidRDefault="00AA3BF7" w:rsidP="008764D4">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6237" w:type="dxa"/>
          </w:tcPr>
          <w:p w:rsidR="00532A83" w:rsidRDefault="00A16EC4" w:rsidP="00A16EC4">
            <w:pPr>
              <w:jc w:val="both"/>
              <w:rPr>
                <w:rFonts w:ascii="Times New Roman" w:hAnsi="Times New Roman" w:cs="Times New Roman"/>
                <w:sz w:val="28"/>
                <w:szCs w:val="28"/>
              </w:rPr>
            </w:pPr>
            <w:r>
              <w:rPr>
                <w:rFonts w:ascii="Times New Roman" w:hAnsi="Times New Roman" w:cs="Times New Roman"/>
                <w:sz w:val="28"/>
                <w:szCs w:val="28"/>
              </w:rPr>
              <w:t>Доля кабинетов и учебных мастерских, о</w:t>
            </w:r>
            <w:r w:rsidRPr="00A16EC4">
              <w:rPr>
                <w:rFonts w:ascii="Times New Roman" w:hAnsi="Times New Roman" w:cs="Times New Roman"/>
                <w:sz w:val="28"/>
                <w:szCs w:val="28"/>
              </w:rPr>
              <w:t>снащен</w:t>
            </w:r>
            <w:r>
              <w:rPr>
                <w:rFonts w:ascii="Times New Roman" w:hAnsi="Times New Roman" w:cs="Times New Roman"/>
                <w:sz w:val="28"/>
                <w:szCs w:val="28"/>
              </w:rPr>
              <w:t>ных</w:t>
            </w:r>
            <w:r w:rsidRPr="00A16EC4">
              <w:rPr>
                <w:rFonts w:ascii="Times New Roman" w:hAnsi="Times New Roman" w:cs="Times New Roman"/>
                <w:sz w:val="28"/>
                <w:szCs w:val="28"/>
              </w:rPr>
              <w:t xml:space="preserve"> учебно – дидакт</w:t>
            </w:r>
            <w:r>
              <w:rPr>
                <w:rFonts w:ascii="Times New Roman" w:hAnsi="Times New Roman" w:cs="Times New Roman"/>
                <w:sz w:val="28"/>
                <w:szCs w:val="28"/>
              </w:rPr>
              <w:t>ическими, у</w:t>
            </w:r>
            <w:r w:rsidRPr="00A16EC4">
              <w:rPr>
                <w:rFonts w:ascii="Times New Roman" w:hAnsi="Times New Roman" w:cs="Times New Roman"/>
                <w:sz w:val="28"/>
                <w:szCs w:val="28"/>
              </w:rPr>
              <w:t>чебно-методически</w:t>
            </w:r>
            <w:r>
              <w:rPr>
                <w:rFonts w:ascii="Times New Roman" w:hAnsi="Times New Roman" w:cs="Times New Roman"/>
                <w:sz w:val="28"/>
                <w:szCs w:val="28"/>
              </w:rPr>
              <w:t>ми</w:t>
            </w:r>
            <w:r w:rsidRPr="00A16EC4">
              <w:rPr>
                <w:rFonts w:ascii="Times New Roman" w:hAnsi="Times New Roman" w:cs="Times New Roman"/>
                <w:sz w:val="28"/>
                <w:szCs w:val="28"/>
              </w:rPr>
              <w:t xml:space="preserve"> пособия</w:t>
            </w:r>
            <w:r>
              <w:rPr>
                <w:rFonts w:ascii="Times New Roman" w:hAnsi="Times New Roman" w:cs="Times New Roman"/>
                <w:sz w:val="28"/>
                <w:szCs w:val="28"/>
              </w:rPr>
              <w:t>ми и наглядными пособиями, у</w:t>
            </w:r>
            <w:r w:rsidRPr="00A16EC4">
              <w:rPr>
                <w:rFonts w:ascii="Times New Roman" w:hAnsi="Times New Roman" w:cs="Times New Roman"/>
                <w:sz w:val="28"/>
                <w:szCs w:val="28"/>
              </w:rPr>
              <w:t>чебник</w:t>
            </w:r>
            <w:r>
              <w:rPr>
                <w:rFonts w:ascii="Times New Roman" w:hAnsi="Times New Roman" w:cs="Times New Roman"/>
                <w:sz w:val="28"/>
                <w:szCs w:val="28"/>
              </w:rPr>
              <w:t>ами</w:t>
            </w:r>
            <w:r w:rsidRPr="00A16EC4">
              <w:rPr>
                <w:rFonts w:ascii="Times New Roman" w:hAnsi="Times New Roman" w:cs="Times New Roman"/>
                <w:sz w:val="28"/>
                <w:szCs w:val="28"/>
              </w:rPr>
              <w:t xml:space="preserve">,  </w:t>
            </w:r>
            <w:r>
              <w:rPr>
                <w:rFonts w:ascii="Times New Roman" w:hAnsi="Times New Roman" w:cs="Times New Roman"/>
                <w:sz w:val="28"/>
                <w:szCs w:val="28"/>
              </w:rPr>
              <w:t>и</w:t>
            </w:r>
            <w:r w:rsidRPr="00A16EC4">
              <w:rPr>
                <w:rFonts w:ascii="Times New Roman" w:hAnsi="Times New Roman" w:cs="Times New Roman"/>
                <w:sz w:val="28"/>
                <w:szCs w:val="28"/>
              </w:rPr>
              <w:t>нтерактивны</w:t>
            </w:r>
            <w:r>
              <w:rPr>
                <w:rFonts w:ascii="Times New Roman" w:hAnsi="Times New Roman" w:cs="Times New Roman"/>
                <w:sz w:val="28"/>
                <w:szCs w:val="28"/>
              </w:rPr>
              <w:t>ми</w:t>
            </w:r>
            <w:r w:rsidRPr="00A16EC4">
              <w:rPr>
                <w:rFonts w:ascii="Times New Roman" w:hAnsi="Times New Roman" w:cs="Times New Roman"/>
                <w:sz w:val="28"/>
                <w:szCs w:val="28"/>
              </w:rPr>
              <w:t xml:space="preserve"> наглядны</w:t>
            </w:r>
            <w:r>
              <w:rPr>
                <w:rFonts w:ascii="Times New Roman" w:hAnsi="Times New Roman" w:cs="Times New Roman"/>
                <w:sz w:val="28"/>
                <w:szCs w:val="28"/>
              </w:rPr>
              <w:t>ми</w:t>
            </w:r>
            <w:r w:rsidRPr="00A16EC4">
              <w:rPr>
                <w:rFonts w:ascii="Times New Roman" w:hAnsi="Times New Roman" w:cs="Times New Roman"/>
                <w:sz w:val="28"/>
                <w:szCs w:val="28"/>
              </w:rPr>
              <w:t xml:space="preserve"> пособия</w:t>
            </w:r>
            <w:r>
              <w:rPr>
                <w:rFonts w:ascii="Times New Roman" w:hAnsi="Times New Roman" w:cs="Times New Roman"/>
                <w:sz w:val="28"/>
                <w:szCs w:val="28"/>
              </w:rPr>
              <w:t>ми</w:t>
            </w:r>
            <w:r w:rsidRPr="00A16EC4">
              <w:rPr>
                <w:rFonts w:ascii="Times New Roman" w:hAnsi="Times New Roman" w:cs="Times New Roman"/>
                <w:sz w:val="28"/>
                <w:szCs w:val="28"/>
              </w:rPr>
              <w:t xml:space="preserve"> (компьютерны</w:t>
            </w:r>
            <w:r>
              <w:rPr>
                <w:rFonts w:ascii="Times New Roman" w:hAnsi="Times New Roman" w:cs="Times New Roman"/>
                <w:sz w:val="28"/>
                <w:szCs w:val="28"/>
              </w:rPr>
              <w:t>ми</w:t>
            </w:r>
            <w:r w:rsidRPr="00A16EC4">
              <w:rPr>
                <w:rFonts w:ascii="Times New Roman" w:hAnsi="Times New Roman" w:cs="Times New Roman"/>
                <w:sz w:val="28"/>
                <w:szCs w:val="28"/>
              </w:rPr>
              <w:t xml:space="preserve"> программ</w:t>
            </w:r>
            <w:r>
              <w:rPr>
                <w:rFonts w:ascii="Times New Roman" w:hAnsi="Times New Roman" w:cs="Times New Roman"/>
                <w:sz w:val="28"/>
                <w:szCs w:val="28"/>
              </w:rPr>
              <w:t>ами</w:t>
            </w:r>
            <w:r w:rsidRPr="00A16EC4">
              <w:rPr>
                <w:rFonts w:ascii="Times New Roman" w:hAnsi="Times New Roman" w:cs="Times New Roman"/>
                <w:sz w:val="28"/>
                <w:szCs w:val="28"/>
              </w:rPr>
              <w:t xml:space="preserve"> по предметам)</w:t>
            </w:r>
            <w:r>
              <w:rPr>
                <w:rFonts w:ascii="Times New Roman" w:hAnsi="Times New Roman" w:cs="Times New Roman"/>
                <w:sz w:val="28"/>
                <w:szCs w:val="28"/>
              </w:rPr>
              <w:t>,</w:t>
            </w:r>
            <w:r w:rsidR="000D7FF5">
              <w:rPr>
                <w:rFonts w:ascii="Times New Roman" w:hAnsi="Times New Roman" w:cs="Times New Roman"/>
                <w:sz w:val="28"/>
                <w:szCs w:val="28"/>
              </w:rPr>
              <w:t xml:space="preserve"> </w:t>
            </w:r>
            <w:r w:rsidRPr="00A16EC4">
              <w:rPr>
                <w:rFonts w:ascii="Times New Roman" w:hAnsi="Times New Roman" w:cs="Times New Roman"/>
                <w:sz w:val="28"/>
                <w:szCs w:val="28"/>
              </w:rPr>
              <w:t>соответствующи</w:t>
            </w:r>
            <w:r>
              <w:rPr>
                <w:rFonts w:ascii="Times New Roman" w:hAnsi="Times New Roman" w:cs="Times New Roman"/>
                <w:sz w:val="28"/>
                <w:szCs w:val="28"/>
              </w:rPr>
              <w:t>ми</w:t>
            </w:r>
            <w:r w:rsidRPr="00A16EC4">
              <w:rPr>
                <w:rFonts w:ascii="Times New Roman" w:hAnsi="Times New Roman" w:cs="Times New Roman"/>
                <w:sz w:val="28"/>
                <w:szCs w:val="28"/>
              </w:rPr>
              <w:t xml:space="preserve"> ФГОС</w:t>
            </w:r>
            <w:r>
              <w:rPr>
                <w:rFonts w:ascii="Times New Roman" w:hAnsi="Times New Roman" w:cs="Times New Roman"/>
                <w:sz w:val="28"/>
                <w:szCs w:val="28"/>
              </w:rPr>
              <w:t xml:space="preserve"> СПО и ФГОС ООО</w:t>
            </w:r>
            <w:r w:rsidRPr="00A16EC4">
              <w:rPr>
                <w:rFonts w:ascii="Times New Roman" w:hAnsi="Times New Roman" w:cs="Times New Roman"/>
                <w:sz w:val="28"/>
                <w:szCs w:val="28"/>
              </w:rPr>
              <w:t>, по всем предметам учебного плана</w:t>
            </w:r>
            <w:r>
              <w:rPr>
                <w:rFonts w:ascii="Times New Roman" w:hAnsi="Times New Roman" w:cs="Times New Roman"/>
                <w:sz w:val="28"/>
                <w:szCs w:val="28"/>
              </w:rPr>
              <w:t xml:space="preserve"> в общей доле кабинетов и учебных мастерских</w:t>
            </w:r>
            <w:r w:rsidRPr="00A16EC4">
              <w:rPr>
                <w:rFonts w:ascii="Times New Roman" w:hAnsi="Times New Roman" w:cs="Times New Roman"/>
                <w:sz w:val="28"/>
                <w:szCs w:val="28"/>
              </w:rPr>
              <w:t>.</w:t>
            </w:r>
          </w:p>
        </w:tc>
        <w:tc>
          <w:tcPr>
            <w:tcW w:w="1984" w:type="dxa"/>
          </w:tcPr>
          <w:p w:rsidR="00532A83" w:rsidRDefault="000939E6" w:rsidP="000D7FF5">
            <w:pPr>
              <w:jc w:val="center"/>
              <w:rPr>
                <w:rFonts w:ascii="Times New Roman" w:hAnsi="Times New Roman" w:cs="Times New Roman"/>
                <w:sz w:val="28"/>
                <w:szCs w:val="28"/>
              </w:rPr>
            </w:pPr>
            <w:r>
              <w:rPr>
                <w:rFonts w:ascii="Times New Roman" w:hAnsi="Times New Roman" w:cs="Times New Roman"/>
                <w:sz w:val="28"/>
                <w:szCs w:val="28"/>
              </w:rPr>
              <w:t>80%</w:t>
            </w:r>
          </w:p>
        </w:tc>
        <w:tc>
          <w:tcPr>
            <w:tcW w:w="1984" w:type="dxa"/>
          </w:tcPr>
          <w:p w:rsidR="00532A83" w:rsidRDefault="000939E6" w:rsidP="000D7FF5">
            <w:pPr>
              <w:jc w:val="center"/>
              <w:rPr>
                <w:rFonts w:ascii="Times New Roman" w:hAnsi="Times New Roman" w:cs="Times New Roman"/>
                <w:sz w:val="28"/>
                <w:szCs w:val="28"/>
              </w:rPr>
            </w:pPr>
            <w:r>
              <w:rPr>
                <w:rFonts w:ascii="Times New Roman" w:hAnsi="Times New Roman" w:cs="Times New Roman"/>
                <w:sz w:val="28"/>
                <w:szCs w:val="28"/>
              </w:rPr>
              <w:t>90%</w:t>
            </w:r>
          </w:p>
        </w:tc>
        <w:tc>
          <w:tcPr>
            <w:tcW w:w="1984" w:type="dxa"/>
          </w:tcPr>
          <w:p w:rsidR="00532A83" w:rsidRDefault="000939E6" w:rsidP="000D7FF5">
            <w:pPr>
              <w:jc w:val="center"/>
              <w:rPr>
                <w:rFonts w:ascii="Times New Roman" w:hAnsi="Times New Roman" w:cs="Times New Roman"/>
                <w:sz w:val="28"/>
                <w:szCs w:val="28"/>
              </w:rPr>
            </w:pPr>
            <w:r>
              <w:rPr>
                <w:rFonts w:ascii="Times New Roman" w:hAnsi="Times New Roman" w:cs="Times New Roman"/>
                <w:sz w:val="28"/>
                <w:szCs w:val="28"/>
              </w:rPr>
              <w:t>100%</w:t>
            </w:r>
          </w:p>
        </w:tc>
      </w:tr>
      <w:tr w:rsidR="00AA3BF7" w:rsidTr="008764D4">
        <w:tc>
          <w:tcPr>
            <w:tcW w:w="959" w:type="dxa"/>
          </w:tcPr>
          <w:p w:rsidR="00AA3BF7" w:rsidRDefault="00AA3BF7" w:rsidP="008764D4">
            <w:pPr>
              <w:jc w:val="center"/>
              <w:rPr>
                <w:rFonts w:ascii="Times New Roman" w:hAnsi="Times New Roman" w:cs="Times New Roman"/>
                <w:sz w:val="28"/>
                <w:szCs w:val="28"/>
              </w:rPr>
            </w:pPr>
            <w:r>
              <w:rPr>
                <w:rFonts w:ascii="Times New Roman" w:hAnsi="Times New Roman" w:cs="Times New Roman"/>
                <w:sz w:val="28"/>
                <w:szCs w:val="28"/>
              </w:rPr>
              <w:t>2</w:t>
            </w:r>
          </w:p>
        </w:tc>
        <w:tc>
          <w:tcPr>
            <w:tcW w:w="6237" w:type="dxa"/>
          </w:tcPr>
          <w:p w:rsidR="00AA3BF7" w:rsidRDefault="00A16EC4" w:rsidP="00A16EC4">
            <w:pPr>
              <w:jc w:val="both"/>
              <w:rPr>
                <w:rFonts w:ascii="Times New Roman" w:hAnsi="Times New Roman" w:cs="Times New Roman"/>
                <w:sz w:val="28"/>
                <w:szCs w:val="28"/>
              </w:rPr>
            </w:pPr>
            <w:r>
              <w:rPr>
                <w:rFonts w:ascii="Times New Roman" w:hAnsi="Times New Roman" w:cs="Times New Roman"/>
                <w:sz w:val="28"/>
                <w:szCs w:val="28"/>
              </w:rPr>
              <w:t>Доля кабинетов и учебных мастерских, оснащенных оборудованием для проведения лабораторных и практических работ в общей доле кабинетов и учебных мастерских.</w:t>
            </w:r>
          </w:p>
        </w:tc>
        <w:tc>
          <w:tcPr>
            <w:tcW w:w="1984" w:type="dxa"/>
          </w:tcPr>
          <w:p w:rsidR="00AA3BF7" w:rsidRDefault="000939E6" w:rsidP="000D7FF5">
            <w:pPr>
              <w:jc w:val="center"/>
              <w:rPr>
                <w:rFonts w:ascii="Times New Roman" w:hAnsi="Times New Roman" w:cs="Times New Roman"/>
                <w:sz w:val="28"/>
                <w:szCs w:val="28"/>
              </w:rPr>
            </w:pPr>
            <w:r>
              <w:rPr>
                <w:rFonts w:ascii="Times New Roman" w:hAnsi="Times New Roman" w:cs="Times New Roman"/>
                <w:sz w:val="28"/>
                <w:szCs w:val="28"/>
              </w:rPr>
              <w:t>100%</w:t>
            </w:r>
          </w:p>
        </w:tc>
        <w:tc>
          <w:tcPr>
            <w:tcW w:w="1984" w:type="dxa"/>
          </w:tcPr>
          <w:p w:rsidR="00AA3BF7" w:rsidRDefault="000939E6" w:rsidP="000D7FF5">
            <w:pPr>
              <w:jc w:val="center"/>
              <w:rPr>
                <w:rFonts w:ascii="Times New Roman" w:hAnsi="Times New Roman" w:cs="Times New Roman"/>
                <w:sz w:val="28"/>
                <w:szCs w:val="28"/>
              </w:rPr>
            </w:pPr>
            <w:r>
              <w:rPr>
                <w:rFonts w:ascii="Times New Roman" w:hAnsi="Times New Roman" w:cs="Times New Roman"/>
                <w:sz w:val="28"/>
                <w:szCs w:val="28"/>
              </w:rPr>
              <w:t>100%</w:t>
            </w:r>
          </w:p>
        </w:tc>
        <w:tc>
          <w:tcPr>
            <w:tcW w:w="1984" w:type="dxa"/>
          </w:tcPr>
          <w:p w:rsidR="00AA3BF7" w:rsidRDefault="000939E6" w:rsidP="000D7FF5">
            <w:pPr>
              <w:jc w:val="center"/>
              <w:rPr>
                <w:rFonts w:ascii="Times New Roman" w:hAnsi="Times New Roman" w:cs="Times New Roman"/>
                <w:sz w:val="28"/>
                <w:szCs w:val="28"/>
              </w:rPr>
            </w:pPr>
            <w:r>
              <w:rPr>
                <w:rFonts w:ascii="Times New Roman" w:hAnsi="Times New Roman" w:cs="Times New Roman"/>
                <w:sz w:val="28"/>
                <w:szCs w:val="28"/>
              </w:rPr>
              <w:t>100%</w:t>
            </w:r>
          </w:p>
        </w:tc>
      </w:tr>
      <w:tr w:rsidR="00A16EC4" w:rsidTr="008764D4">
        <w:tc>
          <w:tcPr>
            <w:tcW w:w="959" w:type="dxa"/>
          </w:tcPr>
          <w:p w:rsidR="00A16EC4" w:rsidRDefault="00A16EC4" w:rsidP="008764D4">
            <w:pPr>
              <w:jc w:val="center"/>
              <w:rPr>
                <w:rFonts w:ascii="Times New Roman" w:hAnsi="Times New Roman" w:cs="Times New Roman"/>
                <w:sz w:val="28"/>
                <w:szCs w:val="28"/>
              </w:rPr>
            </w:pPr>
            <w:r>
              <w:rPr>
                <w:rFonts w:ascii="Times New Roman" w:hAnsi="Times New Roman" w:cs="Times New Roman"/>
                <w:sz w:val="28"/>
                <w:szCs w:val="28"/>
              </w:rPr>
              <w:t>3.</w:t>
            </w:r>
          </w:p>
        </w:tc>
        <w:tc>
          <w:tcPr>
            <w:tcW w:w="6237" w:type="dxa"/>
          </w:tcPr>
          <w:p w:rsidR="00A16EC4" w:rsidRPr="00A16EC4" w:rsidRDefault="00A16EC4" w:rsidP="00A16EC4">
            <w:pPr>
              <w:jc w:val="both"/>
              <w:rPr>
                <w:rFonts w:ascii="Times New Roman" w:hAnsi="Times New Roman" w:cs="Times New Roman"/>
                <w:sz w:val="28"/>
                <w:szCs w:val="28"/>
              </w:rPr>
            </w:pPr>
            <w:r>
              <w:rPr>
                <w:rFonts w:ascii="Times New Roman" w:hAnsi="Times New Roman" w:cs="Times New Roman"/>
                <w:sz w:val="28"/>
                <w:szCs w:val="28"/>
              </w:rPr>
              <w:t xml:space="preserve">Доля  кабинетов и учебных мастерских, оснащенных </w:t>
            </w:r>
            <w:r w:rsidRPr="00A16EC4">
              <w:rPr>
                <w:rFonts w:ascii="Times New Roman" w:hAnsi="Times New Roman" w:cs="Times New Roman"/>
                <w:sz w:val="28"/>
                <w:szCs w:val="28"/>
              </w:rPr>
              <w:t xml:space="preserve">ПК  и </w:t>
            </w:r>
            <w:proofErr w:type="spellStart"/>
            <w:r w:rsidRPr="00A16EC4">
              <w:rPr>
                <w:rFonts w:ascii="Times New Roman" w:hAnsi="Times New Roman" w:cs="Times New Roman"/>
                <w:sz w:val="28"/>
                <w:szCs w:val="28"/>
              </w:rPr>
              <w:t>медиаоборудовани</w:t>
            </w:r>
            <w:r>
              <w:rPr>
                <w:rFonts w:ascii="Times New Roman" w:hAnsi="Times New Roman" w:cs="Times New Roman"/>
                <w:sz w:val="28"/>
                <w:szCs w:val="28"/>
              </w:rPr>
              <w:t>ем</w:t>
            </w:r>
            <w:proofErr w:type="spellEnd"/>
            <w:r>
              <w:rPr>
                <w:rFonts w:ascii="Times New Roman" w:hAnsi="Times New Roman" w:cs="Times New Roman"/>
                <w:sz w:val="28"/>
                <w:szCs w:val="28"/>
              </w:rPr>
              <w:t xml:space="preserve"> в общей доле кабинетов и учебных мастерских</w:t>
            </w:r>
          </w:p>
        </w:tc>
        <w:tc>
          <w:tcPr>
            <w:tcW w:w="1984" w:type="dxa"/>
          </w:tcPr>
          <w:p w:rsidR="00A16EC4" w:rsidRDefault="000939E6" w:rsidP="000D7FF5">
            <w:pPr>
              <w:jc w:val="center"/>
              <w:rPr>
                <w:rFonts w:ascii="Times New Roman" w:hAnsi="Times New Roman" w:cs="Times New Roman"/>
                <w:sz w:val="28"/>
                <w:szCs w:val="28"/>
              </w:rPr>
            </w:pPr>
            <w:r>
              <w:rPr>
                <w:rFonts w:ascii="Times New Roman" w:hAnsi="Times New Roman" w:cs="Times New Roman"/>
                <w:sz w:val="28"/>
                <w:szCs w:val="28"/>
              </w:rPr>
              <w:t>70%</w:t>
            </w:r>
          </w:p>
        </w:tc>
        <w:tc>
          <w:tcPr>
            <w:tcW w:w="1984" w:type="dxa"/>
          </w:tcPr>
          <w:p w:rsidR="00A16EC4" w:rsidRDefault="000939E6" w:rsidP="000D7FF5">
            <w:pPr>
              <w:jc w:val="center"/>
              <w:rPr>
                <w:rFonts w:ascii="Times New Roman" w:hAnsi="Times New Roman" w:cs="Times New Roman"/>
                <w:sz w:val="28"/>
                <w:szCs w:val="28"/>
              </w:rPr>
            </w:pPr>
            <w:r>
              <w:rPr>
                <w:rFonts w:ascii="Times New Roman" w:hAnsi="Times New Roman" w:cs="Times New Roman"/>
                <w:sz w:val="28"/>
                <w:szCs w:val="28"/>
              </w:rPr>
              <w:t>80%</w:t>
            </w:r>
          </w:p>
        </w:tc>
        <w:tc>
          <w:tcPr>
            <w:tcW w:w="1984" w:type="dxa"/>
          </w:tcPr>
          <w:p w:rsidR="00A16EC4" w:rsidRDefault="000939E6" w:rsidP="000D7FF5">
            <w:pPr>
              <w:jc w:val="center"/>
              <w:rPr>
                <w:rFonts w:ascii="Times New Roman" w:hAnsi="Times New Roman" w:cs="Times New Roman"/>
                <w:sz w:val="28"/>
                <w:szCs w:val="28"/>
              </w:rPr>
            </w:pPr>
            <w:r w:rsidRPr="000939E6">
              <w:rPr>
                <w:rFonts w:ascii="Times New Roman" w:hAnsi="Times New Roman" w:cs="Times New Roman"/>
                <w:sz w:val="28"/>
                <w:szCs w:val="28"/>
              </w:rPr>
              <w:t>100%</w:t>
            </w:r>
          </w:p>
        </w:tc>
      </w:tr>
      <w:tr w:rsidR="00A16EC4" w:rsidTr="008764D4">
        <w:tc>
          <w:tcPr>
            <w:tcW w:w="959" w:type="dxa"/>
          </w:tcPr>
          <w:p w:rsidR="00A16EC4" w:rsidRDefault="00A16EC4" w:rsidP="008764D4">
            <w:pPr>
              <w:jc w:val="center"/>
              <w:rPr>
                <w:rFonts w:ascii="Times New Roman" w:hAnsi="Times New Roman" w:cs="Times New Roman"/>
                <w:sz w:val="28"/>
                <w:szCs w:val="28"/>
              </w:rPr>
            </w:pPr>
            <w:r>
              <w:rPr>
                <w:rFonts w:ascii="Times New Roman" w:hAnsi="Times New Roman" w:cs="Times New Roman"/>
                <w:sz w:val="28"/>
                <w:szCs w:val="28"/>
              </w:rPr>
              <w:t>4</w:t>
            </w:r>
          </w:p>
        </w:tc>
        <w:tc>
          <w:tcPr>
            <w:tcW w:w="6237" w:type="dxa"/>
          </w:tcPr>
          <w:p w:rsidR="00A16EC4" w:rsidRDefault="00A37F63" w:rsidP="00A37F63">
            <w:pPr>
              <w:jc w:val="both"/>
              <w:rPr>
                <w:rFonts w:ascii="Times New Roman" w:hAnsi="Times New Roman" w:cs="Times New Roman"/>
                <w:sz w:val="28"/>
                <w:szCs w:val="28"/>
              </w:rPr>
            </w:pPr>
            <w:r>
              <w:rPr>
                <w:rFonts w:ascii="Times New Roman" w:hAnsi="Times New Roman" w:cs="Times New Roman"/>
                <w:sz w:val="28"/>
                <w:szCs w:val="28"/>
              </w:rPr>
              <w:t xml:space="preserve">Доля </w:t>
            </w:r>
            <w:r w:rsidRPr="00A37F63">
              <w:rPr>
                <w:rFonts w:ascii="Times New Roman" w:hAnsi="Times New Roman" w:cs="Times New Roman"/>
                <w:sz w:val="28"/>
                <w:szCs w:val="28"/>
              </w:rPr>
              <w:t>учебных мастерских</w:t>
            </w:r>
            <w:r>
              <w:rPr>
                <w:rFonts w:ascii="Times New Roman" w:hAnsi="Times New Roman" w:cs="Times New Roman"/>
                <w:sz w:val="28"/>
                <w:szCs w:val="28"/>
              </w:rPr>
              <w:t xml:space="preserve">, оснащенных современной </w:t>
            </w:r>
            <w:r w:rsidRPr="00A37F63">
              <w:rPr>
                <w:rFonts w:ascii="Times New Roman" w:hAnsi="Times New Roman" w:cs="Times New Roman"/>
                <w:sz w:val="28"/>
                <w:szCs w:val="28"/>
              </w:rPr>
              <w:t xml:space="preserve"> материально- техническ</w:t>
            </w:r>
            <w:r>
              <w:rPr>
                <w:rFonts w:ascii="Times New Roman" w:hAnsi="Times New Roman" w:cs="Times New Roman"/>
                <w:sz w:val="28"/>
                <w:szCs w:val="28"/>
              </w:rPr>
              <w:t>ой</w:t>
            </w:r>
            <w:r w:rsidRPr="00A37F63">
              <w:rPr>
                <w:rFonts w:ascii="Times New Roman" w:hAnsi="Times New Roman" w:cs="Times New Roman"/>
                <w:sz w:val="28"/>
                <w:szCs w:val="28"/>
              </w:rPr>
              <w:t xml:space="preserve"> баз</w:t>
            </w:r>
            <w:r>
              <w:rPr>
                <w:rFonts w:ascii="Times New Roman" w:hAnsi="Times New Roman" w:cs="Times New Roman"/>
                <w:sz w:val="28"/>
                <w:szCs w:val="28"/>
              </w:rPr>
              <w:t>ой</w:t>
            </w:r>
            <w:r w:rsidRPr="00A37F63">
              <w:rPr>
                <w:rFonts w:ascii="Times New Roman" w:hAnsi="Times New Roman" w:cs="Times New Roman"/>
                <w:sz w:val="28"/>
                <w:szCs w:val="28"/>
              </w:rPr>
              <w:t xml:space="preserve"> и производственны</w:t>
            </w:r>
            <w:r>
              <w:rPr>
                <w:rFonts w:ascii="Times New Roman" w:hAnsi="Times New Roman" w:cs="Times New Roman"/>
                <w:sz w:val="28"/>
                <w:szCs w:val="28"/>
              </w:rPr>
              <w:t xml:space="preserve">ми </w:t>
            </w:r>
            <w:r w:rsidRPr="00A37F63">
              <w:rPr>
                <w:rFonts w:ascii="Times New Roman" w:hAnsi="Times New Roman" w:cs="Times New Roman"/>
                <w:sz w:val="28"/>
                <w:szCs w:val="28"/>
              </w:rPr>
              <w:t xml:space="preserve"> мощност</w:t>
            </w:r>
            <w:r>
              <w:rPr>
                <w:rFonts w:ascii="Times New Roman" w:hAnsi="Times New Roman" w:cs="Times New Roman"/>
                <w:sz w:val="28"/>
                <w:szCs w:val="28"/>
              </w:rPr>
              <w:t>я</w:t>
            </w:r>
            <w:r w:rsidR="008366EC">
              <w:rPr>
                <w:rFonts w:ascii="Times New Roman" w:hAnsi="Times New Roman" w:cs="Times New Roman"/>
                <w:sz w:val="28"/>
                <w:szCs w:val="28"/>
              </w:rPr>
              <w:t>ми (</w:t>
            </w:r>
            <w:r>
              <w:rPr>
                <w:rFonts w:ascii="Times New Roman" w:hAnsi="Times New Roman" w:cs="Times New Roman"/>
                <w:sz w:val="28"/>
                <w:szCs w:val="28"/>
              </w:rPr>
              <w:t>верстаки, станки и т.д.)</w:t>
            </w:r>
            <w:r w:rsidRPr="00A37F63">
              <w:rPr>
                <w:rFonts w:ascii="Times New Roman" w:hAnsi="Times New Roman" w:cs="Times New Roman"/>
                <w:sz w:val="28"/>
                <w:szCs w:val="28"/>
              </w:rPr>
              <w:t xml:space="preserve"> по  профессиям</w:t>
            </w:r>
            <w:r>
              <w:rPr>
                <w:rFonts w:ascii="Times New Roman" w:hAnsi="Times New Roman" w:cs="Times New Roman"/>
                <w:sz w:val="28"/>
                <w:szCs w:val="28"/>
              </w:rPr>
              <w:t xml:space="preserve"> в общей доле  учебных мастерских</w:t>
            </w:r>
          </w:p>
        </w:tc>
        <w:tc>
          <w:tcPr>
            <w:tcW w:w="1984" w:type="dxa"/>
          </w:tcPr>
          <w:p w:rsidR="00A16EC4" w:rsidRDefault="000939E6" w:rsidP="000D7FF5">
            <w:pPr>
              <w:jc w:val="center"/>
              <w:rPr>
                <w:rFonts w:ascii="Times New Roman" w:hAnsi="Times New Roman" w:cs="Times New Roman"/>
                <w:sz w:val="28"/>
                <w:szCs w:val="28"/>
              </w:rPr>
            </w:pPr>
            <w:r>
              <w:rPr>
                <w:rFonts w:ascii="Times New Roman" w:hAnsi="Times New Roman" w:cs="Times New Roman"/>
                <w:sz w:val="28"/>
                <w:szCs w:val="28"/>
              </w:rPr>
              <w:t>80%</w:t>
            </w:r>
          </w:p>
        </w:tc>
        <w:tc>
          <w:tcPr>
            <w:tcW w:w="1984" w:type="dxa"/>
          </w:tcPr>
          <w:p w:rsidR="00A16EC4" w:rsidRDefault="000939E6" w:rsidP="000D7FF5">
            <w:pPr>
              <w:jc w:val="center"/>
              <w:rPr>
                <w:rFonts w:ascii="Times New Roman" w:hAnsi="Times New Roman" w:cs="Times New Roman"/>
                <w:sz w:val="28"/>
                <w:szCs w:val="28"/>
              </w:rPr>
            </w:pPr>
            <w:r>
              <w:rPr>
                <w:rFonts w:ascii="Times New Roman" w:hAnsi="Times New Roman" w:cs="Times New Roman"/>
                <w:sz w:val="28"/>
                <w:szCs w:val="28"/>
              </w:rPr>
              <w:t>90%</w:t>
            </w:r>
          </w:p>
        </w:tc>
        <w:tc>
          <w:tcPr>
            <w:tcW w:w="1984" w:type="dxa"/>
          </w:tcPr>
          <w:p w:rsidR="00A16EC4" w:rsidRDefault="000939E6" w:rsidP="000D7FF5">
            <w:pPr>
              <w:jc w:val="center"/>
              <w:rPr>
                <w:rFonts w:ascii="Times New Roman" w:hAnsi="Times New Roman" w:cs="Times New Roman"/>
                <w:sz w:val="28"/>
                <w:szCs w:val="28"/>
              </w:rPr>
            </w:pPr>
            <w:r w:rsidRPr="000939E6">
              <w:rPr>
                <w:rFonts w:ascii="Times New Roman" w:hAnsi="Times New Roman" w:cs="Times New Roman"/>
                <w:sz w:val="28"/>
                <w:szCs w:val="28"/>
              </w:rPr>
              <w:t>100%</w:t>
            </w:r>
          </w:p>
        </w:tc>
      </w:tr>
      <w:tr w:rsidR="003E2333" w:rsidTr="008764D4">
        <w:tc>
          <w:tcPr>
            <w:tcW w:w="959" w:type="dxa"/>
          </w:tcPr>
          <w:p w:rsidR="003E2333" w:rsidRDefault="003E2333" w:rsidP="003E2333">
            <w:pPr>
              <w:jc w:val="center"/>
              <w:rPr>
                <w:rFonts w:ascii="Times New Roman" w:hAnsi="Times New Roman" w:cs="Times New Roman"/>
                <w:sz w:val="28"/>
                <w:szCs w:val="28"/>
              </w:rPr>
            </w:pPr>
            <w:r>
              <w:rPr>
                <w:rFonts w:ascii="Times New Roman" w:hAnsi="Times New Roman" w:cs="Times New Roman"/>
                <w:sz w:val="28"/>
                <w:szCs w:val="28"/>
              </w:rPr>
              <w:t>5.</w:t>
            </w:r>
          </w:p>
        </w:tc>
        <w:tc>
          <w:tcPr>
            <w:tcW w:w="6237" w:type="dxa"/>
          </w:tcPr>
          <w:p w:rsidR="003E2333" w:rsidRDefault="003E2333" w:rsidP="003E2333">
            <w:pPr>
              <w:jc w:val="both"/>
              <w:rPr>
                <w:rFonts w:ascii="Times New Roman" w:hAnsi="Times New Roman" w:cs="Times New Roman"/>
                <w:sz w:val="28"/>
                <w:szCs w:val="28"/>
              </w:rPr>
            </w:pPr>
            <w:r>
              <w:rPr>
                <w:rFonts w:ascii="Times New Roman" w:hAnsi="Times New Roman" w:cs="Times New Roman"/>
                <w:sz w:val="28"/>
                <w:szCs w:val="28"/>
              </w:rPr>
              <w:t xml:space="preserve">Доля кабинетов здравпункта, оснащенных обновленными средствами </w:t>
            </w:r>
            <w:r w:rsidRPr="008366EC">
              <w:rPr>
                <w:rFonts w:ascii="Times New Roman" w:hAnsi="Times New Roman" w:cs="Times New Roman"/>
                <w:sz w:val="28"/>
                <w:szCs w:val="28"/>
              </w:rPr>
              <w:t>материально- техническ</w:t>
            </w:r>
            <w:r>
              <w:rPr>
                <w:rFonts w:ascii="Times New Roman" w:hAnsi="Times New Roman" w:cs="Times New Roman"/>
                <w:sz w:val="28"/>
                <w:szCs w:val="28"/>
              </w:rPr>
              <w:t>ого назначения (мебель, медицинское оборудование, инструменты, материалы)  в общем числе кабинетов здравпункта.</w:t>
            </w:r>
          </w:p>
        </w:tc>
        <w:tc>
          <w:tcPr>
            <w:tcW w:w="1984" w:type="dxa"/>
          </w:tcPr>
          <w:p w:rsidR="003E2333" w:rsidRDefault="003E2333" w:rsidP="003E2333">
            <w:pPr>
              <w:jc w:val="center"/>
              <w:rPr>
                <w:rFonts w:ascii="Times New Roman" w:hAnsi="Times New Roman" w:cs="Times New Roman"/>
                <w:sz w:val="28"/>
                <w:szCs w:val="28"/>
              </w:rPr>
            </w:pPr>
            <w:r>
              <w:rPr>
                <w:rFonts w:ascii="Times New Roman" w:hAnsi="Times New Roman" w:cs="Times New Roman"/>
                <w:sz w:val="28"/>
                <w:szCs w:val="28"/>
              </w:rPr>
              <w:t>80%</w:t>
            </w:r>
          </w:p>
        </w:tc>
        <w:tc>
          <w:tcPr>
            <w:tcW w:w="1984" w:type="dxa"/>
          </w:tcPr>
          <w:p w:rsidR="003E2333" w:rsidRDefault="003E2333" w:rsidP="003E2333">
            <w:pPr>
              <w:jc w:val="center"/>
              <w:rPr>
                <w:rFonts w:ascii="Times New Roman" w:hAnsi="Times New Roman" w:cs="Times New Roman"/>
                <w:sz w:val="28"/>
                <w:szCs w:val="28"/>
              </w:rPr>
            </w:pPr>
            <w:r>
              <w:rPr>
                <w:rFonts w:ascii="Times New Roman" w:hAnsi="Times New Roman" w:cs="Times New Roman"/>
                <w:sz w:val="28"/>
                <w:szCs w:val="28"/>
              </w:rPr>
              <w:t>90%</w:t>
            </w:r>
          </w:p>
        </w:tc>
        <w:tc>
          <w:tcPr>
            <w:tcW w:w="1984" w:type="dxa"/>
          </w:tcPr>
          <w:p w:rsidR="003E2333" w:rsidRDefault="003E2333" w:rsidP="003E2333">
            <w:pPr>
              <w:jc w:val="center"/>
              <w:rPr>
                <w:rFonts w:ascii="Times New Roman" w:hAnsi="Times New Roman" w:cs="Times New Roman"/>
                <w:sz w:val="28"/>
                <w:szCs w:val="28"/>
              </w:rPr>
            </w:pPr>
            <w:r w:rsidRPr="000939E6">
              <w:rPr>
                <w:rFonts w:ascii="Times New Roman" w:hAnsi="Times New Roman" w:cs="Times New Roman"/>
                <w:sz w:val="28"/>
                <w:szCs w:val="28"/>
              </w:rPr>
              <w:t>100%</w:t>
            </w:r>
          </w:p>
        </w:tc>
      </w:tr>
    </w:tbl>
    <w:p w:rsidR="008764D4" w:rsidRDefault="008764D4" w:rsidP="00AA7655">
      <w:pPr>
        <w:jc w:val="both"/>
        <w:rPr>
          <w:rFonts w:ascii="Times New Roman" w:hAnsi="Times New Roman" w:cs="Times New Roman"/>
          <w:sz w:val="28"/>
          <w:szCs w:val="28"/>
        </w:rPr>
      </w:pPr>
    </w:p>
    <w:p w:rsidR="008764D4" w:rsidRDefault="008764D4" w:rsidP="00AA7655">
      <w:pPr>
        <w:jc w:val="both"/>
        <w:rPr>
          <w:rFonts w:ascii="Times New Roman" w:hAnsi="Times New Roman" w:cs="Times New Roman"/>
          <w:sz w:val="28"/>
          <w:szCs w:val="28"/>
        </w:rPr>
      </w:pPr>
    </w:p>
    <w:p w:rsidR="008366EC" w:rsidRDefault="008366EC" w:rsidP="00AA7655">
      <w:pPr>
        <w:jc w:val="both"/>
        <w:rPr>
          <w:rFonts w:ascii="Times New Roman" w:hAnsi="Times New Roman" w:cs="Times New Roman"/>
          <w:sz w:val="28"/>
          <w:szCs w:val="28"/>
        </w:rPr>
      </w:pPr>
    </w:p>
    <w:p w:rsidR="00AA7655" w:rsidRPr="00737996" w:rsidRDefault="008764D4" w:rsidP="00AA7655">
      <w:pPr>
        <w:jc w:val="both"/>
        <w:rPr>
          <w:rFonts w:ascii="Times New Roman" w:hAnsi="Times New Roman" w:cs="Times New Roman"/>
          <w:sz w:val="28"/>
          <w:szCs w:val="28"/>
        </w:rPr>
      </w:pPr>
      <w:r>
        <w:rPr>
          <w:rFonts w:ascii="Times New Roman" w:hAnsi="Times New Roman" w:cs="Times New Roman"/>
          <w:sz w:val="28"/>
          <w:szCs w:val="28"/>
        </w:rPr>
        <w:br w:type="textWrapping" w:clear="all"/>
      </w:r>
    </w:p>
    <w:p w:rsidR="00AA7655" w:rsidRDefault="00AA7655" w:rsidP="00AA7655">
      <w:pPr>
        <w:tabs>
          <w:tab w:val="left" w:pos="1635"/>
        </w:tabs>
        <w:jc w:val="right"/>
        <w:rPr>
          <w:rFonts w:ascii="Times New Roman" w:hAnsi="Times New Roman" w:cs="Times New Roman"/>
          <w:sz w:val="28"/>
          <w:szCs w:val="28"/>
        </w:rPr>
      </w:pPr>
    </w:p>
    <w:p w:rsidR="00AA7655" w:rsidRPr="00AA7655" w:rsidRDefault="00AA7655" w:rsidP="00AA7655">
      <w:pPr>
        <w:tabs>
          <w:tab w:val="left" w:pos="1635"/>
        </w:tabs>
        <w:jc w:val="center"/>
        <w:rPr>
          <w:rFonts w:ascii="Times New Roman" w:hAnsi="Times New Roman" w:cs="Times New Roman"/>
          <w:b/>
          <w:sz w:val="28"/>
          <w:szCs w:val="28"/>
        </w:rPr>
      </w:pPr>
    </w:p>
    <w:p w:rsidR="00AA7655" w:rsidRPr="00AA7655" w:rsidRDefault="002F31A4" w:rsidP="00AA7655">
      <w:pPr>
        <w:tabs>
          <w:tab w:val="left" w:pos="1635"/>
        </w:tabs>
        <w:jc w:val="center"/>
        <w:rPr>
          <w:rFonts w:ascii="Times New Roman" w:hAnsi="Times New Roman" w:cs="Times New Roman"/>
          <w:b/>
          <w:sz w:val="28"/>
          <w:szCs w:val="28"/>
        </w:rPr>
      </w:pPr>
      <w:r w:rsidRPr="00AA7655">
        <w:rPr>
          <w:rFonts w:ascii="Times New Roman" w:hAnsi="Times New Roman" w:cs="Times New Roman"/>
          <w:b/>
          <w:sz w:val="28"/>
          <w:szCs w:val="28"/>
        </w:rPr>
        <w:t>П</w:t>
      </w:r>
      <w:r w:rsidR="00AA7655">
        <w:rPr>
          <w:rFonts w:ascii="Times New Roman" w:hAnsi="Times New Roman" w:cs="Times New Roman"/>
          <w:b/>
          <w:sz w:val="28"/>
          <w:szCs w:val="28"/>
        </w:rPr>
        <w:t>риложение 2.</w:t>
      </w:r>
    </w:p>
    <w:p w:rsidR="007A5901" w:rsidRDefault="007A5901" w:rsidP="007A5901">
      <w:pPr>
        <w:jc w:val="center"/>
        <w:rPr>
          <w:rFonts w:ascii="Times New Roman" w:hAnsi="Times New Roman" w:cs="Times New Roman"/>
          <w:b/>
          <w:sz w:val="28"/>
          <w:szCs w:val="28"/>
        </w:rPr>
      </w:pPr>
      <w:r w:rsidRPr="00567A37">
        <w:rPr>
          <w:rFonts w:ascii="Times New Roman" w:hAnsi="Times New Roman" w:cs="Times New Roman"/>
          <w:b/>
          <w:sz w:val="28"/>
          <w:szCs w:val="28"/>
        </w:rPr>
        <w:t>ПЛАНОВЫЕ (ПРОГНОЗИРУЕМЫЕ) ЗНАЧЕНИЯ ПОКАЗАТЕЛЕЙ РЕЗУЛЬТАТИВНОСТИ НА ПЕРИОД РЕАЛИЗАЦИИ ПРОГРАММЫ</w:t>
      </w:r>
    </w:p>
    <w:p w:rsidR="007A5901" w:rsidRDefault="007A5901" w:rsidP="007A5901">
      <w:pPr>
        <w:jc w:val="right"/>
        <w:rPr>
          <w:rFonts w:ascii="Times New Roman" w:hAnsi="Times New Roman" w:cs="Times New Roman"/>
          <w:sz w:val="28"/>
          <w:szCs w:val="28"/>
        </w:rPr>
      </w:pPr>
      <w:r>
        <w:rPr>
          <w:rFonts w:ascii="Times New Roman" w:hAnsi="Times New Roman" w:cs="Times New Roman"/>
          <w:sz w:val="28"/>
          <w:szCs w:val="28"/>
        </w:rPr>
        <w:t>Таблица №2.</w:t>
      </w:r>
    </w:p>
    <w:tbl>
      <w:tblPr>
        <w:tblStyle w:val="a3"/>
        <w:tblW w:w="15417" w:type="dxa"/>
        <w:tblLayout w:type="fixed"/>
        <w:tblLook w:val="04A0" w:firstRow="1" w:lastRow="0" w:firstColumn="1" w:lastColumn="0" w:noHBand="0" w:noVBand="1"/>
      </w:tblPr>
      <w:tblGrid>
        <w:gridCol w:w="775"/>
        <w:gridCol w:w="747"/>
        <w:gridCol w:w="707"/>
        <w:gridCol w:w="706"/>
        <w:gridCol w:w="709"/>
        <w:gridCol w:w="709"/>
        <w:gridCol w:w="709"/>
        <w:gridCol w:w="708"/>
        <w:gridCol w:w="709"/>
        <w:gridCol w:w="709"/>
        <w:gridCol w:w="709"/>
        <w:gridCol w:w="708"/>
        <w:gridCol w:w="709"/>
        <w:gridCol w:w="709"/>
        <w:gridCol w:w="575"/>
        <w:gridCol w:w="425"/>
        <w:gridCol w:w="567"/>
        <w:gridCol w:w="567"/>
        <w:gridCol w:w="562"/>
        <w:gridCol w:w="567"/>
        <w:gridCol w:w="567"/>
        <w:gridCol w:w="10"/>
        <w:gridCol w:w="420"/>
        <w:gridCol w:w="426"/>
        <w:gridCol w:w="708"/>
      </w:tblGrid>
      <w:tr w:rsidR="007A5901" w:rsidRPr="009A4711" w:rsidTr="00FB6595">
        <w:trPr>
          <w:cantSplit/>
          <w:trHeight w:val="546"/>
        </w:trPr>
        <w:tc>
          <w:tcPr>
            <w:tcW w:w="775" w:type="dxa"/>
          </w:tcPr>
          <w:p w:rsidR="007A5901" w:rsidRPr="00250C30" w:rsidRDefault="007A5901" w:rsidP="00FB6595">
            <w:pPr>
              <w:jc w:val="center"/>
              <w:rPr>
                <w:rFonts w:ascii="Times New Roman" w:hAnsi="Times New Roman" w:cs="Times New Roman"/>
                <w:b/>
                <w:sz w:val="18"/>
                <w:szCs w:val="18"/>
              </w:rPr>
            </w:pPr>
            <w:r w:rsidRPr="00250C30">
              <w:rPr>
                <w:rFonts w:ascii="Times New Roman" w:hAnsi="Times New Roman" w:cs="Times New Roman"/>
                <w:b/>
                <w:sz w:val="18"/>
                <w:szCs w:val="18"/>
              </w:rPr>
              <w:t>Год</w:t>
            </w:r>
          </w:p>
        </w:tc>
        <w:tc>
          <w:tcPr>
            <w:tcW w:w="11944" w:type="dxa"/>
            <w:gridSpan w:val="18"/>
          </w:tcPr>
          <w:p w:rsidR="007A5901" w:rsidRDefault="007A5901" w:rsidP="00FB6595">
            <w:pPr>
              <w:jc w:val="center"/>
              <w:rPr>
                <w:rFonts w:ascii="Times New Roman" w:hAnsi="Times New Roman" w:cs="Times New Roman"/>
                <w:b/>
                <w:sz w:val="18"/>
                <w:szCs w:val="18"/>
              </w:rPr>
            </w:pPr>
            <w:r>
              <w:rPr>
                <w:rFonts w:ascii="Times New Roman" w:hAnsi="Times New Roman" w:cs="Times New Roman"/>
                <w:b/>
                <w:sz w:val="18"/>
                <w:szCs w:val="18"/>
              </w:rPr>
              <w:t xml:space="preserve">Задача 1. </w:t>
            </w:r>
            <w:r w:rsidRPr="003F0C43">
              <w:rPr>
                <w:rFonts w:ascii="Times New Roman" w:hAnsi="Times New Roman" w:cs="Times New Roman"/>
                <w:b/>
                <w:sz w:val="18"/>
                <w:szCs w:val="18"/>
              </w:rPr>
              <w:t>Создание необходимых условий для психологической, медицинской и социальной реабилитации воспитанников, включая коррекцию их поведения и подготовку к с</w:t>
            </w:r>
            <w:r>
              <w:rPr>
                <w:rFonts w:ascii="Times New Roman" w:hAnsi="Times New Roman" w:cs="Times New Roman"/>
                <w:b/>
                <w:sz w:val="18"/>
                <w:szCs w:val="18"/>
              </w:rPr>
              <w:t>амостоятельной жизни в обществе</w:t>
            </w:r>
          </w:p>
        </w:tc>
        <w:tc>
          <w:tcPr>
            <w:tcW w:w="1564" w:type="dxa"/>
            <w:gridSpan w:val="4"/>
          </w:tcPr>
          <w:p w:rsidR="007A5901" w:rsidRPr="009A4711" w:rsidRDefault="007A5901" w:rsidP="00FB6595">
            <w:pPr>
              <w:jc w:val="center"/>
              <w:rPr>
                <w:rFonts w:ascii="Times New Roman" w:hAnsi="Times New Roman" w:cs="Times New Roman"/>
                <w:b/>
                <w:sz w:val="18"/>
                <w:szCs w:val="18"/>
              </w:rPr>
            </w:pPr>
            <w:r>
              <w:rPr>
                <w:rFonts w:ascii="Times New Roman" w:hAnsi="Times New Roman" w:cs="Times New Roman"/>
                <w:b/>
                <w:sz w:val="18"/>
                <w:szCs w:val="18"/>
              </w:rPr>
              <w:t>Задача 2.</w:t>
            </w:r>
            <w:r>
              <w:t xml:space="preserve"> </w:t>
            </w:r>
            <w:r w:rsidRPr="003F0C43">
              <w:rPr>
                <w:rFonts w:ascii="Times New Roman" w:hAnsi="Times New Roman" w:cs="Times New Roman"/>
                <w:b/>
                <w:sz w:val="18"/>
                <w:szCs w:val="18"/>
              </w:rPr>
              <w:t>Создание необходимых условий для удовлетворения потребности воспитанников  в получении профессионального образования и профессиональной подготовки по конкретной профессии соответствующего уровня квал</w:t>
            </w:r>
            <w:r>
              <w:rPr>
                <w:rFonts w:ascii="Times New Roman" w:hAnsi="Times New Roman" w:cs="Times New Roman"/>
                <w:b/>
                <w:sz w:val="18"/>
                <w:szCs w:val="18"/>
              </w:rPr>
              <w:t>ификации</w:t>
            </w:r>
          </w:p>
        </w:tc>
        <w:tc>
          <w:tcPr>
            <w:tcW w:w="1134" w:type="dxa"/>
            <w:gridSpan w:val="2"/>
          </w:tcPr>
          <w:p w:rsidR="007A5901" w:rsidRDefault="007A5901" w:rsidP="00FB6595">
            <w:pPr>
              <w:jc w:val="center"/>
              <w:rPr>
                <w:rFonts w:ascii="Times New Roman" w:hAnsi="Times New Roman" w:cs="Times New Roman"/>
                <w:b/>
                <w:sz w:val="18"/>
                <w:szCs w:val="18"/>
              </w:rPr>
            </w:pPr>
            <w:r>
              <w:rPr>
                <w:rFonts w:ascii="Times New Roman" w:hAnsi="Times New Roman" w:cs="Times New Roman"/>
                <w:b/>
                <w:sz w:val="18"/>
                <w:szCs w:val="18"/>
              </w:rPr>
              <w:t>Задача 3.</w:t>
            </w:r>
          </w:p>
          <w:p w:rsidR="007A5901" w:rsidRDefault="007A5901" w:rsidP="00FB6595">
            <w:pPr>
              <w:jc w:val="center"/>
              <w:rPr>
                <w:rFonts w:ascii="Times New Roman" w:hAnsi="Times New Roman" w:cs="Times New Roman"/>
                <w:b/>
                <w:sz w:val="18"/>
                <w:szCs w:val="18"/>
              </w:rPr>
            </w:pPr>
            <w:r w:rsidRPr="00250C30">
              <w:rPr>
                <w:rFonts w:ascii="Times New Roman" w:hAnsi="Times New Roman" w:cs="Times New Roman"/>
                <w:b/>
                <w:sz w:val="18"/>
                <w:szCs w:val="18"/>
              </w:rPr>
              <w:t xml:space="preserve">Создание необходимых условий для удовлетворения потребности воспитанников в получении общего образования </w:t>
            </w:r>
          </w:p>
        </w:tc>
      </w:tr>
      <w:tr w:rsidR="007A5901" w:rsidRPr="009A4711" w:rsidTr="00FB6595">
        <w:trPr>
          <w:cantSplit/>
          <w:trHeight w:val="1402"/>
        </w:trPr>
        <w:tc>
          <w:tcPr>
            <w:tcW w:w="775" w:type="dxa"/>
          </w:tcPr>
          <w:p w:rsidR="007A5901" w:rsidRDefault="007A5901" w:rsidP="00FB6595">
            <w:pPr>
              <w:jc w:val="right"/>
              <w:rPr>
                <w:rFonts w:ascii="Times New Roman" w:hAnsi="Times New Roman" w:cs="Times New Roman"/>
                <w:sz w:val="28"/>
                <w:szCs w:val="28"/>
              </w:rPr>
            </w:pPr>
          </w:p>
        </w:tc>
        <w:tc>
          <w:tcPr>
            <w:tcW w:w="2869" w:type="dxa"/>
            <w:gridSpan w:val="4"/>
          </w:tcPr>
          <w:p w:rsidR="007A5901" w:rsidRPr="009A4711" w:rsidRDefault="007A5901" w:rsidP="00FB6595">
            <w:pPr>
              <w:jc w:val="center"/>
              <w:rPr>
                <w:rFonts w:ascii="Times New Roman" w:hAnsi="Times New Roman" w:cs="Times New Roman"/>
                <w:b/>
                <w:sz w:val="18"/>
                <w:szCs w:val="18"/>
              </w:rPr>
            </w:pPr>
          </w:p>
          <w:p w:rsidR="007A5901" w:rsidRPr="009A4711" w:rsidRDefault="007A5901" w:rsidP="00FB6595">
            <w:pPr>
              <w:jc w:val="center"/>
              <w:rPr>
                <w:rFonts w:ascii="Times New Roman" w:hAnsi="Times New Roman" w:cs="Times New Roman"/>
                <w:b/>
                <w:sz w:val="18"/>
                <w:szCs w:val="18"/>
              </w:rPr>
            </w:pPr>
          </w:p>
          <w:p w:rsidR="007A5901" w:rsidRDefault="007A5901" w:rsidP="00FB6595">
            <w:pPr>
              <w:jc w:val="center"/>
              <w:rPr>
                <w:rFonts w:ascii="Times New Roman" w:hAnsi="Times New Roman" w:cs="Times New Roman"/>
                <w:b/>
                <w:sz w:val="18"/>
                <w:szCs w:val="18"/>
              </w:rPr>
            </w:pPr>
            <w:r w:rsidRPr="009A4711">
              <w:rPr>
                <w:rFonts w:ascii="Times New Roman" w:hAnsi="Times New Roman" w:cs="Times New Roman"/>
                <w:b/>
                <w:sz w:val="18"/>
                <w:szCs w:val="18"/>
              </w:rPr>
              <w:t>Показатели психологического</w:t>
            </w:r>
          </w:p>
          <w:p w:rsidR="007A5901" w:rsidRPr="009A4711" w:rsidRDefault="007A5901" w:rsidP="00FB6595">
            <w:pPr>
              <w:jc w:val="center"/>
              <w:rPr>
                <w:rFonts w:ascii="Times New Roman" w:hAnsi="Times New Roman" w:cs="Times New Roman"/>
                <w:sz w:val="18"/>
                <w:szCs w:val="18"/>
              </w:rPr>
            </w:pPr>
            <w:r w:rsidRPr="009A4711">
              <w:rPr>
                <w:rFonts w:ascii="Times New Roman" w:hAnsi="Times New Roman" w:cs="Times New Roman"/>
                <w:b/>
                <w:sz w:val="18"/>
                <w:szCs w:val="18"/>
              </w:rPr>
              <w:t>и социального статуса личности</w:t>
            </w:r>
          </w:p>
        </w:tc>
        <w:tc>
          <w:tcPr>
            <w:tcW w:w="2835" w:type="dxa"/>
            <w:gridSpan w:val="4"/>
          </w:tcPr>
          <w:p w:rsidR="007A5901" w:rsidRPr="009A4711" w:rsidRDefault="007A5901" w:rsidP="00FB6595">
            <w:pPr>
              <w:jc w:val="center"/>
              <w:rPr>
                <w:rFonts w:ascii="Times New Roman" w:hAnsi="Times New Roman" w:cs="Times New Roman"/>
                <w:sz w:val="18"/>
                <w:szCs w:val="18"/>
              </w:rPr>
            </w:pPr>
          </w:p>
          <w:p w:rsidR="007A5901" w:rsidRPr="009A4711" w:rsidRDefault="007A5901" w:rsidP="00FB6595">
            <w:pPr>
              <w:jc w:val="center"/>
              <w:rPr>
                <w:rFonts w:ascii="Times New Roman" w:hAnsi="Times New Roman" w:cs="Times New Roman"/>
                <w:sz w:val="18"/>
                <w:szCs w:val="18"/>
              </w:rPr>
            </w:pPr>
          </w:p>
          <w:p w:rsidR="007A5901" w:rsidRDefault="007A5901" w:rsidP="00FB6595">
            <w:pPr>
              <w:jc w:val="center"/>
              <w:rPr>
                <w:rFonts w:ascii="Times New Roman" w:hAnsi="Times New Roman" w:cs="Times New Roman"/>
                <w:b/>
                <w:sz w:val="18"/>
                <w:szCs w:val="18"/>
              </w:rPr>
            </w:pPr>
            <w:r w:rsidRPr="009A4711">
              <w:rPr>
                <w:rFonts w:ascii="Times New Roman" w:hAnsi="Times New Roman" w:cs="Times New Roman"/>
                <w:b/>
                <w:sz w:val="18"/>
                <w:szCs w:val="18"/>
              </w:rPr>
              <w:t>Показатели  по учащимся</w:t>
            </w:r>
          </w:p>
          <w:p w:rsidR="007A5901" w:rsidRPr="009A4711" w:rsidRDefault="007A5901" w:rsidP="00FB6595">
            <w:pPr>
              <w:jc w:val="center"/>
              <w:rPr>
                <w:rFonts w:ascii="Times New Roman" w:hAnsi="Times New Roman" w:cs="Times New Roman"/>
                <w:sz w:val="18"/>
                <w:szCs w:val="18"/>
              </w:rPr>
            </w:pPr>
            <w:r w:rsidRPr="009A4711">
              <w:rPr>
                <w:rFonts w:ascii="Times New Roman" w:hAnsi="Times New Roman" w:cs="Times New Roman"/>
                <w:b/>
                <w:sz w:val="18"/>
                <w:szCs w:val="18"/>
              </w:rPr>
              <w:t>с ОВЗ</w:t>
            </w:r>
          </w:p>
        </w:tc>
        <w:tc>
          <w:tcPr>
            <w:tcW w:w="2126" w:type="dxa"/>
            <w:gridSpan w:val="3"/>
          </w:tcPr>
          <w:p w:rsidR="007A5901" w:rsidRPr="009A4711" w:rsidRDefault="007A5901" w:rsidP="00FB6595">
            <w:pPr>
              <w:jc w:val="center"/>
              <w:rPr>
                <w:rFonts w:ascii="Times New Roman" w:hAnsi="Times New Roman" w:cs="Times New Roman"/>
                <w:sz w:val="18"/>
                <w:szCs w:val="18"/>
              </w:rPr>
            </w:pPr>
          </w:p>
          <w:p w:rsidR="007A5901" w:rsidRPr="009A4711" w:rsidRDefault="007A5901" w:rsidP="00FB6595">
            <w:pPr>
              <w:jc w:val="center"/>
              <w:rPr>
                <w:rFonts w:ascii="Times New Roman" w:hAnsi="Times New Roman" w:cs="Times New Roman"/>
                <w:sz w:val="18"/>
                <w:szCs w:val="18"/>
              </w:rPr>
            </w:pPr>
          </w:p>
          <w:p w:rsidR="007A5901" w:rsidRDefault="007A5901" w:rsidP="00FB6595">
            <w:pPr>
              <w:jc w:val="center"/>
              <w:rPr>
                <w:rFonts w:ascii="Times New Roman" w:hAnsi="Times New Roman" w:cs="Times New Roman"/>
                <w:b/>
                <w:sz w:val="18"/>
                <w:szCs w:val="18"/>
              </w:rPr>
            </w:pPr>
            <w:r w:rsidRPr="009A4711">
              <w:rPr>
                <w:rFonts w:ascii="Times New Roman" w:hAnsi="Times New Roman" w:cs="Times New Roman"/>
                <w:b/>
                <w:sz w:val="18"/>
                <w:szCs w:val="18"/>
              </w:rPr>
              <w:t>Показатели по</w:t>
            </w:r>
          </w:p>
          <w:p w:rsidR="007A5901" w:rsidRPr="009A4711" w:rsidRDefault="007A5901" w:rsidP="00FB6595">
            <w:pPr>
              <w:jc w:val="center"/>
              <w:rPr>
                <w:rFonts w:ascii="Times New Roman" w:hAnsi="Times New Roman" w:cs="Times New Roman"/>
                <w:sz w:val="18"/>
                <w:szCs w:val="18"/>
              </w:rPr>
            </w:pPr>
            <w:r w:rsidRPr="009A4711">
              <w:rPr>
                <w:rFonts w:ascii="Times New Roman" w:hAnsi="Times New Roman" w:cs="Times New Roman"/>
                <w:b/>
                <w:sz w:val="18"/>
                <w:szCs w:val="18"/>
              </w:rPr>
              <w:t>правонарушениям</w:t>
            </w:r>
          </w:p>
        </w:tc>
        <w:tc>
          <w:tcPr>
            <w:tcW w:w="1993" w:type="dxa"/>
            <w:gridSpan w:val="3"/>
          </w:tcPr>
          <w:p w:rsidR="007A5901" w:rsidRPr="009A4711" w:rsidRDefault="007A5901" w:rsidP="00FB6595">
            <w:pPr>
              <w:jc w:val="center"/>
              <w:rPr>
                <w:rFonts w:ascii="Times New Roman" w:hAnsi="Times New Roman" w:cs="Times New Roman"/>
                <w:sz w:val="18"/>
                <w:szCs w:val="18"/>
              </w:rPr>
            </w:pPr>
          </w:p>
          <w:p w:rsidR="007A5901" w:rsidRPr="009A4711" w:rsidRDefault="007A5901" w:rsidP="00FB6595">
            <w:pPr>
              <w:jc w:val="center"/>
              <w:rPr>
                <w:rFonts w:ascii="Times New Roman" w:hAnsi="Times New Roman" w:cs="Times New Roman"/>
                <w:sz w:val="18"/>
                <w:szCs w:val="18"/>
              </w:rPr>
            </w:pPr>
          </w:p>
          <w:p w:rsidR="007A5901" w:rsidRPr="009A4711" w:rsidRDefault="007A5901" w:rsidP="00FB6595">
            <w:pPr>
              <w:jc w:val="center"/>
              <w:rPr>
                <w:rFonts w:ascii="Times New Roman" w:hAnsi="Times New Roman" w:cs="Times New Roman"/>
                <w:sz w:val="18"/>
                <w:szCs w:val="18"/>
              </w:rPr>
            </w:pPr>
            <w:r w:rsidRPr="001C0A46">
              <w:rPr>
                <w:rFonts w:ascii="Times New Roman" w:hAnsi="Times New Roman" w:cs="Times New Roman"/>
                <w:b/>
                <w:sz w:val="18"/>
                <w:szCs w:val="18"/>
              </w:rPr>
              <w:t>Показатели постинтернатной адаптации</w:t>
            </w:r>
          </w:p>
        </w:tc>
        <w:tc>
          <w:tcPr>
            <w:tcW w:w="2121" w:type="dxa"/>
            <w:gridSpan w:val="4"/>
          </w:tcPr>
          <w:p w:rsidR="007A5901" w:rsidRDefault="007A5901" w:rsidP="00FB6595">
            <w:pPr>
              <w:jc w:val="center"/>
              <w:rPr>
                <w:rFonts w:ascii="Times New Roman" w:hAnsi="Times New Roman" w:cs="Times New Roman"/>
                <w:b/>
                <w:sz w:val="18"/>
                <w:szCs w:val="18"/>
              </w:rPr>
            </w:pPr>
          </w:p>
          <w:p w:rsidR="007A5901" w:rsidRDefault="007A5901" w:rsidP="00FB6595">
            <w:pPr>
              <w:jc w:val="center"/>
              <w:rPr>
                <w:rFonts w:ascii="Times New Roman" w:hAnsi="Times New Roman" w:cs="Times New Roman"/>
                <w:b/>
                <w:sz w:val="18"/>
                <w:szCs w:val="18"/>
              </w:rPr>
            </w:pPr>
          </w:p>
          <w:p w:rsidR="007A5901" w:rsidRPr="003F0C43" w:rsidRDefault="007A5901" w:rsidP="00FB6595">
            <w:pPr>
              <w:jc w:val="center"/>
              <w:rPr>
                <w:rFonts w:ascii="Times New Roman" w:hAnsi="Times New Roman" w:cs="Times New Roman"/>
                <w:b/>
                <w:sz w:val="18"/>
                <w:szCs w:val="18"/>
              </w:rPr>
            </w:pPr>
            <w:r w:rsidRPr="003F0C43">
              <w:rPr>
                <w:rFonts w:ascii="Times New Roman" w:hAnsi="Times New Roman" w:cs="Times New Roman"/>
                <w:b/>
                <w:sz w:val="18"/>
                <w:szCs w:val="18"/>
              </w:rPr>
              <w:t>Показатели по оказанию медицинской помощи</w:t>
            </w:r>
          </w:p>
        </w:tc>
        <w:tc>
          <w:tcPr>
            <w:tcW w:w="1564" w:type="dxa"/>
            <w:gridSpan w:val="4"/>
          </w:tcPr>
          <w:p w:rsidR="007A5901" w:rsidRPr="009A4711" w:rsidRDefault="007A5901" w:rsidP="00FB6595">
            <w:pPr>
              <w:jc w:val="center"/>
              <w:rPr>
                <w:rFonts w:ascii="Times New Roman" w:hAnsi="Times New Roman" w:cs="Times New Roman"/>
                <w:b/>
                <w:sz w:val="18"/>
                <w:szCs w:val="18"/>
              </w:rPr>
            </w:pPr>
          </w:p>
          <w:p w:rsidR="007A5901" w:rsidRPr="009A4711" w:rsidRDefault="007A5901" w:rsidP="00FB6595">
            <w:pPr>
              <w:jc w:val="center"/>
              <w:rPr>
                <w:rFonts w:ascii="Times New Roman" w:hAnsi="Times New Roman" w:cs="Times New Roman"/>
                <w:sz w:val="18"/>
                <w:szCs w:val="18"/>
              </w:rPr>
            </w:pPr>
            <w:r w:rsidRPr="009A4711">
              <w:rPr>
                <w:rFonts w:ascii="Times New Roman" w:hAnsi="Times New Roman" w:cs="Times New Roman"/>
                <w:b/>
                <w:sz w:val="18"/>
                <w:szCs w:val="18"/>
              </w:rPr>
              <w:t xml:space="preserve">Показатели по </w:t>
            </w:r>
            <w:proofErr w:type="spellStart"/>
            <w:r w:rsidRPr="009A4711">
              <w:rPr>
                <w:rFonts w:ascii="Times New Roman" w:hAnsi="Times New Roman" w:cs="Times New Roman"/>
                <w:b/>
                <w:sz w:val="18"/>
                <w:szCs w:val="18"/>
              </w:rPr>
              <w:t>профподготовке</w:t>
            </w:r>
            <w:proofErr w:type="spellEnd"/>
            <w:r w:rsidRPr="009A4711">
              <w:rPr>
                <w:rFonts w:ascii="Times New Roman" w:hAnsi="Times New Roman" w:cs="Times New Roman"/>
                <w:b/>
                <w:sz w:val="18"/>
                <w:szCs w:val="18"/>
              </w:rPr>
              <w:t xml:space="preserve"> и профессиональному обучению</w:t>
            </w:r>
          </w:p>
        </w:tc>
        <w:tc>
          <w:tcPr>
            <w:tcW w:w="1134" w:type="dxa"/>
            <w:gridSpan w:val="2"/>
          </w:tcPr>
          <w:p w:rsidR="007A5901" w:rsidRDefault="007A5901" w:rsidP="00FB6595">
            <w:pPr>
              <w:jc w:val="center"/>
              <w:rPr>
                <w:rFonts w:ascii="Times New Roman" w:hAnsi="Times New Roman" w:cs="Times New Roman"/>
                <w:b/>
                <w:sz w:val="18"/>
                <w:szCs w:val="18"/>
              </w:rPr>
            </w:pPr>
          </w:p>
          <w:p w:rsidR="007A5901" w:rsidRDefault="007A5901" w:rsidP="00FB6595">
            <w:pPr>
              <w:jc w:val="center"/>
              <w:rPr>
                <w:rFonts w:ascii="Times New Roman" w:hAnsi="Times New Roman" w:cs="Times New Roman"/>
                <w:b/>
                <w:sz w:val="18"/>
                <w:szCs w:val="18"/>
              </w:rPr>
            </w:pPr>
            <w:r w:rsidRPr="009A4711">
              <w:rPr>
                <w:rFonts w:ascii="Times New Roman" w:hAnsi="Times New Roman" w:cs="Times New Roman"/>
                <w:b/>
                <w:sz w:val="18"/>
                <w:szCs w:val="18"/>
              </w:rPr>
              <w:t>Показатели по</w:t>
            </w:r>
          </w:p>
          <w:p w:rsidR="007A5901" w:rsidRDefault="007A5901" w:rsidP="00FB6595">
            <w:pPr>
              <w:jc w:val="center"/>
              <w:rPr>
                <w:rFonts w:ascii="Times New Roman" w:hAnsi="Times New Roman" w:cs="Times New Roman"/>
                <w:b/>
                <w:sz w:val="18"/>
                <w:szCs w:val="18"/>
              </w:rPr>
            </w:pPr>
            <w:r>
              <w:rPr>
                <w:rFonts w:ascii="Times New Roman" w:hAnsi="Times New Roman" w:cs="Times New Roman"/>
                <w:b/>
                <w:sz w:val="18"/>
                <w:szCs w:val="18"/>
              </w:rPr>
              <w:t xml:space="preserve">о\о </w:t>
            </w:r>
          </w:p>
          <w:p w:rsidR="007A5901" w:rsidRPr="009A4711" w:rsidRDefault="007A5901" w:rsidP="00FB6595">
            <w:pPr>
              <w:jc w:val="center"/>
              <w:rPr>
                <w:rFonts w:ascii="Times New Roman" w:hAnsi="Times New Roman" w:cs="Times New Roman"/>
                <w:sz w:val="18"/>
                <w:szCs w:val="18"/>
              </w:rPr>
            </w:pPr>
            <w:r w:rsidRPr="009A4711">
              <w:rPr>
                <w:rFonts w:ascii="Times New Roman" w:hAnsi="Times New Roman" w:cs="Times New Roman"/>
                <w:b/>
                <w:sz w:val="18"/>
                <w:szCs w:val="18"/>
              </w:rPr>
              <w:t>подготовке</w:t>
            </w:r>
          </w:p>
        </w:tc>
      </w:tr>
      <w:tr w:rsidR="007A5901" w:rsidRPr="009A4711" w:rsidTr="00FB6595">
        <w:trPr>
          <w:cantSplit/>
          <w:trHeight w:val="6509"/>
        </w:trPr>
        <w:tc>
          <w:tcPr>
            <w:tcW w:w="775" w:type="dxa"/>
          </w:tcPr>
          <w:p w:rsidR="007A5901" w:rsidRPr="009A4711" w:rsidRDefault="007A5901" w:rsidP="00FB6595">
            <w:pPr>
              <w:jc w:val="right"/>
              <w:rPr>
                <w:rFonts w:ascii="Times New Roman" w:hAnsi="Times New Roman" w:cs="Times New Roman"/>
                <w:sz w:val="18"/>
                <w:szCs w:val="18"/>
              </w:rPr>
            </w:pPr>
          </w:p>
        </w:tc>
        <w:tc>
          <w:tcPr>
            <w:tcW w:w="747" w:type="dxa"/>
            <w:textDirection w:val="btLr"/>
          </w:tcPr>
          <w:p w:rsidR="007A5901" w:rsidRPr="009A4711" w:rsidRDefault="007A5901" w:rsidP="00FB6595">
            <w:pPr>
              <w:ind w:left="113" w:right="113"/>
              <w:jc w:val="center"/>
              <w:rPr>
                <w:rFonts w:ascii="Times New Roman" w:hAnsi="Times New Roman" w:cs="Times New Roman"/>
                <w:b/>
                <w:sz w:val="18"/>
                <w:szCs w:val="18"/>
              </w:rPr>
            </w:pPr>
            <w:proofErr w:type="spellStart"/>
            <w:r w:rsidRPr="009A4711">
              <w:rPr>
                <w:rFonts w:ascii="Times New Roman" w:hAnsi="Times New Roman" w:cs="Times New Roman"/>
                <w:b/>
                <w:sz w:val="18"/>
                <w:szCs w:val="18"/>
              </w:rPr>
              <w:t>ЗУНы</w:t>
            </w:r>
            <w:proofErr w:type="spellEnd"/>
            <w:r w:rsidRPr="009A4711">
              <w:rPr>
                <w:rFonts w:ascii="Times New Roman" w:hAnsi="Times New Roman" w:cs="Times New Roman"/>
                <w:b/>
                <w:sz w:val="18"/>
                <w:szCs w:val="18"/>
              </w:rPr>
              <w:t>,</w:t>
            </w:r>
          </w:p>
          <w:p w:rsidR="007A5901" w:rsidRPr="009A4711" w:rsidRDefault="007A5901" w:rsidP="00FB6595">
            <w:pPr>
              <w:ind w:left="113" w:right="113"/>
              <w:jc w:val="center"/>
              <w:rPr>
                <w:rFonts w:ascii="Times New Roman" w:hAnsi="Times New Roman" w:cs="Times New Roman"/>
                <w:sz w:val="18"/>
                <w:szCs w:val="18"/>
              </w:rPr>
            </w:pPr>
            <w:r w:rsidRPr="009A4711">
              <w:rPr>
                <w:rFonts w:ascii="Times New Roman" w:hAnsi="Times New Roman" w:cs="Times New Roman"/>
                <w:b/>
                <w:sz w:val="18"/>
                <w:szCs w:val="18"/>
              </w:rPr>
              <w:t xml:space="preserve">необходимые для эффективного межличностного взаимодействия </w:t>
            </w:r>
            <w:r w:rsidRPr="009A4711">
              <w:rPr>
                <w:rFonts w:ascii="Times New Roman" w:hAnsi="Times New Roman" w:cs="Times New Roman"/>
                <w:sz w:val="18"/>
                <w:szCs w:val="18"/>
              </w:rPr>
              <w:t>(на высоком и достаточном уровне)уровне)</w:t>
            </w:r>
          </w:p>
        </w:tc>
        <w:tc>
          <w:tcPr>
            <w:tcW w:w="707" w:type="dxa"/>
            <w:textDirection w:val="btLr"/>
          </w:tcPr>
          <w:p w:rsidR="007A5901" w:rsidRPr="009A4711" w:rsidRDefault="007A5901" w:rsidP="00FB6595">
            <w:pPr>
              <w:ind w:left="113" w:right="113"/>
              <w:jc w:val="center"/>
              <w:rPr>
                <w:rFonts w:ascii="Times New Roman" w:hAnsi="Times New Roman" w:cs="Times New Roman"/>
                <w:sz w:val="18"/>
                <w:szCs w:val="18"/>
              </w:rPr>
            </w:pPr>
          </w:p>
          <w:p w:rsidR="007A5901" w:rsidRPr="009A4711" w:rsidRDefault="007A5901" w:rsidP="00FB6595">
            <w:pPr>
              <w:ind w:left="113" w:right="113"/>
              <w:jc w:val="center"/>
              <w:rPr>
                <w:rFonts w:ascii="Times New Roman" w:hAnsi="Times New Roman" w:cs="Times New Roman"/>
                <w:sz w:val="18"/>
                <w:szCs w:val="18"/>
              </w:rPr>
            </w:pPr>
            <w:proofErr w:type="spellStart"/>
            <w:r w:rsidRPr="009A4711">
              <w:rPr>
                <w:rFonts w:ascii="Times New Roman" w:hAnsi="Times New Roman" w:cs="Times New Roman"/>
                <w:b/>
                <w:sz w:val="18"/>
                <w:szCs w:val="18"/>
              </w:rPr>
              <w:t>Саморегуляция</w:t>
            </w:r>
            <w:proofErr w:type="spellEnd"/>
            <w:r w:rsidRPr="009A4711">
              <w:rPr>
                <w:rFonts w:ascii="Times New Roman" w:hAnsi="Times New Roman" w:cs="Times New Roman"/>
                <w:b/>
                <w:sz w:val="18"/>
                <w:szCs w:val="18"/>
              </w:rPr>
              <w:t xml:space="preserve"> </w:t>
            </w:r>
            <w:r>
              <w:rPr>
                <w:rFonts w:ascii="Times New Roman" w:hAnsi="Times New Roman" w:cs="Times New Roman"/>
                <w:sz w:val="18"/>
                <w:szCs w:val="18"/>
              </w:rPr>
              <w:t>(</w:t>
            </w:r>
            <w:r w:rsidRPr="009A4711">
              <w:rPr>
                <w:rFonts w:ascii="Times New Roman" w:hAnsi="Times New Roman" w:cs="Times New Roman"/>
                <w:sz w:val="18"/>
                <w:szCs w:val="18"/>
              </w:rPr>
              <w:t>на высоком и достаточном уровне)</w:t>
            </w:r>
          </w:p>
          <w:p w:rsidR="007A5901" w:rsidRPr="009A4711" w:rsidRDefault="007A5901" w:rsidP="00FB6595">
            <w:pPr>
              <w:ind w:left="113" w:right="113"/>
              <w:jc w:val="center"/>
              <w:rPr>
                <w:rFonts w:ascii="Times New Roman" w:hAnsi="Times New Roman" w:cs="Times New Roman"/>
                <w:sz w:val="18"/>
                <w:szCs w:val="18"/>
              </w:rPr>
            </w:pPr>
          </w:p>
          <w:p w:rsidR="007A5901" w:rsidRPr="009A4711" w:rsidRDefault="007A5901" w:rsidP="00FB6595">
            <w:pPr>
              <w:ind w:left="113" w:right="113"/>
              <w:jc w:val="center"/>
              <w:rPr>
                <w:rFonts w:ascii="Times New Roman" w:hAnsi="Times New Roman" w:cs="Times New Roman"/>
                <w:sz w:val="18"/>
                <w:szCs w:val="18"/>
              </w:rPr>
            </w:pPr>
          </w:p>
          <w:p w:rsidR="007A5901" w:rsidRPr="009A4711" w:rsidRDefault="007A5901" w:rsidP="00FB6595">
            <w:pPr>
              <w:ind w:left="113" w:right="113"/>
              <w:jc w:val="center"/>
              <w:rPr>
                <w:rFonts w:ascii="Times New Roman" w:hAnsi="Times New Roman" w:cs="Times New Roman"/>
                <w:sz w:val="18"/>
                <w:szCs w:val="18"/>
              </w:rPr>
            </w:pPr>
          </w:p>
          <w:p w:rsidR="007A5901" w:rsidRPr="009A4711" w:rsidRDefault="007A5901" w:rsidP="00FB6595">
            <w:pPr>
              <w:ind w:left="113" w:right="113"/>
              <w:jc w:val="center"/>
              <w:rPr>
                <w:rFonts w:ascii="Times New Roman" w:hAnsi="Times New Roman" w:cs="Times New Roman"/>
                <w:sz w:val="18"/>
                <w:szCs w:val="18"/>
              </w:rPr>
            </w:pPr>
          </w:p>
          <w:p w:rsidR="007A5901" w:rsidRPr="009A4711" w:rsidRDefault="007A5901" w:rsidP="00FB6595">
            <w:pPr>
              <w:ind w:left="113" w:right="113"/>
              <w:jc w:val="center"/>
              <w:rPr>
                <w:rFonts w:ascii="Times New Roman" w:hAnsi="Times New Roman" w:cs="Times New Roman"/>
                <w:sz w:val="18"/>
                <w:szCs w:val="18"/>
              </w:rPr>
            </w:pPr>
          </w:p>
          <w:p w:rsidR="007A5901" w:rsidRPr="009A4711" w:rsidRDefault="007A5901" w:rsidP="00FB6595">
            <w:pPr>
              <w:ind w:left="113" w:right="113"/>
              <w:jc w:val="center"/>
              <w:rPr>
                <w:rFonts w:ascii="Times New Roman" w:hAnsi="Times New Roman" w:cs="Times New Roman"/>
                <w:sz w:val="18"/>
                <w:szCs w:val="18"/>
              </w:rPr>
            </w:pPr>
          </w:p>
          <w:p w:rsidR="007A5901" w:rsidRPr="009A4711" w:rsidRDefault="007A5901" w:rsidP="00FB6595">
            <w:pPr>
              <w:ind w:left="113" w:right="113"/>
              <w:jc w:val="center"/>
              <w:rPr>
                <w:rFonts w:ascii="Times New Roman" w:hAnsi="Times New Roman" w:cs="Times New Roman"/>
                <w:sz w:val="18"/>
                <w:szCs w:val="18"/>
              </w:rPr>
            </w:pPr>
          </w:p>
          <w:p w:rsidR="007A5901" w:rsidRPr="009A4711" w:rsidRDefault="007A5901" w:rsidP="00FB6595">
            <w:pPr>
              <w:ind w:left="113" w:right="113"/>
              <w:jc w:val="center"/>
              <w:rPr>
                <w:rFonts w:ascii="Times New Roman" w:hAnsi="Times New Roman" w:cs="Times New Roman"/>
                <w:sz w:val="18"/>
                <w:szCs w:val="18"/>
              </w:rPr>
            </w:pPr>
          </w:p>
          <w:p w:rsidR="007A5901" w:rsidRPr="009A4711" w:rsidRDefault="007A5901" w:rsidP="00FB6595">
            <w:pPr>
              <w:ind w:left="113" w:right="113"/>
              <w:jc w:val="center"/>
              <w:rPr>
                <w:rFonts w:ascii="Times New Roman" w:hAnsi="Times New Roman" w:cs="Times New Roman"/>
                <w:sz w:val="18"/>
                <w:szCs w:val="18"/>
              </w:rPr>
            </w:pPr>
          </w:p>
          <w:p w:rsidR="007A5901" w:rsidRPr="009A4711" w:rsidRDefault="007A5901" w:rsidP="00FB6595">
            <w:pPr>
              <w:ind w:left="113" w:right="113"/>
              <w:jc w:val="center"/>
              <w:rPr>
                <w:rFonts w:ascii="Times New Roman" w:hAnsi="Times New Roman" w:cs="Times New Roman"/>
                <w:sz w:val="18"/>
                <w:szCs w:val="18"/>
              </w:rPr>
            </w:pPr>
          </w:p>
          <w:p w:rsidR="007A5901" w:rsidRPr="009A4711" w:rsidRDefault="007A5901" w:rsidP="00FB6595">
            <w:pPr>
              <w:ind w:left="113" w:right="113"/>
              <w:jc w:val="center"/>
              <w:rPr>
                <w:rFonts w:ascii="Times New Roman" w:hAnsi="Times New Roman" w:cs="Times New Roman"/>
                <w:sz w:val="18"/>
                <w:szCs w:val="18"/>
              </w:rPr>
            </w:pPr>
          </w:p>
          <w:p w:rsidR="007A5901" w:rsidRPr="009A4711" w:rsidRDefault="007A5901" w:rsidP="00FB6595">
            <w:pPr>
              <w:ind w:left="113" w:right="113"/>
              <w:jc w:val="center"/>
              <w:rPr>
                <w:rFonts w:ascii="Times New Roman" w:hAnsi="Times New Roman" w:cs="Times New Roman"/>
                <w:sz w:val="18"/>
                <w:szCs w:val="18"/>
              </w:rPr>
            </w:pPr>
          </w:p>
          <w:p w:rsidR="007A5901" w:rsidRPr="009A4711" w:rsidRDefault="007A5901" w:rsidP="00FB6595">
            <w:pPr>
              <w:ind w:left="113" w:right="113"/>
              <w:jc w:val="center"/>
              <w:rPr>
                <w:rFonts w:ascii="Times New Roman" w:hAnsi="Times New Roman" w:cs="Times New Roman"/>
                <w:sz w:val="18"/>
                <w:szCs w:val="18"/>
              </w:rPr>
            </w:pPr>
          </w:p>
          <w:p w:rsidR="007A5901" w:rsidRPr="009A4711" w:rsidRDefault="007A5901" w:rsidP="00FB6595">
            <w:pPr>
              <w:ind w:left="113" w:right="113"/>
              <w:jc w:val="center"/>
              <w:rPr>
                <w:rFonts w:ascii="Times New Roman" w:hAnsi="Times New Roman" w:cs="Times New Roman"/>
                <w:sz w:val="18"/>
                <w:szCs w:val="18"/>
              </w:rPr>
            </w:pPr>
          </w:p>
          <w:p w:rsidR="007A5901" w:rsidRPr="009A4711" w:rsidRDefault="007A5901" w:rsidP="00FB6595">
            <w:pPr>
              <w:ind w:left="113" w:right="113"/>
              <w:jc w:val="center"/>
              <w:rPr>
                <w:rFonts w:ascii="Times New Roman" w:hAnsi="Times New Roman" w:cs="Times New Roman"/>
                <w:sz w:val="18"/>
                <w:szCs w:val="18"/>
              </w:rPr>
            </w:pPr>
          </w:p>
          <w:p w:rsidR="007A5901" w:rsidRPr="009A4711" w:rsidRDefault="007A5901" w:rsidP="00FB6595">
            <w:pPr>
              <w:ind w:left="113" w:right="113"/>
              <w:jc w:val="center"/>
              <w:rPr>
                <w:rFonts w:ascii="Times New Roman" w:hAnsi="Times New Roman" w:cs="Times New Roman"/>
                <w:sz w:val="18"/>
                <w:szCs w:val="18"/>
              </w:rPr>
            </w:pPr>
          </w:p>
          <w:p w:rsidR="007A5901" w:rsidRPr="009A4711" w:rsidRDefault="007A5901" w:rsidP="00FB6595">
            <w:pPr>
              <w:ind w:left="113" w:right="113"/>
              <w:jc w:val="center"/>
              <w:rPr>
                <w:rFonts w:ascii="Times New Roman" w:hAnsi="Times New Roman" w:cs="Times New Roman"/>
                <w:sz w:val="18"/>
                <w:szCs w:val="18"/>
              </w:rPr>
            </w:pPr>
          </w:p>
          <w:p w:rsidR="007A5901" w:rsidRPr="009A4711" w:rsidRDefault="007A5901" w:rsidP="00FB6595">
            <w:pPr>
              <w:ind w:left="113" w:right="113"/>
              <w:jc w:val="center"/>
              <w:rPr>
                <w:rFonts w:ascii="Times New Roman" w:hAnsi="Times New Roman" w:cs="Times New Roman"/>
                <w:sz w:val="18"/>
                <w:szCs w:val="18"/>
              </w:rPr>
            </w:pPr>
          </w:p>
          <w:p w:rsidR="007A5901" w:rsidRPr="009A4711" w:rsidRDefault="007A5901" w:rsidP="00FB6595">
            <w:pPr>
              <w:ind w:left="113" w:right="113"/>
              <w:jc w:val="center"/>
              <w:rPr>
                <w:rFonts w:ascii="Times New Roman" w:hAnsi="Times New Roman" w:cs="Times New Roman"/>
                <w:sz w:val="18"/>
                <w:szCs w:val="18"/>
              </w:rPr>
            </w:pPr>
          </w:p>
          <w:p w:rsidR="007A5901" w:rsidRPr="009A4711" w:rsidRDefault="007A5901" w:rsidP="00FB6595">
            <w:pPr>
              <w:ind w:left="113" w:right="113"/>
              <w:jc w:val="center"/>
              <w:rPr>
                <w:rFonts w:ascii="Times New Roman" w:hAnsi="Times New Roman" w:cs="Times New Roman"/>
                <w:sz w:val="18"/>
                <w:szCs w:val="18"/>
              </w:rPr>
            </w:pPr>
          </w:p>
          <w:p w:rsidR="007A5901" w:rsidRPr="009A4711" w:rsidRDefault="007A5901" w:rsidP="00FB6595">
            <w:pPr>
              <w:ind w:left="113" w:right="113"/>
              <w:jc w:val="center"/>
              <w:rPr>
                <w:rFonts w:ascii="Times New Roman" w:hAnsi="Times New Roman" w:cs="Times New Roman"/>
                <w:sz w:val="18"/>
                <w:szCs w:val="18"/>
              </w:rPr>
            </w:pPr>
          </w:p>
          <w:p w:rsidR="007A5901" w:rsidRPr="009A4711" w:rsidRDefault="007A5901" w:rsidP="00FB6595">
            <w:pPr>
              <w:ind w:left="113" w:right="113"/>
              <w:jc w:val="center"/>
              <w:rPr>
                <w:rFonts w:ascii="Times New Roman" w:hAnsi="Times New Roman" w:cs="Times New Roman"/>
                <w:sz w:val="18"/>
                <w:szCs w:val="18"/>
              </w:rPr>
            </w:pPr>
          </w:p>
        </w:tc>
        <w:tc>
          <w:tcPr>
            <w:tcW w:w="706" w:type="dxa"/>
            <w:textDirection w:val="btLr"/>
          </w:tcPr>
          <w:p w:rsidR="007A5901" w:rsidRPr="009A4711" w:rsidRDefault="007A5901" w:rsidP="00FB6595">
            <w:pPr>
              <w:ind w:left="113" w:right="113"/>
              <w:jc w:val="center"/>
              <w:rPr>
                <w:rFonts w:ascii="Times New Roman" w:hAnsi="Times New Roman" w:cs="Times New Roman"/>
                <w:sz w:val="18"/>
                <w:szCs w:val="18"/>
              </w:rPr>
            </w:pPr>
            <w:r w:rsidRPr="009A4711">
              <w:rPr>
                <w:rFonts w:ascii="Times New Roman" w:hAnsi="Times New Roman" w:cs="Times New Roman"/>
                <w:b/>
                <w:sz w:val="18"/>
                <w:szCs w:val="18"/>
              </w:rPr>
              <w:t xml:space="preserve">Принятие себя и окружающего мира </w:t>
            </w:r>
            <w:r w:rsidRPr="009A4711">
              <w:rPr>
                <w:rFonts w:ascii="Times New Roman" w:hAnsi="Times New Roman" w:cs="Times New Roman"/>
                <w:sz w:val="18"/>
                <w:szCs w:val="18"/>
              </w:rPr>
              <w:t>(на высоком и достаточном уровне)</w:t>
            </w:r>
          </w:p>
          <w:p w:rsidR="007A5901" w:rsidRPr="009A4711" w:rsidRDefault="007A5901" w:rsidP="00FB6595">
            <w:pPr>
              <w:ind w:left="113" w:right="113"/>
              <w:jc w:val="center"/>
              <w:rPr>
                <w:rFonts w:ascii="Times New Roman" w:hAnsi="Times New Roman" w:cs="Times New Roman"/>
                <w:sz w:val="18"/>
                <w:szCs w:val="18"/>
              </w:rPr>
            </w:pPr>
          </w:p>
          <w:p w:rsidR="007A5901" w:rsidRPr="009A4711" w:rsidRDefault="007A5901" w:rsidP="00FB6595">
            <w:pPr>
              <w:ind w:left="113" w:right="113"/>
              <w:jc w:val="center"/>
              <w:rPr>
                <w:rFonts w:ascii="Times New Roman" w:hAnsi="Times New Roman" w:cs="Times New Roman"/>
                <w:sz w:val="18"/>
                <w:szCs w:val="18"/>
              </w:rPr>
            </w:pPr>
          </w:p>
          <w:p w:rsidR="007A5901" w:rsidRPr="009A4711" w:rsidRDefault="007A5901" w:rsidP="00FB6595">
            <w:pPr>
              <w:ind w:left="113" w:right="113"/>
              <w:jc w:val="center"/>
              <w:rPr>
                <w:rFonts w:ascii="Times New Roman" w:hAnsi="Times New Roman" w:cs="Times New Roman"/>
                <w:sz w:val="18"/>
                <w:szCs w:val="18"/>
              </w:rPr>
            </w:pPr>
          </w:p>
          <w:p w:rsidR="007A5901" w:rsidRPr="009A4711" w:rsidRDefault="007A5901" w:rsidP="00FB6595">
            <w:pPr>
              <w:ind w:left="113" w:right="113"/>
              <w:jc w:val="center"/>
              <w:rPr>
                <w:rFonts w:ascii="Times New Roman" w:hAnsi="Times New Roman" w:cs="Times New Roman"/>
                <w:sz w:val="18"/>
                <w:szCs w:val="18"/>
              </w:rPr>
            </w:pPr>
          </w:p>
          <w:p w:rsidR="007A5901" w:rsidRPr="009A4711" w:rsidRDefault="007A5901" w:rsidP="00FB6595">
            <w:pPr>
              <w:ind w:left="113" w:right="113"/>
              <w:jc w:val="center"/>
              <w:rPr>
                <w:rFonts w:ascii="Times New Roman" w:hAnsi="Times New Roman" w:cs="Times New Roman"/>
                <w:sz w:val="18"/>
                <w:szCs w:val="18"/>
              </w:rPr>
            </w:pPr>
          </w:p>
          <w:p w:rsidR="007A5901" w:rsidRPr="009A4711" w:rsidRDefault="007A5901" w:rsidP="00FB6595">
            <w:pPr>
              <w:ind w:left="113" w:right="113"/>
              <w:jc w:val="center"/>
              <w:rPr>
                <w:rFonts w:ascii="Times New Roman" w:hAnsi="Times New Roman" w:cs="Times New Roman"/>
                <w:sz w:val="18"/>
                <w:szCs w:val="18"/>
              </w:rPr>
            </w:pPr>
          </w:p>
          <w:p w:rsidR="007A5901" w:rsidRPr="009A4711" w:rsidRDefault="007A5901" w:rsidP="00FB6595">
            <w:pPr>
              <w:ind w:left="113" w:right="113"/>
              <w:jc w:val="center"/>
              <w:rPr>
                <w:rFonts w:ascii="Times New Roman" w:hAnsi="Times New Roman" w:cs="Times New Roman"/>
                <w:sz w:val="18"/>
                <w:szCs w:val="18"/>
              </w:rPr>
            </w:pPr>
          </w:p>
          <w:p w:rsidR="007A5901" w:rsidRPr="009A4711" w:rsidRDefault="007A5901" w:rsidP="00FB6595">
            <w:pPr>
              <w:ind w:left="113" w:right="113"/>
              <w:jc w:val="center"/>
              <w:rPr>
                <w:rFonts w:ascii="Times New Roman" w:hAnsi="Times New Roman" w:cs="Times New Roman"/>
                <w:sz w:val="18"/>
                <w:szCs w:val="18"/>
              </w:rPr>
            </w:pPr>
          </w:p>
          <w:p w:rsidR="007A5901" w:rsidRPr="009A4711" w:rsidRDefault="007A5901" w:rsidP="00FB6595">
            <w:pPr>
              <w:ind w:left="113" w:right="113"/>
              <w:jc w:val="center"/>
              <w:rPr>
                <w:rFonts w:ascii="Times New Roman" w:hAnsi="Times New Roman" w:cs="Times New Roman"/>
                <w:sz w:val="18"/>
                <w:szCs w:val="18"/>
              </w:rPr>
            </w:pPr>
          </w:p>
          <w:p w:rsidR="007A5901" w:rsidRPr="009A4711" w:rsidRDefault="007A5901" w:rsidP="00FB6595">
            <w:pPr>
              <w:ind w:left="113" w:right="113"/>
              <w:jc w:val="center"/>
              <w:rPr>
                <w:rFonts w:ascii="Times New Roman" w:hAnsi="Times New Roman" w:cs="Times New Roman"/>
                <w:sz w:val="18"/>
                <w:szCs w:val="18"/>
              </w:rPr>
            </w:pPr>
          </w:p>
          <w:p w:rsidR="007A5901" w:rsidRPr="009A4711" w:rsidRDefault="007A5901" w:rsidP="00FB6595">
            <w:pPr>
              <w:ind w:left="113" w:right="113"/>
              <w:jc w:val="center"/>
              <w:rPr>
                <w:rFonts w:ascii="Times New Roman" w:hAnsi="Times New Roman" w:cs="Times New Roman"/>
                <w:sz w:val="18"/>
                <w:szCs w:val="18"/>
              </w:rPr>
            </w:pPr>
          </w:p>
          <w:p w:rsidR="007A5901" w:rsidRPr="009A4711" w:rsidRDefault="007A5901" w:rsidP="00FB6595">
            <w:pPr>
              <w:ind w:left="113" w:right="113"/>
              <w:jc w:val="center"/>
              <w:rPr>
                <w:rFonts w:ascii="Times New Roman" w:hAnsi="Times New Roman" w:cs="Times New Roman"/>
                <w:sz w:val="18"/>
                <w:szCs w:val="18"/>
              </w:rPr>
            </w:pPr>
          </w:p>
          <w:p w:rsidR="007A5901" w:rsidRPr="009A4711" w:rsidRDefault="007A5901" w:rsidP="00FB6595">
            <w:pPr>
              <w:ind w:left="113" w:right="113"/>
              <w:jc w:val="center"/>
              <w:rPr>
                <w:rFonts w:ascii="Times New Roman" w:hAnsi="Times New Roman" w:cs="Times New Roman"/>
                <w:sz w:val="18"/>
                <w:szCs w:val="18"/>
              </w:rPr>
            </w:pPr>
          </w:p>
          <w:p w:rsidR="007A5901" w:rsidRPr="009A4711" w:rsidRDefault="007A5901" w:rsidP="00FB6595">
            <w:pPr>
              <w:ind w:left="113" w:right="113"/>
              <w:jc w:val="center"/>
              <w:rPr>
                <w:rFonts w:ascii="Times New Roman" w:hAnsi="Times New Roman" w:cs="Times New Roman"/>
                <w:sz w:val="18"/>
                <w:szCs w:val="18"/>
              </w:rPr>
            </w:pPr>
          </w:p>
          <w:p w:rsidR="007A5901" w:rsidRPr="009A4711" w:rsidRDefault="007A5901" w:rsidP="00FB6595">
            <w:pPr>
              <w:ind w:left="113" w:right="113"/>
              <w:jc w:val="center"/>
              <w:rPr>
                <w:rFonts w:ascii="Times New Roman" w:hAnsi="Times New Roman" w:cs="Times New Roman"/>
                <w:sz w:val="18"/>
                <w:szCs w:val="18"/>
              </w:rPr>
            </w:pPr>
          </w:p>
          <w:p w:rsidR="007A5901" w:rsidRPr="009A4711" w:rsidRDefault="007A5901" w:rsidP="00FB6595">
            <w:pPr>
              <w:ind w:left="113" w:right="113"/>
              <w:jc w:val="center"/>
              <w:rPr>
                <w:rFonts w:ascii="Times New Roman" w:hAnsi="Times New Roman" w:cs="Times New Roman"/>
                <w:sz w:val="18"/>
                <w:szCs w:val="18"/>
              </w:rPr>
            </w:pPr>
          </w:p>
          <w:p w:rsidR="007A5901" w:rsidRPr="009A4711" w:rsidRDefault="007A5901" w:rsidP="00FB6595">
            <w:pPr>
              <w:ind w:left="113" w:right="113"/>
              <w:jc w:val="center"/>
              <w:rPr>
                <w:rFonts w:ascii="Times New Roman" w:hAnsi="Times New Roman" w:cs="Times New Roman"/>
                <w:sz w:val="18"/>
                <w:szCs w:val="18"/>
              </w:rPr>
            </w:pPr>
          </w:p>
          <w:p w:rsidR="007A5901" w:rsidRPr="009A4711" w:rsidRDefault="007A5901" w:rsidP="00FB6595">
            <w:pPr>
              <w:ind w:left="113" w:right="113"/>
              <w:jc w:val="center"/>
              <w:rPr>
                <w:rFonts w:ascii="Times New Roman" w:hAnsi="Times New Roman" w:cs="Times New Roman"/>
                <w:sz w:val="18"/>
                <w:szCs w:val="18"/>
              </w:rPr>
            </w:pPr>
          </w:p>
          <w:p w:rsidR="007A5901" w:rsidRPr="009A4711" w:rsidRDefault="007A5901" w:rsidP="00FB6595">
            <w:pPr>
              <w:ind w:left="113" w:right="113"/>
              <w:jc w:val="center"/>
              <w:rPr>
                <w:rFonts w:ascii="Times New Roman" w:hAnsi="Times New Roman" w:cs="Times New Roman"/>
                <w:sz w:val="18"/>
                <w:szCs w:val="18"/>
              </w:rPr>
            </w:pPr>
          </w:p>
          <w:p w:rsidR="007A5901" w:rsidRPr="009A4711" w:rsidRDefault="007A5901" w:rsidP="00FB6595">
            <w:pPr>
              <w:ind w:left="113" w:right="113"/>
              <w:jc w:val="center"/>
              <w:rPr>
                <w:rFonts w:ascii="Times New Roman" w:hAnsi="Times New Roman" w:cs="Times New Roman"/>
                <w:sz w:val="18"/>
                <w:szCs w:val="18"/>
              </w:rPr>
            </w:pPr>
          </w:p>
          <w:p w:rsidR="007A5901" w:rsidRPr="009A4711" w:rsidRDefault="007A5901" w:rsidP="00FB6595">
            <w:pPr>
              <w:ind w:left="113" w:right="113"/>
              <w:jc w:val="center"/>
              <w:rPr>
                <w:rFonts w:ascii="Times New Roman" w:hAnsi="Times New Roman" w:cs="Times New Roman"/>
                <w:sz w:val="18"/>
                <w:szCs w:val="18"/>
              </w:rPr>
            </w:pPr>
          </w:p>
          <w:p w:rsidR="007A5901" w:rsidRPr="009A4711" w:rsidRDefault="007A5901" w:rsidP="00FB6595">
            <w:pPr>
              <w:ind w:left="113" w:right="113"/>
              <w:jc w:val="center"/>
              <w:rPr>
                <w:rFonts w:ascii="Times New Roman" w:hAnsi="Times New Roman" w:cs="Times New Roman"/>
                <w:sz w:val="18"/>
                <w:szCs w:val="18"/>
              </w:rPr>
            </w:pPr>
          </w:p>
          <w:p w:rsidR="007A5901" w:rsidRPr="009A4711" w:rsidRDefault="007A5901" w:rsidP="00FB6595">
            <w:pPr>
              <w:ind w:left="113" w:right="113"/>
              <w:jc w:val="center"/>
              <w:rPr>
                <w:rFonts w:ascii="Times New Roman" w:hAnsi="Times New Roman" w:cs="Times New Roman"/>
                <w:sz w:val="18"/>
                <w:szCs w:val="18"/>
              </w:rPr>
            </w:pPr>
          </w:p>
        </w:tc>
        <w:tc>
          <w:tcPr>
            <w:tcW w:w="709" w:type="dxa"/>
            <w:textDirection w:val="btLr"/>
          </w:tcPr>
          <w:p w:rsidR="007A5901" w:rsidRPr="009A4711" w:rsidRDefault="007A5901" w:rsidP="00FB6595">
            <w:pPr>
              <w:ind w:left="113" w:right="113"/>
              <w:jc w:val="center"/>
              <w:rPr>
                <w:rFonts w:ascii="Times New Roman" w:hAnsi="Times New Roman" w:cs="Times New Roman"/>
                <w:sz w:val="18"/>
                <w:szCs w:val="18"/>
              </w:rPr>
            </w:pPr>
            <w:r w:rsidRPr="009A4711">
              <w:rPr>
                <w:rFonts w:ascii="Times New Roman" w:hAnsi="Times New Roman" w:cs="Times New Roman"/>
                <w:b/>
                <w:sz w:val="18"/>
                <w:szCs w:val="18"/>
              </w:rPr>
              <w:t xml:space="preserve">Способность к позитивному целеполаганию и созидательным действиям  </w:t>
            </w:r>
            <w:r w:rsidRPr="009A4711">
              <w:rPr>
                <w:rFonts w:ascii="Times New Roman" w:hAnsi="Times New Roman" w:cs="Times New Roman"/>
                <w:sz w:val="18"/>
                <w:szCs w:val="18"/>
              </w:rPr>
              <w:t>( на высоком и достаточном уровне)</w:t>
            </w:r>
          </w:p>
          <w:p w:rsidR="007A5901" w:rsidRPr="009A4711" w:rsidRDefault="007A5901" w:rsidP="00FB6595">
            <w:pPr>
              <w:ind w:left="113" w:right="113"/>
              <w:jc w:val="center"/>
              <w:rPr>
                <w:rFonts w:ascii="Times New Roman" w:hAnsi="Times New Roman" w:cs="Times New Roman"/>
                <w:sz w:val="18"/>
                <w:szCs w:val="18"/>
              </w:rPr>
            </w:pPr>
          </w:p>
        </w:tc>
        <w:tc>
          <w:tcPr>
            <w:tcW w:w="709" w:type="dxa"/>
            <w:textDirection w:val="btLr"/>
          </w:tcPr>
          <w:p w:rsidR="007A5901" w:rsidRPr="009A4711" w:rsidRDefault="007A5901" w:rsidP="00FB6595">
            <w:pPr>
              <w:ind w:left="113" w:right="113"/>
              <w:jc w:val="center"/>
              <w:rPr>
                <w:rFonts w:ascii="Times New Roman" w:hAnsi="Times New Roman" w:cs="Times New Roman"/>
                <w:sz w:val="18"/>
                <w:szCs w:val="18"/>
              </w:rPr>
            </w:pPr>
            <w:r w:rsidRPr="009A4711">
              <w:rPr>
                <w:rFonts w:ascii="Times New Roman" w:hAnsi="Times New Roman" w:cs="Times New Roman"/>
                <w:sz w:val="18"/>
                <w:szCs w:val="18"/>
              </w:rPr>
              <w:t>Доля подростков с ОВЗ к общему числу учащихся училища</w:t>
            </w:r>
          </w:p>
        </w:tc>
        <w:tc>
          <w:tcPr>
            <w:tcW w:w="709" w:type="dxa"/>
            <w:textDirection w:val="btLr"/>
          </w:tcPr>
          <w:p w:rsidR="007A5901" w:rsidRPr="009A4711" w:rsidRDefault="007A5901" w:rsidP="00FB6595">
            <w:pPr>
              <w:ind w:left="113" w:right="113"/>
              <w:jc w:val="center"/>
              <w:rPr>
                <w:rFonts w:ascii="Times New Roman" w:hAnsi="Times New Roman" w:cs="Times New Roman"/>
                <w:sz w:val="18"/>
                <w:szCs w:val="18"/>
              </w:rPr>
            </w:pPr>
            <w:r w:rsidRPr="009A4711">
              <w:rPr>
                <w:rFonts w:ascii="Times New Roman" w:hAnsi="Times New Roman" w:cs="Times New Roman"/>
                <w:sz w:val="18"/>
                <w:szCs w:val="18"/>
              </w:rPr>
              <w:t>Доля учащихся  с ОВЗ, обученных и получивших профессии,  в общем числе обучающихся с ОВЗ</w:t>
            </w:r>
          </w:p>
        </w:tc>
        <w:tc>
          <w:tcPr>
            <w:tcW w:w="708" w:type="dxa"/>
            <w:textDirection w:val="btLr"/>
          </w:tcPr>
          <w:p w:rsidR="007A5901" w:rsidRPr="009A4711" w:rsidRDefault="007A5901" w:rsidP="00FB6595">
            <w:pPr>
              <w:ind w:left="113" w:right="113"/>
              <w:jc w:val="center"/>
              <w:rPr>
                <w:rFonts w:ascii="Times New Roman" w:hAnsi="Times New Roman" w:cs="Times New Roman"/>
                <w:sz w:val="18"/>
                <w:szCs w:val="18"/>
              </w:rPr>
            </w:pPr>
            <w:r w:rsidRPr="009A4711">
              <w:rPr>
                <w:rFonts w:ascii="Times New Roman" w:hAnsi="Times New Roman" w:cs="Times New Roman"/>
                <w:sz w:val="18"/>
                <w:szCs w:val="18"/>
              </w:rPr>
              <w:t xml:space="preserve">Доля детей с ОВЗ, получивших помощь в условиях здравпункта и </w:t>
            </w:r>
            <w:proofErr w:type="spellStart"/>
            <w:r w:rsidRPr="009A4711">
              <w:rPr>
                <w:rFonts w:ascii="Times New Roman" w:hAnsi="Times New Roman" w:cs="Times New Roman"/>
                <w:sz w:val="18"/>
                <w:szCs w:val="18"/>
              </w:rPr>
              <w:t>псих.больницы</w:t>
            </w:r>
            <w:proofErr w:type="spellEnd"/>
            <w:r w:rsidRPr="009A4711">
              <w:rPr>
                <w:rFonts w:ascii="Times New Roman" w:hAnsi="Times New Roman" w:cs="Times New Roman"/>
                <w:sz w:val="18"/>
                <w:szCs w:val="18"/>
              </w:rPr>
              <w:t xml:space="preserve"> по псих. заболеваниям  в общем числе обучающихся  с ОВЗ</w:t>
            </w:r>
          </w:p>
        </w:tc>
        <w:tc>
          <w:tcPr>
            <w:tcW w:w="709" w:type="dxa"/>
            <w:textDirection w:val="btLr"/>
          </w:tcPr>
          <w:p w:rsidR="007A5901" w:rsidRPr="009A4711" w:rsidRDefault="007A5901" w:rsidP="00FB6595">
            <w:pPr>
              <w:ind w:left="113" w:right="113"/>
              <w:jc w:val="center"/>
              <w:rPr>
                <w:rFonts w:ascii="Times New Roman" w:hAnsi="Times New Roman" w:cs="Times New Roman"/>
                <w:sz w:val="18"/>
                <w:szCs w:val="18"/>
              </w:rPr>
            </w:pPr>
            <w:r w:rsidRPr="009A4711">
              <w:rPr>
                <w:rFonts w:ascii="Times New Roman" w:hAnsi="Times New Roman" w:cs="Times New Roman"/>
                <w:sz w:val="18"/>
                <w:szCs w:val="18"/>
              </w:rPr>
              <w:t>Уровень обученности учащихся  с ОВЗ по итогам учебного года</w:t>
            </w:r>
          </w:p>
        </w:tc>
        <w:tc>
          <w:tcPr>
            <w:tcW w:w="709" w:type="dxa"/>
            <w:textDirection w:val="btLr"/>
          </w:tcPr>
          <w:p w:rsidR="007A5901" w:rsidRPr="009A4711" w:rsidRDefault="007A5901" w:rsidP="00FB6595">
            <w:pPr>
              <w:ind w:left="113" w:right="113"/>
              <w:jc w:val="center"/>
              <w:rPr>
                <w:rFonts w:ascii="Times New Roman" w:hAnsi="Times New Roman" w:cs="Times New Roman"/>
                <w:sz w:val="18"/>
                <w:szCs w:val="18"/>
              </w:rPr>
            </w:pPr>
            <w:r w:rsidRPr="009A4711">
              <w:rPr>
                <w:rFonts w:ascii="Times New Roman" w:hAnsi="Times New Roman" w:cs="Times New Roman"/>
                <w:sz w:val="18"/>
                <w:szCs w:val="18"/>
              </w:rPr>
              <w:t>Доля учащихся, совершивших самовольные уходы из училища  в общей доле учащихся училища</w:t>
            </w:r>
          </w:p>
        </w:tc>
        <w:tc>
          <w:tcPr>
            <w:tcW w:w="709" w:type="dxa"/>
            <w:textDirection w:val="btLr"/>
          </w:tcPr>
          <w:p w:rsidR="007A5901" w:rsidRPr="009A4711" w:rsidRDefault="007A5901" w:rsidP="00FB6595">
            <w:pPr>
              <w:ind w:left="113" w:right="113"/>
              <w:jc w:val="center"/>
              <w:rPr>
                <w:rFonts w:ascii="Times New Roman" w:hAnsi="Times New Roman" w:cs="Times New Roman"/>
                <w:sz w:val="18"/>
                <w:szCs w:val="18"/>
              </w:rPr>
            </w:pPr>
            <w:r w:rsidRPr="009A4711">
              <w:rPr>
                <w:rFonts w:ascii="Times New Roman" w:hAnsi="Times New Roman" w:cs="Times New Roman"/>
                <w:sz w:val="18"/>
                <w:szCs w:val="18"/>
              </w:rPr>
              <w:t>Доля учащихся, совершивших правонарушения и преступления  на территории учебного учреждения</w:t>
            </w:r>
          </w:p>
        </w:tc>
        <w:tc>
          <w:tcPr>
            <w:tcW w:w="708" w:type="dxa"/>
            <w:textDirection w:val="btLr"/>
          </w:tcPr>
          <w:p w:rsidR="007A5901" w:rsidRPr="009A4711" w:rsidRDefault="007A5901" w:rsidP="00FB6595">
            <w:pPr>
              <w:ind w:left="113" w:right="113"/>
              <w:jc w:val="center"/>
              <w:rPr>
                <w:rFonts w:ascii="Times New Roman" w:hAnsi="Times New Roman" w:cs="Times New Roman"/>
                <w:sz w:val="18"/>
                <w:szCs w:val="18"/>
              </w:rPr>
            </w:pPr>
            <w:r w:rsidRPr="009A4711">
              <w:rPr>
                <w:rFonts w:ascii="Times New Roman" w:hAnsi="Times New Roman" w:cs="Times New Roman"/>
                <w:sz w:val="18"/>
                <w:szCs w:val="18"/>
              </w:rPr>
              <w:t>Доля учащихся, совершивших правонарушения и преступления  во время самовольных уходов  из училища в  общей доле учащихся училища</w:t>
            </w:r>
          </w:p>
        </w:tc>
        <w:tc>
          <w:tcPr>
            <w:tcW w:w="709" w:type="dxa"/>
            <w:textDirection w:val="btLr"/>
          </w:tcPr>
          <w:p w:rsidR="007A5901" w:rsidRPr="009A4711" w:rsidRDefault="007A5901" w:rsidP="00FB6595">
            <w:pPr>
              <w:ind w:left="113" w:right="113"/>
              <w:jc w:val="center"/>
              <w:rPr>
                <w:rFonts w:ascii="Times New Roman" w:hAnsi="Times New Roman" w:cs="Times New Roman"/>
                <w:sz w:val="18"/>
                <w:szCs w:val="18"/>
              </w:rPr>
            </w:pPr>
            <w:r w:rsidRPr="001C0A46">
              <w:rPr>
                <w:rFonts w:ascii="Times New Roman" w:hAnsi="Times New Roman" w:cs="Times New Roman"/>
                <w:sz w:val="18"/>
                <w:szCs w:val="18"/>
              </w:rPr>
              <w:t>Доля выпускников, совершивших правонарушения и преступления  в течение  3 лет после выпуска из училища  в общем числе выпускников училища</w:t>
            </w:r>
          </w:p>
        </w:tc>
        <w:tc>
          <w:tcPr>
            <w:tcW w:w="709" w:type="dxa"/>
            <w:textDirection w:val="btLr"/>
          </w:tcPr>
          <w:p w:rsidR="007A5901" w:rsidRPr="001C0A46" w:rsidRDefault="007A5901" w:rsidP="00FB6595">
            <w:pPr>
              <w:ind w:left="113" w:right="113"/>
              <w:jc w:val="center"/>
              <w:rPr>
                <w:rFonts w:ascii="Times New Roman" w:hAnsi="Times New Roman" w:cs="Times New Roman"/>
                <w:sz w:val="18"/>
                <w:szCs w:val="18"/>
              </w:rPr>
            </w:pPr>
            <w:r w:rsidRPr="001C0A46">
              <w:rPr>
                <w:rFonts w:ascii="Times New Roman" w:hAnsi="Times New Roman" w:cs="Times New Roman"/>
                <w:sz w:val="18"/>
                <w:szCs w:val="18"/>
              </w:rPr>
              <w:t>Доля выпускников, продолживших обучение после выпуска из училища в общем числе выпускников училища</w:t>
            </w:r>
          </w:p>
        </w:tc>
        <w:tc>
          <w:tcPr>
            <w:tcW w:w="575" w:type="dxa"/>
            <w:textDirection w:val="btLr"/>
          </w:tcPr>
          <w:p w:rsidR="007A5901" w:rsidRPr="001C0A46" w:rsidRDefault="007A5901" w:rsidP="00FB6595">
            <w:pPr>
              <w:ind w:left="113" w:right="113"/>
              <w:jc w:val="center"/>
              <w:rPr>
                <w:rFonts w:ascii="Times New Roman" w:hAnsi="Times New Roman" w:cs="Times New Roman"/>
                <w:sz w:val="18"/>
                <w:szCs w:val="18"/>
              </w:rPr>
            </w:pPr>
            <w:r w:rsidRPr="001C0A46">
              <w:rPr>
                <w:rFonts w:ascii="Times New Roman" w:hAnsi="Times New Roman" w:cs="Times New Roman"/>
                <w:sz w:val="18"/>
                <w:szCs w:val="18"/>
              </w:rPr>
              <w:t>Доля выпускников, трудоустроенных после выпуска из училища  в общем числе выпускников</w:t>
            </w:r>
            <w:r>
              <w:rPr>
                <w:rFonts w:ascii="Times New Roman" w:hAnsi="Times New Roman" w:cs="Times New Roman"/>
                <w:sz w:val="18"/>
                <w:szCs w:val="18"/>
              </w:rPr>
              <w:t xml:space="preserve"> </w:t>
            </w:r>
            <w:r w:rsidRPr="001C0A46">
              <w:rPr>
                <w:rFonts w:ascii="Times New Roman" w:hAnsi="Times New Roman" w:cs="Times New Roman"/>
                <w:sz w:val="18"/>
                <w:szCs w:val="18"/>
              </w:rPr>
              <w:t>училища</w:t>
            </w:r>
          </w:p>
        </w:tc>
        <w:tc>
          <w:tcPr>
            <w:tcW w:w="425" w:type="dxa"/>
            <w:textDirection w:val="btLr"/>
          </w:tcPr>
          <w:p w:rsidR="007A5901" w:rsidRPr="009A4711" w:rsidRDefault="007A5901" w:rsidP="00FB6595">
            <w:pPr>
              <w:ind w:left="113" w:right="113"/>
              <w:jc w:val="center"/>
              <w:rPr>
                <w:rFonts w:ascii="Times New Roman" w:hAnsi="Times New Roman" w:cs="Times New Roman"/>
                <w:sz w:val="18"/>
                <w:szCs w:val="18"/>
              </w:rPr>
            </w:pPr>
            <w:r w:rsidRPr="003F0C43">
              <w:rPr>
                <w:rFonts w:ascii="Times New Roman" w:hAnsi="Times New Roman" w:cs="Times New Roman"/>
                <w:sz w:val="18"/>
                <w:szCs w:val="18"/>
              </w:rPr>
              <w:t>Доля учащихся, пролеченных  с ОРЗ в общей доле учащихся училища</w:t>
            </w:r>
          </w:p>
        </w:tc>
        <w:tc>
          <w:tcPr>
            <w:tcW w:w="567" w:type="dxa"/>
            <w:textDirection w:val="btLr"/>
          </w:tcPr>
          <w:p w:rsidR="007A5901" w:rsidRPr="009A4711" w:rsidRDefault="007A5901" w:rsidP="00FB6595">
            <w:pPr>
              <w:ind w:left="113" w:right="113"/>
              <w:jc w:val="center"/>
              <w:rPr>
                <w:rFonts w:ascii="Times New Roman" w:hAnsi="Times New Roman" w:cs="Times New Roman"/>
                <w:sz w:val="18"/>
                <w:szCs w:val="18"/>
              </w:rPr>
            </w:pPr>
            <w:r w:rsidRPr="003F0C43">
              <w:rPr>
                <w:rFonts w:ascii="Times New Roman" w:hAnsi="Times New Roman" w:cs="Times New Roman"/>
                <w:sz w:val="18"/>
                <w:szCs w:val="18"/>
              </w:rPr>
              <w:t>Доля санированных учащихся в общем числе  учащихся училища</w:t>
            </w:r>
          </w:p>
        </w:tc>
        <w:tc>
          <w:tcPr>
            <w:tcW w:w="567" w:type="dxa"/>
            <w:textDirection w:val="btLr"/>
          </w:tcPr>
          <w:p w:rsidR="007A5901" w:rsidRPr="009A4711" w:rsidRDefault="007A5901" w:rsidP="00FB6595">
            <w:pPr>
              <w:ind w:left="113" w:right="113"/>
              <w:jc w:val="center"/>
              <w:rPr>
                <w:rFonts w:ascii="Times New Roman" w:hAnsi="Times New Roman" w:cs="Times New Roman"/>
                <w:sz w:val="18"/>
                <w:szCs w:val="18"/>
              </w:rPr>
            </w:pPr>
            <w:r w:rsidRPr="003F0C43">
              <w:rPr>
                <w:rFonts w:ascii="Times New Roman" w:hAnsi="Times New Roman" w:cs="Times New Roman"/>
                <w:sz w:val="18"/>
                <w:szCs w:val="18"/>
              </w:rPr>
              <w:t>Доля случаев травматизма учащихся в условиях производства в общем числе учащихся училища</w:t>
            </w:r>
          </w:p>
          <w:p w:rsidR="007A5901" w:rsidRPr="009A4711" w:rsidRDefault="007A5901" w:rsidP="00FB6595">
            <w:pPr>
              <w:ind w:left="113" w:right="113"/>
              <w:jc w:val="right"/>
              <w:rPr>
                <w:rFonts w:ascii="Times New Roman" w:hAnsi="Times New Roman" w:cs="Times New Roman"/>
                <w:sz w:val="18"/>
                <w:szCs w:val="18"/>
              </w:rPr>
            </w:pPr>
          </w:p>
          <w:p w:rsidR="007A5901" w:rsidRPr="009A4711" w:rsidRDefault="007A5901" w:rsidP="00FB6595">
            <w:pPr>
              <w:ind w:left="113" w:right="113"/>
              <w:jc w:val="right"/>
              <w:rPr>
                <w:rFonts w:ascii="Times New Roman" w:hAnsi="Times New Roman" w:cs="Times New Roman"/>
                <w:sz w:val="18"/>
                <w:szCs w:val="18"/>
              </w:rPr>
            </w:pPr>
          </w:p>
          <w:p w:rsidR="007A5901" w:rsidRPr="009A4711" w:rsidRDefault="007A5901" w:rsidP="00FB6595">
            <w:pPr>
              <w:ind w:left="113" w:right="113"/>
              <w:jc w:val="right"/>
              <w:rPr>
                <w:rFonts w:ascii="Times New Roman" w:hAnsi="Times New Roman" w:cs="Times New Roman"/>
                <w:sz w:val="18"/>
                <w:szCs w:val="18"/>
              </w:rPr>
            </w:pPr>
          </w:p>
          <w:p w:rsidR="007A5901" w:rsidRPr="009A4711" w:rsidRDefault="007A5901" w:rsidP="00FB6595">
            <w:pPr>
              <w:ind w:left="113" w:right="113"/>
              <w:jc w:val="right"/>
              <w:rPr>
                <w:rFonts w:ascii="Times New Roman" w:hAnsi="Times New Roman" w:cs="Times New Roman"/>
                <w:sz w:val="18"/>
                <w:szCs w:val="18"/>
              </w:rPr>
            </w:pPr>
          </w:p>
          <w:p w:rsidR="007A5901" w:rsidRPr="009A4711" w:rsidRDefault="007A5901" w:rsidP="00FB6595">
            <w:pPr>
              <w:ind w:left="113" w:right="113"/>
              <w:jc w:val="right"/>
              <w:rPr>
                <w:rFonts w:ascii="Times New Roman" w:hAnsi="Times New Roman" w:cs="Times New Roman"/>
                <w:sz w:val="18"/>
                <w:szCs w:val="18"/>
              </w:rPr>
            </w:pPr>
          </w:p>
          <w:p w:rsidR="007A5901" w:rsidRPr="009A4711" w:rsidRDefault="007A5901" w:rsidP="00FB6595">
            <w:pPr>
              <w:ind w:left="113" w:right="113"/>
              <w:jc w:val="right"/>
              <w:rPr>
                <w:rFonts w:ascii="Times New Roman" w:hAnsi="Times New Roman" w:cs="Times New Roman"/>
                <w:sz w:val="18"/>
                <w:szCs w:val="18"/>
              </w:rPr>
            </w:pPr>
          </w:p>
        </w:tc>
        <w:tc>
          <w:tcPr>
            <w:tcW w:w="562" w:type="dxa"/>
            <w:textDirection w:val="btLr"/>
          </w:tcPr>
          <w:p w:rsidR="007A5901" w:rsidRPr="009A4711" w:rsidRDefault="007A5901" w:rsidP="00FB6595">
            <w:pPr>
              <w:ind w:left="113" w:right="113"/>
              <w:jc w:val="center"/>
              <w:rPr>
                <w:rFonts w:ascii="Times New Roman" w:hAnsi="Times New Roman" w:cs="Times New Roman"/>
                <w:sz w:val="18"/>
                <w:szCs w:val="18"/>
              </w:rPr>
            </w:pPr>
            <w:r w:rsidRPr="003F0C43">
              <w:rPr>
                <w:rFonts w:ascii="Times New Roman" w:hAnsi="Times New Roman" w:cs="Times New Roman"/>
                <w:sz w:val="18"/>
                <w:szCs w:val="18"/>
              </w:rPr>
              <w:t>Доля случаев травматизма учащихся в быту в общем числе учащихся училища</w:t>
            </w:r>
          </w:p>
          <w:p w:rsidR="007A5901" w:rsidRPr="009A4711" w:rsidRDefault="007A5901" w:rsidP="00FB6595">
            <w:pPr>
              <w:ind w:left="113" w:right="113"/>
              <w:jc w:val="right"/>
              <w:rPr>
                <w:rFonts w:ascii="Times New Roman" w:hAnsi="Times New Roman" w:cs="Times New Roman"/>
                <w:sz w:val="18"/>
                <w:szCs w:val="18"/>
              </w:rPr>
            </w:pPr>
          </w:p>
          <w:p w:rsidR="007A5901" w:rsidRPr="009A4711" w:rsidRDefault="007A5901" w:rsidP="00FB6595">
            <w:pPr>
              <w:ind w:left="113" w:right="113"/>
              <w:jc w:val="right"/>
              <w:rPr>
                <w:rFonts w:ascii="Times New Roman" w:hAnsi="Times New Roman" w:cs="Times New Roman"/>
                <w:sz w:val="18"/>
                <w:szCs w:val="18"/>
              </w:rPr>
            </w:pPr>
          </w:p>
          <w:p w:rsidR="007A5901" w:rsidRPr="009A4711" w:rsidRDefault="007A5901" w:rsidP="00FB6595">
            <w:pPr>
              <w:ind w:left="113" w:right="113"/>
              <w:jc w:val="right"/>
              <w:rPr>
                <w:rFonts w:ascii="Times New Roman" w:hAnsi="Times New Roman" w:cs="Times New Roman"/>
                <w:sz w:val="18"/>
                <w:szCs w:val="18"/>
              </w:rPr>
            </w:pPr>
          </w:p>
          <w:p w:rsidR="007A5901" w:rsidRPr="009A4711" w:rsidRDefault="007A5901" w:rsidP="00FB6595">
            <w:pPr>
              <w:ind w:left="113" w:right="113"/>
              <w:jc w:val="right"/>
              <w:rPr>
                <w:rFonts w:ascii="Times New Roman" w:hAnsi="Times New Roman" w:cs="Times New Roman"/>
                <w:sz w:val="18"/>
                <w:szCs w:val="18"/>
              </w:rPr>
            </w:pPr>
          </w:p>
          <w:p w:rsidR="007A5901" w:rsidRPr="009A4711" w:rsidRDefault="007A5901" w:rsidP="00FB6595">
            <w:pPr>
              <w:ind w:left="113" w:right="113"/>
              <w:jc w:val="right"/>
              <w:rPr>
                <w:rFonts w:ascii="Times New Roman" w:hAnsi="Times New Roman" w:cs="Times New Roman"/>
                <w:sz w:val="18"/>
                <w:szCs w:val="18"/>
              </w:rPr>
            </w:pPr>
          </w:p>
          <w:p w:rsidR="007A5901" w:rsidRPr="009A4711" w:rsidRDefault="007A5901" w:rsidP="00FB6595">
            <w:pPr>
              <w:ind w:left="113" w:right="113"/>
              <w:rPr>
                <w:rFonts w:ascii="Times New Roman" w:hAnsi="Times New Roman" w:cs="Times New Roman"/>
                <w:sz w:val="18"/>
                <w:szCs w:val="18"/>
              </w:rPr>
            </w:pPr>
          </w:p>
        </w:tc>
        <w:tc>
          <w:tcPr>
            <w:tcW w:w="567" w:type="dxa"/>
            <w:textDirection w:val="btLr"/>
          </w:tcPr>
          <w:p w:rsidR="007A5901" w:rsidRPr="009A4711" w:rsidRDefault="007A5901" w:rsidP="00FB6595">
            <w:pPr>
              <w:spacing w:line="240" w:lineRule="atLeast"/>
              <w:ind w:left="113" w:right="113"/>
              <w:jc w:val="center"/>
              <w:rPr>
                <w:rFonts w:ascii="Times New Roman" w:hAnsi="Times New Roman" w:cs="Times New Roman"/>
                <w:sz w:val="18"/>
                <w:szCs w:val="18"/>
              </w:rPr>
            </w:pPr>
            <w:r w:rsidRPr="009A4711">
              <w:rPr>
                <w:rFonts w:ascii="Times New Roman" w:hAnsi="Times New Roman" w:cs="Times New Roman"/>
                <w:sz w:val="18"/>
                <w:szCs w:val="18"/>
              </w:rPr>
              <w:t>Доля учащихся, получивших повышенный разряд в общем числе выпускников</w:t>
            </w:r>
          </w:p>
        </w:tc>
        <w:tc>
          <w:tcPr>
            <w:tcW w:w="567" w:type="dxa"/>
            <w:textDirection w:val="btLr"/>
          </w:tcPr>
          <w:p w:rsidR="007A5901" w:rsidRPr="009A4711" w:rsidRDefault="007A5901" w:rsidP="00FB6595">
            <w:pPr>
              <w:spacing w:line="240" w:lineRule="atLeast"/>
              <w:ind w:left="113" w:right="113"/>
              <w:jc w:val="center"/>
              <w:rPr>
                <w:rFonts w:ascii="Times New Roman" w:hAnsi="Times New Roman" w:cs="Times New Roman"/>
                <w:sz w:val="18"/>
                <w:szCs w:val="18"/>
              </w:rPr>
            </w:pPr>
            <w:r w:rsidRPr="009A4711">
              <w:rPr>
                <w:rFonts w:ascii="Times New Roman" w:hAnsi="Times New Roman" w:cs="Times New Roman"/>
                <w:sz w:val="18"/>
                <w:szCs w:val="18"/>
              </w:rPr>
              <w:t>Доля учащихся, выпущенных с одной профессией в общем числе выпускников</w:t>
            </w:r>
          </w:p>
          <w:p w:rsidR="007A5901" w:rsidRPr="009A4711" w:rsidRDefault="007A5901" w:rsidP="00FB6595">
            <w:pPr>
              <w:spacing w:line="240" w:lineRule="atLeast"/>
              <w:ind w:left="113" w:right="113"/>
              <w:jc w:val="center"/>
              <w:rPr>
                <w:rFonts w:ascii="Times New Roman" w:hAnsi="Times New Roman" w:cs="Times New Roman"/>
                <w:sz w:val="18"/>
                <w:szCs w:val="18"/>
              </w:rPr>
            </w:pPr>
          </w:p>
          <w:p w:rsidR="007A5901" w:rsidRPr="009A4711" w:rsidRDefault="007A5901" w:rsidP="00FB6595">
            <w:pPr>
              <w:spacing w:line="240" w:lineRule="atLeast"/>
              <w:ind w:left="113" w:right="113"/>
              <w:jc w:val="center"/>
              <w:rPr>
                <w:rFonts w:ascii="Times New Roman" w:hAnsi="Times New Roman" w:cs="Times New Roman"/>
                <w:sz w:val="18"/>
                <w:szCs w:val="18"/>
              </w:rPr>
            </w:pPr>
          </w:p>
          <w:p w:rsidR="007A5901" w:rsidRPr="009A4711" w:rsidRDefault="007A5901" w:rsidP="00FB6595">
            <w:pPr>
              <w:spacing w:line="240" w:lineRule="atLeast"/>
              <w:ind w:left="113" w:right="113"/>
              <w:jc w:val="center"/>
              <w:rPr>
                <w:rFonts w:ascii="Times New Roman" w:hAnsi="Times New Roman" w:cs="Times New Roman"/>
                <w:sz w:val="18"/>
                <w:szCs w:val="18"/>
              </w:rPr>
            </w:pPr>
          </w:p>
          <w:p w:rsidR="007A5901" w:rsidRPr="009A4711" w:rsidRDefault="007A5901" w:rsidP="00FB6595">
            <w:pPr>
              <w:spacing w:line="240" w:lineRule="atLeast"/>
              <w:ind w:left="113" w:right="113"/>
              <w:jc w:val="center"/>
              <w:rPr>
                <w:rFonts w:ascii="Times New Roman" w:hAnsi="Times New Roman" w:cs="Times New Roman"/>
                <w:sz w:val="18"/>
                <w:szCs w:val="18"/>
              </w:rPr>
            </w:pPr>
          </w:p>
          <w:p w:rsidR="007A5901" w:rsidRPr="009A4711" w:rsidRDefault="007A5901" w:rsidP="00FB6595">
            <w:pPr>
              <w:spacing w:line="240" w:lineRule="atLeast"/>
              <w:ind w:left="113" w:right="113"/>
              <w:jc w:val="center"/>
              <w:rPr>
                <w:rFonts w:ascii="Times New Roman" w:hAnsi="Times New Roman" w:cs="Times New Roman"/>
                <w:sz w:val="18"/>
                <w:szCs w:val="18"/>
              </w:rPr>
            </w:pPr>
          </w:p>
          <w:p w:rsidR="007A5901" w:rsidRPr="009A4711" w:rsidRDefault="007A5901" w:rsidP="00FB6595">
            <w:pPr>
              <w:spacing w:line="240" w:lineRule="atLeast"/>
              <w:ind w:left="113" w:right="113"/>
              <w:jc w:val="center"/>
              <w:rPr>
                <w:rFonts w:ascii="Times New Roman" w:hAnsi="Times New Roman" w:cs="Times New Roman"/>
                <w:sz w:val="18"/>
                <w:szCs w:val="18"/>
              </w:rPr>
            </w:pPr>
          </w:p>
          <w:p w:rsidR="007A5901" w:rsidRPr="009A4711" w:rsidRDefault="007A5901" w:rsidP="00FB6595">
            <w:pPr>
              <w:spacing w:line="240" w:lineRule="atLeast"/>
              <w:ind w:left="113" w:right="113"/>
              <w:jc w:val="center"/>
              <w:rPr>
                <w:rFonts w:ascii="Times New Roman" w:hAnsi="Times New Roman" w:cs="Times New Roman"/>
                <w:sz w:val="18"/>
                <w:szCs w:val="18"/>
              </w:rPr>
            </w:pPr>
          </w:p>
          <w:p w:rsidR="007A5901" w:rsidRPr="009A4711" w:rsidRDefault="007A5901" w:rsidP="00FB6595">
            <w:pPr>
              <w:spacing w:line="240" w:lineRule="atLeast"/>
              <w:ind w:left="113" w:right="113"/>
              <w:jc w:val="center"/>
              <w:rPr>
                <w:rFonts w:ascii="Times New Roman" w:hAnsi="Times New Roman" w:cs="Times New Roman"/>
                <w:sz w:val="18"/>
                <w:szCs w:val="18"/>
              </w:rPr>
            </w:pPr>
          </w:p>
          <w:p w:rsidR="007A5901" w:rsidRPr="009A4711" w:rsidRDefault="007A5901" w:rsidP="00FB6595">
            <w:pPr>
              <w:spacing w:line="240" w:lineRule="atLeast"/>
              <w:ind w:left="113" w:right="113"/>
              <w:jc w:val="center"/>
              <w:rPr>
                <w:rFonts w:ascii="Times New Roman" w:hAnsi="Times New Roman" w:cs="Times New Roman"/>
                <w:sz w:val="18"/>
                <w:szCs w:val="18"/>
              </w:rPr>
            </w:pPr>
          </w:p>
          <w:p w:rsidR="007A5901" w:rsidRPr="009A4711" w:rsidRDefault="007A5901" w:rsidP="00FB6595">
            <w:pPr>
              <w:spacing w:line="240" w:lineRule="atLeast"/>
              <w:ind w:left="113" w:right="113"/>
              <w:jc w:val="center"/>
              <w:rPr>
                <w:rFonts w:ascii="Times New Roman" w:hAnsi="Times New Roman" w:cs="Times New Roman"/>
                <w:sz w:val="18"/>
                <w:szCs w:val="18"/>
              </w:rPr>
            </w:pPr>
          </w:p>
          <w:p w:rsidR="007A5901" w:rsidRPr="009A4711" w:rsidRDefault="007A5901" w:rsidP="00FB6595">
            <w:pPr>
              <w:spacing w:line="240" w:lineRule="atLeast"/>
              <w:ind w:left="113" w:right="113"/>
              <w:jc w:val="center"/>
              <w:rPr>
                <w:rFonts w:ascii="Times New Roman" w:hAnsi="Times New Roman" w:cs="Times New Roman"/>
                <w:sz w:val="18"/>
                <w:szCs w:val="18"/>
              </w:rPr>
            </w:pPr>
          </w:p>
          <w:p w:rsidR="007A5901" w:rsidRPr="009A4711" w:rsidRDefault="007A5901" w:rsidP="00FB6595">
            <w:pPr>
              <w:spacing w:line="240" w:lineRule="atLeast"/>
              <w:ind w:left="113" w:right="113"/>
              <w:jc w:val="center"/>
              <w:rPr>
                <w:rFonts w:ascii="Times New Roman" w:hAnsi="Times New Roman" w:cs="Times New Roman"/>
                <w:sz w:val="18"/>
                <w:szCs w:val="18"/>
              </w:rPr>
            </w:pPr>
          </w:p>
          <w:p w:rsidR="007A5901" w:rsidRPr="009A4711" w:rsidRDefault="007A5901" w:rsidP="00FB6595">
            <w:pPr>
              <w:spacing w:line="240" w:lineRule="atLeast"/>
              <w:ind w:left="113" w:right="113"/>
              <w:jc w:val="center"/>
              <w:rPr>
                <w:rFonts w:ascii="Times New Roman" w:hAnsi="Times New Roman" w:cs="Times New Roman"/>
                <w:sz w:val="18"/>
                <w:szCs w:val="18"/>
              </w:rPr>
            </w:pPr>
          </w:p>
          <w:p w:rsidR="007A5901" w:rsidRPr="009A4711" w:rsidRDefault="007A5901" w:rsidP="00FB6595">
            <w:pPr>
              <w:spacing w:line="240" w:lineRule="atLeast"/>
              <w:ind w:left="113" w:right="113"/>
              <w:jc w:val="center"/>
              <w:rPr>
                <w:rFonts w:ascii="Times New Roman" w:hAnsi="Times New Roman" w:cs="Times New Roman"/>
                <w:sz w:val="18"/>
                <w:szCs w:val="18"/>
              </w:rPr>
            </w:pPr>
          </w:p>
          <w:p w:rsidR="007A5901" w:rsidRPr="009A4711" w:rsidRDefault="007A5901" w:rsidP="00FB6595">
            <w:pPr>
              <w:spacing w:line="240" w:lineRule="atLeast"/>
              <w:ind w:left="113" w:right="113"/>
              <w:jc w:val="center"/>
              <w:rPr>
                <w:rFonts w:ascii="Times New Roman" w:hAnsi="Times New Roman" w:cs="Times New Roman"/>
                <w:sz w:val="18"/>
                <w:szCs w:val="18"/>
              </w:rPr>
            </w:pPr>
          </w:p>
          <w:p w:rsidR="007A5901" w:rsidRPr="009A4711" w:rsidRDefault="007A5901" w:rsidP="00FB6595">
            <w:pPr>
              <w:spacing w:line="240" w:lineRule="atLeast"/>
              <w:ind w:left="113" w:right="113"/>
              <w:jc w:val="center"/>
              <w:rPr>
                <w:rFonts w:ascii="Times New Roman" w:hAnsi="Times New Roman" w:cs="Times New Roman"/>
                <w:sz w:val="18"/>
                <w:szCs w:val="18"/>
              </w:rPr>
            </w:pPr>
          </w:p>
          <w:p w:rsidR="007A5901" w:rsidRPr="009A4711" w:rsidRDefault="007A5901" w:rsidP="00FB6595">
            <w:pPr>
              <w:spacing w:line="240" w:lineRule="atLeast"/>
              <w:ind w:left="113" w:right="113"/>
              <w:jc w:val="center"/>
              <w:rPr>
                <w:rFonts w:ascii="Times New Roman" w:hAnsi="Times New Roman" w:cs="Times New Roman"/>
                <w:sz w:val="18"/>
                <w:szCs w:val="18"/>
              </w:rPr>
            </w:pPr>
          </w:p>
          <w:p w:rsidR="007A5901" w:rsidRPr="009A4711" w:rsidRDefault="007A5901" w:rsidP="00FB6595">
            <w:pPr>
              <w:spacing w:line="240" w:lineRule="atLeast"/>
              <w:ind w:left="113" w:right="113"/>
              <w:jc w:val="center"/>
              <w:rPr>
                <w:rFonts w:ascii="Times New Roman" w:hAnsi="Times New Roman" w:cs="Times New Roman"/>
                <w:sz w:val="18"/>
                <w:szCs w:val="18"/>
              </w:rPr>
            </w:pPr>
          </w:p>
          <w:p w:rsidR="007A5901" w:rsidRPr="009A4711" w:rsidRDefault="007A5901" w:rsidP="00FB6595">
            <w:pPr>
              <w:spacing w:line="240" w:lineRule="atLeast"/>
              <w:ind w:left="113" w:right="113"/>
              <w:jc w:val="center"/>
              <w:rPr>
                <w:rFonts w:ascii="Times New Roman" w:hAnsi="Times New Roman" w:cs="Times New Roman"/>
                <w:sz w:val="18"/>
                <w:szCs w:val="18"/>
              </w:rPr>
            </w:pPr>
          </w:p>
        </w:tc>
        <w:tc>
          <w:tcPr>
            <w:tcW w:w="430" w:type="dxa"/>
            <w:gridSpan w:val="2"/>
            <w:textDirection w:val="btLr"/>
          </w:tcPr>
          <w:p w:rsidR="007A5901" w:rsidRPr="009A4711" w:rsidRDefault="007A5901" w:rsidP="00FB6595">
            <w:pPr>
              <w:spacing w:line="240" w:lineRule="atLeast"/>
              <w:ind w:left="113" w:right="113"/>
              <w:jc w:val="center"/>
              <w:rPr>
                <w:rFonts w:ascii="Times New Roman" w:hAnsi="Times New Roman" w:cs="Times New Roman"/>
                <w:sz w:val="18"/>
                <w:szCs w:val="18"/>
              </w:rPr>
            </w:pPr>
            <w:r w:rsidRPr="009A4711">
              <w:rPr>
                <w:rFonts w:ascii="Times New Roman" w:hAnsi="Times New Roman" w:cs="Times New Roman"/>
                <w:sz w:val="18"/>
                <w:szCs w:val="18"/>
              </w:rPr>
              <w:t>Доля учащихся, получивших 2 и более профессий в общем числе выпускников</w:t>
            </w:r>
          </w:p>
          <w:p w:rsidR="007A5901" w:rsidRPr="009A4711" w:rsidRDefault="007A5901" w:rsidP="00FB6595">
            <w:pPr>
              <w:spacing w:line="240" w:lineRule="atLeast"/>
              <w:ind w:left="113" w:right="113"/>
              <w:jc w:val="center"/>
              <w:rPr>
                <w:rFonts w:ascii="Times New Roman" w:hAnsi="Times New Roman" w:cs="Times New Roman"/>
                <w:sz w:val="18"/>
                <w:szCs w:val="18"/>
              </w:rPr>
            </w:pPr>
          </w:p>
          <w:p w:rsidR="007A5901" w:rsidRPr="009A4711" w:rsidRDefault="007A5901" w:rsidP="00FB6595">
            <w:pPr>
              <w:spacing w:line="240" w:lineRule="atLeast"/>
              <w:ind w:left="113" w:right="113"/>
              <w:jc w:val="center"/>
              <w:rPr>
                <w:rFonts w:ascii="Times New Roman" w:hAnsi="Times New Roman" w:cs="Times New Roman"/>
                <w:sz w:val="18"/>
                <w:szCs w:val="18"/>
              </w:rPr>
            </w:pPr>
          </w:p>
          <w:p w:rsidR="007A5901" w:rsidRPr="009A4711" w:rsidRDefault="007A5901" w:rsidP="00FB6595">
            <w:pPr>
              <w:spacing w:line="240" w:lineRule="atLeast"/>
              <w:ind w:left="113" w:right="113"/>
              <w:jc w:val="center"/>
              <w:rPr>
                <w:rFonts w:ascii="Times New Roman" w:hAnsi="Times New Roman" w:cs="Times New Roman"/>
                <w:sz w:val="18"/>
                <w:szCs w:val="18"/>
              </w:rPr>
            </w:pPr>
          </w:p>
          <w:p w:rsidR="007A5901" w:rsidRPr="009A4711" w:rsidRDefault="007A5901" w:rsidP="00FB6595">
            <w:pPr>
              <w:spacing w:line="240" w:lineRule="atLeast"/>
              <w:ind w:left="113" w:right="113"/>
              <w:jc w:val="center"/>
              <w:rPr>
                <w:rFonts w:ascii="Times New Roman" w:hAnsi="Times New Roman" w:cs="Times New Roman"/>
                <w:sz w:val="18"/>
                <w:szCs w:val="18"/>
              </w:rPr>
            </w:pPr>
          </w:p>
          <w:p w:rsidR="007A5901" w:rsidRPr="009A4711" w:rsidRDefault="007A5901" w:rsidP="00FB6595">
            <w:pPr>
              <w:spacing w:line="240" w:lineRule="atLeast"/>
              <w:ind w:left="113" w:right="113"/>
              <w:jc w:val="center"/>
              <w:rPr>
                <w:rFonts w:ascii="Times New Roman" w:hAnsi="Times New Roman" w:cs="Times New Roman"/>
                <w:sz w:val="18"/>
                <w:szCs w:val="18"/>
              </w:rPr>
            </w:pPr>
          </w:p>
          <w:p w:rsidR="007A5901" w:rsidRPr="009A4711" w:rsidRDefault="007A5901" w:rsidP="00FB6595">
            <w:pPr>
              <w:spacing w:line="240" w:lineRule="atLeast"/>
              <w:ind w:left="113" w:right="113"/>
              <w:jc w:val="center"/>
              <w:rPr>
                <w:rFonts w:ascii="Times New Roman" w:hAnsi="Times New Roman" w:cs="Times New Roman"/>
                <w:sz w:val="18"/>
                <w:szCs w:val="18"/>
              </w:rPr>
            </w:pPr>
          </w:p>
          <w:p w:rsidR="007A5901" w:rsidRPr="009A4711" w:rsidRDefault="007A5901" w:rsidP="00FB6595">
            <w:pPr>
              <w:spacing w:line="240" w:lineRule="atLeast"/>
              <w:ind w:left="113" w:right="113"/>
              <w:jc w:val="center"/>
              <w:rPr>
                <w:rFonts w:ascii="Times New Roman" w:hAnsi="Times New Roman" w:cs="Times New Roman"/>
                <w:sz w:val="18"/>
                <w:szCs w:val="18"/>
              </w:rPr>
            </w:pPr>
          </w:p>
          <w:p w:rsidR="007A5901" w:rsidRPr="009A4711" w:rsidRDefault="007A5901" w:rsidP="00FB6595">
            <w:pPr>
              <w:spacing w:line="240" w:lineRule="atLeast"/>
              <w:ind w:left="113" w:right="113"/>
              <w:jc w:val="center"/>
              <w:rPr>
                <w:rFonts w:ascii="Times New Roman" w:hAnsi="Times New Roman" w:cs="Times New Roman"/>
                <w:sz w:val="18"/>
                <w:szCs w:val="18"/>
              </w:rPr>
            </w:pPr>
          </w:p>
          <w:p w:rsidR="007A5901" w:rsidRPr="009A4711" w:rsidRDefault="007A5901" w:rsidP="00FB6595">
            <w:pPr>
              <w:spacing w:line="240" w:lineRule="atLeast"/>
              <w:ind w:left="113" w:right="113"/>
              <w:jc w:val="center"/>
              <w:rPr>
                <w:rFonts w:ascii="Times New Roman" w:hAnsi="Times New Roman" w:cs="Times New Roman"/>
                <w:sz w:val="18"/>
                <w:szCs w:val="18"/>
              </w:rPr>
            </w:pPr>
          </w:p>
          <w:p w:rsidR="007A5901" w:rsidRPr="009A4711" w:rsidRDefault="007A5901" w:rsidP="00FB6595">
            <w:pPr>
              <w:spacing w:line="240" w:lineRule="atLeast"/>
              <w:ind w:left="113" w:right="113"/>
              <w:jc w:val="center"/>
              <w:rPr>
                <w:rFonts w:ascii="Times New Roman" w:hAnsi="Times New Roman" w:cs="Times New Roman"/>
                <w:sz w:val="18"/>
                <w:szCs w:val="18"/>
              </w:rPr>
            </w:pPr>
          </w:p>
          <w:p w:rsidR="007A5901" w:rsidRPr="009A4711" w:rsidRDefault="007A5901" w:rsidP="00FB6595">
            <w:pPr>
              <w:spacing w:line="240" w:lineRule="atLeast"/>
              <w:ind w:left="113" w:right="113"/>
              <w:jc w:val="center"/>
              <w:rPr>
                <w:rFonts w:ascii="Times New Roman" w:hAnsi="Times New Roman" w:cs="Times New Roman"/>
                <w:sz w:val="18"/>
                <w:szCs w:val="18"/>
              </w:rPr>
            </w:pPr>
          </w:p>
          <w:p w:rsidR="007A5901" w:rsidRPr="009A4711" w:rsidRDefault="007A5901" w:rsidP="00FB6595">
            <w:pPr>
              <w:spacing w:line="240" w:lineRule="atLeast"/>
              <w:ind w:left="113" w:right="113"/>
              <w:jc w:val="center"/>
              <w:rPr>
                <w:rFonts w:ascii="Times New Roman" w:hAnsi="Times New Roman" w:cs="Times New Roman"/>
                <w:sz w:val="18"/>
                <w:szCs w:val="18"/>
              </w:rPr>
            </w:pPr>
          </w:p>
          <w:p w:rsidR="007A5901" w:rsidRPr="009A4711" w:rsidRDefault="007A5901" w:rsidP="00FB6595">
            <w:pPr>
              <w:spacing w:line="240" w:lineRule="atLeast"/>
              <w:ind w:left="113" w:right="113"/>
              <w:jc w:val="center"/>
              <w:rPr>
                <w:rFonts w:ascii="Times New Roman" w:hAnsi="Times New Roman" w:cs="Times New Roman"/>
                <w:sz w:val="18"/>
                <w:szCs w:val="18"/>
              </w:rPr>
            </w:pPr>
          </w:p>
          <w:p w:rsidR="007A5901" w:rsidRPr="009A4711" w:rsidRDefault="007A5901" w:rsidP="00FB6595">
            <w:pPr>
              <w:spacing w:line="240" w:lineRule="atLeast"/>
              <w:ind w:left="113" w:right="113"/>
              <w:jc w:val="center"/>
              <w:rPr>
                <w:rFonts w:ascii="Times New Roman" w:hAnsi="Times New Roman" w:cs="Times New Roman"/>
                <w:sz w:val="18"/>
                <w:szCs w:val="18"/>
              </w:rPr>
            </w:pPr>
          </w:p>
          <w:p w:rsidR="007A5901" w:rsidRPr="009A4711" w:rsidRDefault="007A5901" w:rsidP="00FB6595">
            <w:pPr>
              <w:spacing w:line="240" w:lineRule="atLeast"/>
              <w:ind w:left="113" w:right="113"/>
              <w:jc w:val="center"/>
              <w:rPr>
                <w:rFonts w:ascii="Times New Roman" w:hAnsi="Times New Roman" w:cs="Times New Roman"/>
                <w:sz w:val="18"/>
                <w:szCs w:val="18"/>
              </w:rPr>
            </w:pPr>
          </w:p>
          <w:p w:rsidR="007A5901" w:rsidRPr="009A4711" w:rsidRDefault="007A5901" w:rsidP="00FB6595">
            <w:pPr>
              <w:spacing w:line="240" w:lineRule="atLeast"/>
              <w:ind w:left="113" w:right="113"/>
              <w:jc w:val="center"/>
              <w:rPr>
                <w:rFonts w:ascii="Times New Roman" w:hAnsi="Times New Roman" w:cs="Times New Roman"/>
                <w:sz w:val="18"/>
                <w:szCs w:val="18"/>
              </w:rPr>
            </w:pPr>
          </w:p>
          <w:p w:rsidR="007A5901" w:rsidRPr="009A4711" w:rsidRDefault="007A5901" w:rsidP="00FB6595">
            <w:pPr>
              <w:spacing w:line="240" w:lineRule="atLeast"/>
              <w:ind w:left="113" w:right="113"/>
              <w:jc w:val="center"/>
              <w:rPr>
                <w:rFonts w:ascii="Times New Roman" w:hAnsi="Times New Roman" w:cs="Times New Roman"/>
                <w:sz w:val="18"/>
                <w:szCs w:val="18"/>
              </w:rPr>
            </w:pPr>
          </w:p>
          <w:p w:rsidR="007A5901" w:rsidRPr="009A4711" w:rsidRDefault="007A5901" w:rsidP="00FB6595">
            <w:pPr>
              <w:spacing w:line="240" w:lineRule="atLeast"/>
              <w:ind w:left="113" w:right="113"/>
              <w:jc w:val="center"/>
              <w:rPr>
                <w:rFonts w:ascii="Times New Roman" w:hAnsi="Times New Roman" w:cs="Times New Roman"/>
                <w:sz w:val="18"/>
                <w:szCs w:val="18"/>
              </w:rPr>
            </w:pPr>
          </w:p>
          <w:p w:rsidR="007A5901" w:rsidRPr="009A4711" w:rsidRDefault="007A5901" w:rsidP="00FB6595">
            <w:pPr>
              <w:spacing w:line="240" w:lineRule="atLeast"/>
              <w:ind w:left="113" w:right="113"/>
              <w:jc w:val="center"/>
              <w:rPr>
                <w:rFonts w:ascii="Times New Roman" w:hAnsi="Times New Roman" w:cs="Times New Roman"/>
                <w:sz w:val="18"/>
                <w:szCs w:val="18"/>
              </w:rPr>
            </w:pPr>
          </w:p>
          <w:p w:rsidR="007A5901" w:rsidRPr="009A4711" w:rsidRDefault="007A5901" w:rsidP="00FB6595">
            <w:pPr>
              <w:spacing w:line="240" w:lineRule="atLeast"/>
              <w:ind w:left="113" w:right="113"/>
              <w:jc w:val="center"/>
              <w:rPr>
                <w:rFonts w:ascii="Times New Roman" w:hAnsi="Times New Roman" w:cs="Times New Roman"/>
                <w:sz w:val="18"/>
                <w:szCs w:val="18"/>
              </w:rPr>
            </w:pPr>
          </w:p>
          <w:p w:rsidR="007A5901" w:rsidRPr="009A4711" w:rsidRDefault="007A5901" w:rsidP="00FB6595">
            <w:pPr>
              <w:spacing w:line="240" w:lineRule="atLeast"/>
              <w:ind w:left="113" w:right="113"/>
              <w:jc w:val="center"/>
              <w:rPr>
                <w:rFonts w:ascii="Times New Roman" w:hAnsi="Times New Roman" w:cs="Times New Roman"/>
                <w:sz w:val="18"/>
                <w:szCs w:val="18"/>
              </w:rPr>
            </w:pPr>
          </w:p>
          <w:p w:rsidR="007A5901" w:rsidRPr="009A4711" w:rsidRDefault="007A5901" w:rsidP="00FB6595">
            <w:pPr>
              <w:spacing w:line="240" w:lineRule="atLeast"/>
              <w:ind w:left="113" w:right="113"/>
              <w:jc w:val="center"/>
              <w:rPr>
                <w:rFonts w:ascii="Times New Roman" w:hAnsi="Times New Roman" w:cs="Times New Roman"/>
                <w:sz w:val="18"/>
                <w:szCs w:val="18"/>
              </w:rPr>
            </w:pPr>
          </w:p>
          <w:p w:rsidR="007A5901" w:rsidRPr="009A4711" w:rsidRDefault="007A5901" w:rsidP="00FB6595">
            <w:pPr>
              <w:spacing w:line="240" w:lineRule="atLeast"/>
              <w:ind w:left="113" w:right="113"/>
              <w:jc w:val="center"/>
              <w:rPr>
                <w:rFonts w:ascii="Times New Roman" w:hAnsi="Times New Roman" w:cs="Times New Roman"/>
                <w:sz w:val="18"/>
                <w:szCs w:val="18"/>
              </w:rPr>
            </w:pPr>
          </w:p>
        </w:tc>
        <w:tc>
          <w:tcPr>
            <w:tcW w:w="426" w:type="dxa"/>
            <w:textDirection w:val="btLr"/>
          </w:tcPr>
          <w:p w:rsidR="007A5901" w:rsidRPr="009A4711" w:rsidRDefault="007A5901" w:rsidP="00FB6595">
            <w:pPr>
              <w:spacing w:line="240" w:lineRule="atLeast"/>
              <w:ind w:left="113" w:right="113"/>
              <w:jc w:val="right"/>
              <w:rPr>
                <w:rFonts w:ascii="Times New Roman" w:hAnsi="Times New Roman" w:cs="Times New Roman"/>
                <w:sz w:val="18"/>
                <w:szCs w:val="18"/>
              </w:rPr>
            </w:pPr>
            <w:r w:rsidRPr="009A4711">
              <w:rPr>
                <w:rFonts w:ascii="Times New Roman" w:hAnsi="Times New Roman" w:cs="Times New Roman"/>
                <w:sz w:val="18"/>
                <w:szCs w:val="18"/>
              </w:rPr>
              <w:t>Уровень обученности по итогам учебного года</w:t>
            </w:r>
          </w:p>
        </w:tc>
        <w:tc>
          <w:tcPr>
            <w:tcW w:w="708" w:type="dxa"/>
            <w:textDirection w:val="btLr"/>
          </w:tcPr>
          <w:p w:rsidR="007A5901" w:rsidRPr="009A4711" w:rsidRDefault="007A5901" w:rsidP="00FB6595">
            <w:pPr>
              <w:spacing w:line="240" w:lineRule="atLeast"/>
              <w:ind w:left="113" w:right="113"/>
              <w:jc w:val="center"/>
              <w:rPr>
                <w:rFonts w:ascii="Times New Roman" w:hAnsi="Times New Roman" w:cs="Times New Roman"/>
                <w:sz w:val="18"/>
                <w:szCs w:val="18"/>
              </w:rPr>
            </w:pPr>
            <w:r w:rsidRPr="009A4711">
              <w:rPr>
                <w:rFonts w:ascii="Times New Roman" w:hAnsi="Times New Roman" w:cs="Times New Roman"/>
                <w:sz w:val="18"/>
                <w:szCs w:val="18"/>
              </w:rPr>
              <w:t>Доля выпускников, получивших аттестат об основном общем образовании от общего количества учащихся 9 классов</w:t>
            </w:r>
          </w:p>
        </w:tc>
      </w:tr>
      <w:tr w:rsidR="007A5901" w:rsidRPr="00753321" w:rsidTr="00FB6595">
        <w:tc>
          <w:tcPr>
            <w:tcW w:w="775" w:type="dxa"/>
          </w:tcPr>
          <w:p w:rsidR="007A5901" w:rsidRPr="00753321" w:rsidRDefault="007A5901" w:rsidP="00771BCE">
            <w:pPr>
              <w:jc w:val="right"/>
              <w:rPr>
                <w:rFonts w:ascii="Times New Roman" w:hAnsi="Times New Roman" w:cs="Times New Roman"/>
                <w:b/>
                <w:sz w:val="18"/>
                <w:szCs w:val="18"/>
              </w:rPr>
            </w:pPr>
            <w:r w:rsidRPr="00753321">
              <w:rPr>
                <w:rFonts w:ascii="Times New Roman" w:hAnsi="Times New Roman" w:cs="Times New Roman"/>
                <w:b/>
                <w:sz w:val="18"/>
                <w:szCs w:val="18"/>
              </w:rPr>
              <w:t>201</w:t>
            </w:r>
            <w:r w:rsidR="00771BCE">
              <w:rPr>
                <w:rFonts w:ascii="Times New Roman" w:hAnsi="Times New Roman" w:cs="Times New Roman"/>
                <w:b/>
                <w:sz w:val="18"/>
                <w:szCs w:val="18"/>
              </w:rPr>
              <w:t>8</w:t>
            </w:r>
          </w:p>
        </w:tc>
        <w:tc>
          <w:tcPr>
            <w:tcW w:w="747" w:type="dxa"/>
          </w:tcPr>
          <w:p w:rsidR="007A5901" w:rsidRPr="00753321" w:rsidRDefault="007A5901" w:rsidP="00FB6595">
            <w:pPr>
              <w:jc w:val="center"/>
              <w:rPr>
                <w:rFonts w:ascii="Times New Roman" w:hAnsi="Times New Roman" w:cs="Times New Roman"/>
                <w:sz w:val="18"/>
                <w:szCs w:val="18"/>
              </w:rPr>
            </w:pPr>
            <w:r>
              <w:rPr>
                <w:rFonts w:ascii="Times New Roman" w:hAnsi="Times New Roman" w:cs="Times New Roman"/>
                <w:sz w:val="18"/>
                <w:szCs w:val="18"/>
              </w:rPr>
              <w:t>25%</w:t>
            </w:r>
          </w:p>
        </w:tc>
        <w:tc>
          <w:tcPr>
            <w:tcW w:w="707" w:type="dxa"/>
          </w:tcPr>
          <w:p w:rsidR="007A5901" w:rsidRPr="00753321" w:rsidRDefault="007A5901" w:rsidP="00FB6595">
            <w:pPr>
              <w:jc w:val="center"/>
              <w:rPr>
                <w:rFonts w:ascii="Times New Roman" w:hAnsi="Times New Roman" w:cs="Times New Roman"/>
                <w:sz w:val="18"/>
                <w:szCs w:val="18"/>
              </w:rPr>
            </w:pPr>
            <w:r>
              <w:rPr>
                <w:rFonts w:ascii="Times New Roman" w:hAnsi="Times New Roman" w:cs="Times New Roman"/>
                <w:sz w:val="18"/>
                <w:szCs w:val="18"/>
              </w:rPr>
              <w:t>35%</w:t>
            </w:r>
          </w:p>
        </w:tc>
        <w:tc>
          <w:tcPr>
            <w:tcW w:w="706" w:type="dxa"/>
          </w:tcPr>
          <w:p w:rsidR="007A5901" w:rsidRPr="00753321" w:rsidRDefault="007A5901" w:rsidP="00FB6595">
            <w:pPr>
              <w:jc w:val="center"/>
              <w:rPr>
                <w:rFonts w:ascii="Times New Roman" w:hAnsi="Times New Roman" w:cs="Times New Roman"/>
                <w:sz w:val="18"/>
                <w:szCs w:val="18"/>
              </w:rPr>
            </w:pPr>
            <w:r>
              <w:rPr>
                <w:rFonts w:ascii="Times New Roman" w:hAnsi="Times New Roman" w:cs="Times New Roman"/>
                <w:sz w:val="18"/>
                <w:szCs w:val="18"/>
              </w:rPr>
              <w:t>24%</w:t>
            </w:r>
          </w:p>
        </w:tc>
        <w:tc>
          <w:tcPr>
            <w:tcW w:w="709" w:type="dxa"/>
          </w:tcPr>
          <w:p w:rsidR="007A5901" w:rsidRPr="00753321" w:rsidRDefault="007A5901" w:rsidP="00FB6595">
            <w:pPr>
              <w:jc w:val="center"/>
              <w:rPr>
                <w:rFonts w:ascii="Times New Roman" w:hAnsi="Times New Roman" w:cs="Times New Roman"/>
                <w:sz w:val="18"/>
                <w:szCs w:val="18"/>
              </w:rPr>
            </w:pPr>
            <w:r>
              <w:rPr>
                <w:rFonts w:ascii="Times New Roman" w:hAnsi="Times New Roman" w:cs="Times New Roman"/>
                <w:sz w:val="18"/>
                <w:szCs w:val="18"/>
              </w:rPr>
              <w:t>60%</w:t>
            </w:r>
          </w:p>
        </w:tc>
        <w:tc>
          <w:tcPr>
            <w:tcW w:w="709" w:type="dxa"/>
          </w:tcPr>
          <w:p w:rsidR="007A5901" w:rsidRPr="00753321" w:rsidRDefault="007A5901" w:rsidP="00FB6595">
            <w:pPr>
              <w:jc w:val="center"/>
              <w:rPr>
                <w:rFonts w:ascii="Times New Roman" w:hAnsi="Times New Roman" w:cs="Times New Roman"/>
                <w:sz w:val="18"/>
                <w:szCs w:val="18"/>
              </w:rPr>
            </w:pPr>
            <w:r w:rsidRPr="00753321">
              <w:rPr>
                <w:rFonts w:ascii="Times New Roman" w:hAnsi="Times New Roman" w:cs="Times New Roman"/>
                <w:sz w:val="18"/>
                <w:szCs w:val="18"/>
              </w:rPr>
              <w:t>20%</w:t>
            </w:r>
          </w:p>
        </w:tc>
        <w:tc>
          <w:tcPr>
            <w:tcW w:w="709" w:type="dxa"/>
          </w:tcPr>
          <w:p w:rsidR="007A5901" w:rsidRPr="00753321" w:rsidRDefault="007A5901" w:rsidP="00FB6595">
            <w:pPr>
              <w:jc w:val="center"/>
              <w:rPr>
                <w:rFonts w:ascii="Times New Roman" w:hAnsi="Times New Roman" w:cs="Times New Roman"/>
                <w:sz w:val="18"/>
                <w:szCs w:val="18"/>
              </w:rPr>
            </w:pPr>
            <w:r>
              <w:rPr>
                <w:rFonts w:ascii="Times New Roman" w:hAnsi="Times New Roman" w:cs="Times New Roman"/>
                <w:sz w:val="18"/>
                <w:szCs w:val="18"/>
              </w:rPr>
              <w:t>100%</w:t>
            </w:r>
          </w:p>
        </w:tc>
        <w:tc>
          <w:tcPr>
            <w:tcW w:w="708" w:type="dxa"/>
          </w:tcPr>
          <w:p w:rsidR="007A5901" w:rsidRPr="00771BCE" w:rsidRDefault="007A5901" w:rsidP="00FB6595">
            <w:pPr>
              <w:jc w:val="center"/>
              <w:rPr>
                <w:rFonts w:ascii="Times New Roman" w:hAnsi="Times New Roman" w:cs="Times New Roman"/>
                <w:sz w:val="18"/>
                <w:szCs w:val="18"/>
              </w:rPr>
            </w:pPr>
            <w:r w:rsidRPr="00771BCE">
              <w:rPr>
                <w:rFonts w:ascii="Times New Roman" w:hAnsi="Times New Roman" w:cs="Times New Roman"/>
                <w:sz w:val="18"/>
                <w:szCs w:val="18"/>
              </w:rPr>
              <w:t>100%</w:t>
            </w:r>
          </w:p>
        </w:tc>
        <w:tc>
          <w:tcPr>
            <w:tcW w:w="709" w:type="dxa"/>
          </w:tcPr>
          <w:p w:rsidR="007A5901" w:rsidRPr="00753321" w:rsidRDefault="007A5901" w:rsidP="00FB6595">
            <w:pPr>
              <w:jc w:val="center"/>
              <w:rPr>
                <w:rFonts w:ascii="Times New Roman" w:hAnsi="Times New Roman" w:cs="Times New Roman"/>
                <w:sz w:val="18"/>
                <w:szCs w:val="18"/>
              </w:rPr>
            </w:pPr>
            <w:r>
              <w:rPr>
                <w:rFonts w:ascii="Times New Roman" w:hAnsi="Times New Roman" w:cs="Times New Roman"/>
                <w:sz w:val="18"/>
                <w:szCs w:val="18"/>
              </w:rPr>
              <w:t>100%</w:t>
            </w:r>
          </w:p>
        </w:tc>
        <w:tc>
          <w:tcPr>
            <w:tcW w:w="709" w:type="dxa"/>
          </w:tcPr>
          <w:p w:rsidR="007A5901" w:rsidRPr="00385F8A" w:rsidRDefault="00385F8A" w:rsidP="00FB6595">
            <w:pPr>
              <w:jc w:val="center"/>
              <w:rPr>
                <w:rFonts w:ascii="Times New Roman" w:hAnsi="Times New Roman" w:cs="Times New Roman"/>
                <w:sz w:val="18"/>
                <w:szCs w:val="18"/>
              </w:rPr>
            </w:pPr>
            <w:r w:rsidRPr="00385F8A">
              <w:rPr>
                <w:rFonts w:ascii="Times New Roman" w:hAnsi="Times New Roman" w:cs="Times New Roman"/>
                <w:sz w:val="18"/>
                <w:szCs w:val="18"/>
              </w:rPr>
              <w:t>2</w:t>
            </w:r>
            <w:r w:rsidR="007A5901" w:rsidRPr="00385F8A">
              <w:rPr>
                <w:rFonts w:ascii="Times New Roman" w:hAnsi="Times New Roman" w:cs="Times New Roman"/>
                <w:sz w:val="18"/>
                <w:szCs w:val="18"/>
              </w:rPr>
              <w:t>%</w:t>
            </w:r>
          </w:p>
        </w:tc>
        <w:tc>
          <w:tcPr>
            <w:tcW w:w="709" w:type="dxa"/>
          </w:tcPr>
          <w:p w:rsidR="007A5901" w:rsidRPr="00385F8A" w:rsidRDefault="00A73C31" w:rsidP="00FB6595">
            <w:pPr>
              <w:jc w:val="center"/>
              <w:rPr>
                <w:rFonts w:ascii="Times New Roman" w:hAnsi="Times New Roman" w:cs="Times New Roman"/>
                <w:sz w:val="18"/>
                <w:szCs w:val="18"/>
              </w:rPr>
            </w:pPr>
            <w:r w:rsidRPr="00385F8A">
              <w:rPr>
                <w:rFonts w:ascii="Times New Roman" w:hAnsi="Times New Roman" w:cs="Times New Roman"/>
                <w:sz w:val="18"/>
                <w:szCs w:val="18"/>
              </w:rPr>
              <w:t>0</w:t>
            </w:r>
            <w:r w:rsidR="007A5901" w:rsidRPr="00385F8A">
              <w:rPr>
                <w:rFonts w:ascii="Times New Roman" w:hAnsi="Times New Roman" w:cs="Times New Roman"/>
                <w:sz w:val="18"/>
                <w:szCs w:val="18"/>
              </w:rPr>
              <w:t>%</w:t>
            </w:r>
          </w:p>
        </w:tc>
        <w:tc>
          <w:tcPr>
            <w:tcW w:w="708" w:type="dxa"/>
          </w:tcPr>
          <w:p w:rsidR="007A5901" w:rsidRPr="00385F8A" w:rsidRDefault="00A73C31" w:rsidP="00FB6595">
            <w:pPr>
              <w:jc w:val="center"/>
              <w:rPr>
                <w:rFonts w:ascii="Times New Roman" w:hAnsi="Times New Roman" w:cs="Times New Roman"/>
                <w:sz w:val="18"/>
                <w:szCs w:val="18"/>
              </w:rPr>
            </w:pPr>
            <w:r w:rsidRPr="00385F8A">
              <w:rPr>
                <w:rFonts w:ascii="Times New Roman" w:hAnsi="Times New Roman" w:cs="Times New Roman"/>
                <w:sz w:val="18"/>
                <w:szCs w:val="18"/>
              </w:rPr>
              <w:t>0</w:t>
            </w:r>
            <w:r w:rsidR="007A5901" w:rsidRPr="00385F8A">
              <w:rPr>
                <w:rFonts w:ascii="Times New Roman" w:hAnsi="Times New Roman" w:cs="Times New Roman"/>
                <w:sz w:val="18"/>
                <w:szCs w:val="18"/>
              </w:rPr>
              <w:t>%</w:t>
            </w:r>
          </w:p>
        </w:tc>
        <w:tc>
          <w:tcPr>
            <w:tcW w:w="709" w:type="dxa"/>
          </w:tcPr>
          <w:p w:rsidR="007A5901" w:rsidRPr="00A73C31" w:rsidRDefault="00771BCE" w:rsidP="00FB6595">
            <w:pPr>
              <w:jc w:val="center"/>
              <w:rPr>
                <w:rFonts w:ascii="Times New Roman" w:hAnsi="Times New Roman" w:cs="Times New Roman"/>
                <w:sz w:val="18"/>
                <w:szCs w:val="18"/>
              </w:rPr>
            </w:pPr>
            <w:r w:rsidRPr="00A73C31">
              <w:rPr>
                <w:rFonts w:ascii="Times New Roman" w:hAnsi="Times New Roman" w:cs="Times New Roman"/>
                <w:sz w:val="18"/>
                <w:szCs w:val="18"/>
              </w:rPr>
              <w:t>6</w:t>
            </w:r>
            <w:r w:rsidR="007A5901" w:rsidRPr="00A73C31">
              <w:rPr>
                <w:rFonts w:ascii="Times New Roman" w:hAnsi="Times New Roman" w:cs="Times New Roman"/>
                <w:sz w:val="18"/>
                <w:szCs w:val="18"/>
              </w:rPr>
              <w:t>%</w:t>
            </w:r>
          </w:p>
        </w:tc>
        <w:tc>
          <w:tcPr>
            <w:tcW w:w="709" w:type="dxa"/>
          </w:tcPr>
          <w:p w:rsidR="007A5901" w:rsidRPr="00A73C31" w:rsidRDefault="00A73C31" w:rsidP="00FB6595">
            <w:pPr>
              <w:jc w:val="center"/>
              <w:rPr>
                <w:rFonts w:ascii="Times New Roman" w:hAnsi="Times New Roman" w:cs="Times New Roman"/>
                <w:sz w:val="18"/>
                <w:szCs w:val="18"/>
              </w:rPr>
            </w:pPr>
            <w:r w:rsidRPr="00A73C31">
              <w:rPr>
                <w:rFonts w:ascii="Times New Roman" w:hAnsi="Times New Roman" w:cs="Times New Roman"/>
                <w:sz w:val="18"/>
                <w:szCs w:val="18"/>
              </w:rPr>
              <w:t>60</w:t>
            </w:r>
            <w:r w:rsidR="007A5901" w:rsidRPr="00A73C31">
              <w:rPr>
                <w:rFonts w:ascii="Times New Roman" w:hAnsi="Times New Roman" w:cs="Times New Roman"/>
                <w:sz w:val="18"/>
                <w:szCs w:val="18"/>
              </w:rPr>
              <w:t>%</w:t>
            </w:r>
          </w:p>
        </w:tc>
        <w:tc>
          <w:tcPr>
            <w:tcW w:w="575" w:type="dxa"/>
          </w:tcPr>
          <w:p w:rsidR="007A5901" w:rsidRPr="00A73C31" w:rsidRDefault="00A73C31" w:rsidP="00FB6595">
            <w:pPr>
              <w:jc w:val="center"/>
              <w:rPr>
                <w:rFonts w:ascii="Times New Roman" w:hAnsi="Times New Roman" w:cs="Times New Roman"/>
                <w:sz w:val="18"/>
                <w:szCs w:val="18"/>
              </w:rPr>
            </w:pPr>
            <w:r w:rsidRPr="00A73C31">
              <w:rPr>
                <w:rFonts w:ascii="Times New Roman" w:hAnsi="Times New Roman" w:cs="Times New Roman"/>
                <w:sz w:val="18"/>
                <w:szCs w:val="18"/>
              </w:rPr>
              <w:t>15</w:t>
            </w:r>
            <w:r w:rsidR="007A5901" w:rsidRPr="00A73C31">
              <w:rPr>
                <w:rFonts w:ascii="Times New Roman" w:hAnsi="Times New Roman" w:cs="Times New Roman"/>
                <w:sz w:val="18"/>
                <w:szCs w:val="18"/>
              </w:rPr>
              <w:t>%</w:t>
            </w:r>
          </w:p>
        </w:tc>
        <w:tc>
          <w:tcPr>
            <w:tcW w:w="425" w:type="dxa"/>
          </w:tcPr>
          <w:p w:rsidR="007A5901" w:rsidRPr="00753321" w:rsidRDefault="007A5901" w:rsidP="00FB6595">
            <w:pPr>
              <w:jc w:val="center"/>
              <w:rPr>
                <w:rFonts w:ascii="Times New Roman" w:hAnsi="Times New Roman" w:cs="Times New Roman"/>
                <w:sz w:val="18"/>
                <w:szCs w:val="18"/>
              </w:rPr>
            </w:pPr>
            <w:r>
              <w:rPr>
                <w:rFonts w:ascii="Times New Roman" w:hAnsi="Times New Roman" w:cs="Times New Roman"/>
                <w:sz w:val="18"/>
                <w:szCs w:val="18"/>
              </w:rPr>
              <w:t>45%</w:t>
            </w:r>
          </w:p>
        </w:tc>
        <w:tc>
          <w:tcPr>
            <w:tcW w:w="567" w:type="dxa"/>
          </w:tcPr>
          <w:p w:rsidR="007A5901" w:rsidRPr="00753321" w:rsidRDefault="007A5901" w:rsidP="00FB6595">
            <w:pPr>
              <w:jc w:val="center"/>
              <w:rPr>
                <w:rFonts w:ascii="Times New Roman" w:hAnsi="Times New Roman" w:cs="Times New Roman"/>
                <w:sz w:val="18"/>
                <w:szCs w:val="18"/>
              </w:rPr>
            </w:pPr>
            <w:r>
              <w:rPr>
                <w:rFonts w:ascii="Times New Roman" w:hAnsi="Times New Roman" w:cs="Times New Roman"/>
                <w:sz w:val="18"/>
                <w:szCs w:val="18"/>
              </w:rPr>
              <w:t>100%</w:t>
            </w:r>
          </w:p>
        </w:tc>
        <w:tc>
          <w:tcPr>
            <w:tcW w:w="567" w:type="dxa"/>
          </w:tcPr>
          <w:p w:rsidR="007A5901" w:rsidRPr="00753321" w:rsidRDefault="007A5901" w:rsidP="00FB6595">
            <w:pPr>
              <w:jc w:val="center"/>
              <w:rPr>
                <w:rFonts w:ascii="Times New Roman" w:hAnsi="Times New Roman" w:cs="Times New Roman"/>
                <w:sz w:val="18"/>
                <w:szCs w:val="18"/>
              </w:rPr>
            </w:pPr>
            <w:r>
              <w:rPr>
                <w:rFonts w:ascii="Times New Roman" w:hAnsi="Times New Roman" w:cs="Times New Roman"/>
                <w:sz w:val="18"/>
                <w:szCs w:val="18"/>
              </w:rPr>
              <w:t>1,4%</w:t>
            </w:r>
          </w:p>
        </w:tc>
        <w:tc>
          <w:tcPr>
            <w:tcW w:w="562" w:type="dxa"/>
          </w:tcPr>
          <w:p w:rsidR="007A5901" w:rsidRPr="00753321" w:rsidRDefault="007A5901" w:rsidP="00FB6595">
            <w:pPr>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Pr>
          <w:p w:rsidR="007A5901" w:rsidRPr="00A73C31" w:rsidRDefault="007A5901" w:rsidP="00FB6595">
            <w:pPr>
              <w:jc w:val="center"/>
              <w:rPr>
                <w:rFonts w:ascii="Times New Roman" w:hAnsi="Times New Roman" w:cs="Times New Roman"/>
                <w:sz w:val="18"/>
                <w:szCs w:val="18"/>
              </w:rPr>
            </w:pPr>
            <w:r w:rsidRPr="00A73C31">
              <w:rPr>
                <w:rFonts w:ascii="Times New Roman" w:hAnsi="Times New Roman" w:cs="Times New Roman"/>
                <w:sz w:val="18"/>
                <w:szCs w:val="18"/>
              </w:rPr>
              <w:t>48%</w:t>
            </w:r>
          </w:p>
        </w:tc>
        <w:tc>
          <w:tcPr>
            <w:tcW w:w="577" w:type="dxa"/>
            <w:gridSpan w:val="2"/>
          </w:tcPr>
          <w:p w:rsidR="007A5901" w:rsidRPr="00A73C31" w:rsidRDefault="007A5901" w:rsidP="00FB6595">
            <w:pPr>
              <w:jc w:val="center"/>
              <w:rPr>
                <w:rFonts w:ascii="Times New Roman" w:hAnsi="Times New Roman" w:cs="Times New Roman"/>
                <w:sz w:val="18"/>
                <w:szCs w:val="18"/>
              </w:rPr>
            </w:pPr>
            <w:r w:rsidRPr="00A73C31">
              <w:rPr>
                <w:rFonts w:ascii="Times New Roman" w:hAnsi="Times New Roman" w:cs="Times New Roman"/>
                <w:sz w:val="18"/>
                <w:szCs w:val="18"/>
              </w:rPr>
              <w:t>100%</w:t>
            </w:r>
          </w:p>
        </w:tc>
        <w:tc>
          <w:tcPr>
            <w:tcW w:w="420" w:type="dxa"/>
          </w:tcPr>
          <w:p w:rsidR="007A5901" w:rsidRPr="00A73C31" w:rsidRDefault="007A5901" w:rsidP="00FB6595">
            <w:pPr>
              <w:jc w:val="center"/>
              <w:rPr>
                <w:rFonts w:ascii="Times New Roman" w:hAnsi="Times New Roman" w:cs="Times New Roman"/>
                <w:sz w:val="18"/>
                <w:szCs w:val="18"/>
              </w:rPr>
            </w:pPr>
            <w:r w:rsidRPr="00A73C31">
              <w:rPr>
                <w:rFonts w:ascii="Times New Roman" w:hAnsi="Times New Roman" w:cs="Times New Roman"/>
                <w:sz w:val="18"/>
                <w:szCs w:val="18"/>
              </w:rPr>
              <w:t>51%</w:t>
            </w:r>
          </w:p>
        </w:tc>
        <w:tc>
          <w:tcPr>
            <w:tcW w:w="426" w:type="dxa"/>
          </w:tcPr>
          <w:p w:rsidR="007A5901" w:rsidRPr="00A73C31" w:rsidRDefault="007A5901" w:rsidP="00FB6595">
            <w:pPr>
              <w:jc w:val="center"/>
              <w:rPr>
                <w:rFonts w:ascii="Times New Roman" w:hAnsi="Times New Roman" w:cs="Times New Roman"/>
                <w:sz w:val="18"/>
                <w:szCs w:val="18"/>
              </w:rPr>
            </w:pPr>
            <w:r w:rsidRPr="00A73C31">
              <w:rPr>
                <w:rFonts w:ascii="Times New Roman" w:hAnsi="Times New Roman" w:cs="Times New Roman"/>
                <w:sz w:val="18"/>
                <w:szCs w:val="18"/>
              </w:rPr>
              <w:t>97%</w:t>
            </w:r>
          </w:p>
        </w:tc>
        <w:tc>
          <w:tcPr>
            <w:tcW w:w="708" w:type="dxa"/>
          </w:tcPr>
          <w:p w:rsidR="007A5901" w:rsidRPr="00A73C31" w:rsidRDefault="007A5901" w:rsidP="00FB6595">
            <w:pPr>
              <w:jc w:val="center"/>
              <w:rPr>
                <w:rFonts w:ascii="Times New Roman" w:hAnsi="Times New Roman" w:cs="Times New Roman"/>
                <w:sz w:val="18"/>
                <w:szCs w:val="18"/>
              </w:rPr>
            </w:pPr>
            <w:r w:rsidRPr="00A73C31">
              <w:rPr>
                <w:rFonts w:ascii="Times New Roman" w:hAnsi="Times New Roman" w:cs="Times New Roman"/>
                <w:sz w:val="18"/>
                <w:szCs w:val="18"/>
              </w:rPr>
              <w:t>97%</w:t>
            </w:r>
          </w:p>
        </w:tc>
      </w:tr>
      <w:tr w:rsidR="007A5901" w:rsidRPr="00753321" w:rsidTr="00FB6595">
        <w:tc>
          <w:tcPr>
            <w:tcW w:w="775" w:type="dxa"/>
          </w:tcPr>
          <w:p w:rsidR="007A5901" w:rsidRPr="00753321" w:rsidRDefault="007A5901" w:rsidP="00771BCE">
            <w:pPr>
              <w:jc w:val="right"/>
              <w:rPr>
                <w:rFonts w:ascii="Times New Roman" w:hAnsi="Times New Roman" w:cs="Times New Roman"/>
                <w:b/>
                <w:sz w:val="18"/>
                <w:szCs w:val="18"/>
              </w:rPr>
            </w:pPr>
            <w:r w:rsidRPr="00753321">
              <w:rPr>
                <w:rFonts w:ascii="Times New Roman" w:hAnsi="Times New Roman" w:cs="Times New Roman"/>
                <w:b/>
                <w:sz w:val="18"/>
                <w:szCs w:val="18"/>
              </w:rPr>
              <w:t>201</w:t>
            </w:r>
            <w:r w:rsidR="00771BCE">
              <w:rPr>
                <w:rFonts w:ascii="Times New Roman" w:hAnsi="Times New Roman" w:cs="Times New Roman"/>
                <w:b/>
                <w:sz w:val="18"/>
                <w:szCs w:val="18"/>
              </w:rPr>
              <w:t>9</w:t>
            </w:r>
          </w:p>
        </w:tc>
        <w:tc>
          <w:tcPr>
            <w:tcW w:w="747" w:type="dxa"/>
          </w:tcPr>
          <w:p w:rsidR="007A5901" w:rsidRPr="00753321" w:rsidRDefault="007A5901" w:rsidP="00FB6595">
            <w:pPr>
              <w:jc w:val="center"/>
              <w:rPr>
                <w:rFonts w:ascii="Times New Roman" w:hAnsi="Times New Roman" w:cs="Times New Roman"/>
                <w:sz w:val="18"/>
                <w:szCs w:val="18"/>
              </w:rPr>
            </w:pPr>
            <w:r>
              <w:rPr>
                <w:rFonts w:ascii="Times New Roman" w:hAnsi="Times New Roman" w:cs="Times New Roman"/>
                <w:sz w:val="18"/>
                <w:szCs w:val="18"/>
              </w:rPr>
              <w:t>32%</w:t>
            </w:r>
          </w:p>
        </w:tc>
        <w:tc>
          <w:tcPr>
            <w:tcW w:w="707" w:type="dxa"/>
          </w:tcPr>
          <w:p w:rsidR="007A5901" w:rsidRPr="00753321" w:rsidRDefault="007A5901" w:rsidP="00FB6595">
            <w:pPr>
              <w:jc w:val="center"/>
              <w:rPr>
                <w:rFonts w:ascii="Times New Roman" w:hAnsi="Times New Roman" w:cs="Times New Roman"/>
                <w:sz w:val="18"/>
                <w:szCs w:val="18"/>
              </w:rPr>
            </w:pPr>
            <w:r>
              <w:rPr>
                <w:rFonts w:ascii="Times New Roman" w:hAnsi="Times New Roman" w:cs="Times New Roman"/>
                <w:sz w:val="18"/>
                <w:szCs w:val="18"/>
              </w:rPr>
              <w:t>41%</w:t>
            </w:r>
          </w:p>
        </w:tc>
        <w:tc>
          <w:tcPr>
            <w:tcW w:w="706" w:type="dxa"/>
          </w:tcPr>
          <w:p w:rsidR="007A5901" w:rsidRPr="00753321" w:rsidRDefault="007A5901" w:rsidP="00FB6595">
            <w:pPr>
              <w:jc w:val="center"/>
              <w:rPr>
                <w:rFonts w:ascii="Times New Roman" w:hAnsi="Times New Roman" w:cs="Times New Roman"/>
                <w:sz w:val="18"/>
                <w:szCs w:val="18"/>
              </w:rPr>
            </w:pPr>
            <w:r>
              <w:rPr>
                <w:rFonts w:ascii="Times New Roman" w:hAnsi="Times New Roman" w:cs="Times New Roman"/>
                <w:sz w:val="18"/>
                <w:szCs w:val="18"/>
              </w:rPr>
              <w:t>30%</w:t>
            </w:r>
          </w:p>
        </w:tc>
        <w:tc>
          <w:tcPr>
            <w:tcW w:w="709" w:type="dxa"/>
          </w:tcPr>
          <w:p w:rsidR="007A5901" w:rsidRPr="00753321" w:rsidRDefault="007A5901" w:rsidP="00FB6595">
            <w:pPr>
              <w:jc w:val="center"/>
              <w:rPr>
                <w:rFonts w:ascii="Times New Roman" w:hAnsi="Times New Roman" w:cs="Times New Roman"/>
                <w:sz w:val="18"/>
                <w:szCs w:val="18"/>
              </w:rPr>
            </w:pPr>
            <w:r>
              <w:rPr>
                <w:rFonts w:ascii="Times New Roman" w:hAnsi="Times New Roman" w:cs="Times New Roman"/>
                <w:sz w:val="18"/>
                <w:szCs w:val="18"/>
              </w:rPr>
              <w:t>66%</w:t>
            </w:r>
          </w:p>
        </w:tc>
        <w:tc>
          <w:tcPr>
            <w:tcW w:w="709" w:type="dxa"/>
          </w:tcPr>
          <w:p w:rsidR="007A5901" w:rsidRPr="00753321" w:rsidRDefault="00D941B3" w:rsidP="00FB6595">
            <w:pPr>
              <w:jc w:val="center"/>
              <w:rPr>
                <w:rFonts w:ascii="Times New Roman" w:hAnsi="Times New Roman" w:cs="Times New Roman"/>
                <w:sz w:val="18"/>
                <w:szCs w:val="18"/>
              </w:rPr>
            </w:pPr>
            <w:r w:rsidRPr="00753321">
              <w:rPr>
                <w:rFonts w:ascii="Times New Roman" w:hAnsi="Times New Roman" w:cs="Times New Roman"/>
                <w:sz w:val="18"/>
                <w:szCs w:val="18"/>
              </w:rPr>
              <w:t>20%</w:t>
            </w:r>
          </w:p>
        </w:tc>
        <w:tc>
          <w:tcPr>
            <w:tcW w:w="709" w:type="dxa"/>
          </w:tcPr>
          <w:p w:rsidR="007A5901" w:rsidRPr="00753321" w:rsidRDefault="007A5901" w:rsidP="00FB6595">
            <w:pPr>
              <w:jc w:val="center"/>
              <w:rPr>
                <w:rFonts w:ascii="Times New Roman" w:hAnsi="Times New Roman" w:cs="Times New Roman"/>
                <w:sz w:val="18"/>
                <w:szCs w:val="18"/>
              </w:rPr>
            </w:pPr>
            <w:r>
              <w:rPr>
                <w:rFonts w:ascii="Times New Roman" w:hAnsi="Times New Roman" w:cs="Times New Roman"/>
                <w:sz w:val="18"/>
                <w:szCs w:val="18"/>
              </w:rPr>
              <w:t>100%</w:t>
            </w:r>
          </w:p>
        </w:tc>
        <w:tc>
          <w:tcPr>
            <w:tcW w:w="708" w:type="dxa"/>
          </w:tcPr>
          <w:p w:rsidR="007A5901" w:rsidRPr="00771BCE" w:rsidRDefault="007A5901" w:rsidP="00FB6595">
            <w:pPr>
              <w:jc w:val="center"/>
              <w:rPr>
                <w:rFonts w:ascii="Times New Roman" w:hAnsi="Times New Roman" w:cs="Times New Roman"/>
                <w:sz w:val="18"/>
                <w:szCs w:val="18"/>
              </w:rPr>
            </w:pPr>
            <w:r w:rsidRPr="00771BCE">
              <w:rPr>
                <w:rFonts w:ascii="Times New Roman" w:hAnsi="Times New Roman" w:cs="Times New Roman"/>
                <w:sz w:val="18"/>
                <w:szCs w:val="18"/>
              </w:rPr>
              <w:t>100%</w:t>
            </w:r>
          </w:p>
        </w:tc>
        <w:tc>
          <w:tcPr>
            <w:tcW w:w="709" w:type="dxa"/>
          </w:tcPr>
          <w:p w:rsidR="007A5901" w:rsidRPr="00753321" w:rsidRDefault="007A5901" w:rsidP="00FB6595">
            <w:pPr>
              <w:jc w:val="center"/>
              <w:rPr>
                <w:rFonts w:ascii="Times New Roman" w:hAnsi="Times New Roman" w:cs="Times New Roman"/>
                <w:sz w:val="18"/>
                <w:szCs w:val="18"/>
              </w:rPr>
            </w:pPr>
            <w:r>
              <w:rPr>
                <w:rFonts w:ascii="Times New Roman" w:hAnsi="Times New Roman" w:cs="Times New Roman"/>
                <w:sz w:val="18"/>
                <w:szCs w:val="18"/>
              </w:rPr>
              <w:t>100%</w:t>
            </w:r>
          </w:p>
        </w:tc>
        <w:tc>
          <w:tcPr>
            <w:tcW w:w="709" w:type="dxa"/>
          </w:tcPr>
          <w:p w:rsidR="007A5901" w:rsidRPr="00385F8A" w:rsidRDefault="00385F8A" w:rsidP="00FB6595">
            <w:pPr>
              <w:jc w:val="center"/>
              <w:rPr>
                <w:rFonts w:ascii="Times New Roman" w:hAnsi="Times New Roman" w:cs="Times New Roman"/>
                <w:sz w:val="18"/>
                <w:szCs w:val="18"/>
              </w:rPr>
            </w:pPr>
            <w:r w:rsidRPr="00385F8A">
              <w:rPr>
                <w:rFonts w:ascii="Times New Roman" w:hAnsi="Times New Roman" w:cs="Times New Roman"/>
                <w:sz w:val="18"/>
                <w:szCs w:val="18"/>
              </w:rPr>
              <w:t>1</w:t>
            </w:r>
            <w:r w:rsidR="007A5901" w:rsidRPr="00385F8A">
              <w:rPr>
                <w:rFonts w:ascii="Times New Roman" w:hAnsi="Times New Roman" w:cs="Times New Roman"/>
                <w:sz w:val="18"/>
                <w:szCs w:val="18"/>
              </w:rPr>
              <w:t>%</w:t>
            </w:r>
          </w:p>
        </w:tc>
        <w:tc>
          <w:tcPr>
            <w:tcW w:w="709" w:type="dxa"/>
          </w:tcPr>
          <w:p w:rsidR="007A5901" w:rsidRPr="00385F8A" w:rsidRDefault="007A5901" w:rsidP="00FB6595">
            <w:pPr>
              <w:jc w:val="center"/>
              <w:rPr>
                <w:rFonts w:ascii="Times New Roman" w:hAnsi="Times New Roman" w:cs="Times New Roman"/>
                <w:sz w:val="18"/>
                <w:szCs w:val="18"/>
              </w:rPr>
            </w:pPr>
            <w:r w:rsidRPr="00385F8A">
              <w:rPr>
                <w:rFonts w:ascii="Times New Roman" w:hAnsi="Times New Roman" w:cs="Times New Roman"/>
                <w:sz w:val="18"/>
                <w:szCs w:val="18"/>
              </w:rPr>
              <w:t>0</w:t>
            </w:r>
            <w:r w:rsidR="00385F8A" w:rsidRPr="00385F8A">
              <w:rPr>
                <w:rFonts w:ascii="Times New Roman" w:hAnsi="Times New Roman" w:cs="Times New Roman"/>
                <w:sz w:val="18"/>
                <w:szCs w:val="18"/>
              </w:rPr>
              <w:t>%</w:t>
            </w:r>
          </w:p>
        </w:tc>
        <w:tc>
          <w:tcPr>
            <w:tcW w:w="708" w:type="dxa"/>
          </w:tcPr>
          <w:p w:rsidR="007A5901" w:rsidRPr="00385F8A" w:rsidRDefault="007A5901" w:rsidP="00FB6595">
            <w:pPr>
              <w:jc w:val="center"/>
              <w:rPr>
                <w:rFonts w:ascii="Times New Roman" w:hAnsi="Times New Roman" w:cs="Times New Roman"/>
                <w:sz w:val="18"/>
                <w:szCs w:val="18"/>
              </w:rPr>
            </w:pPr>
            <w:r w:rsidRPr="00385F8A">
              <w:rPr>
                <w:rFonts w:ascii="Times New Roman" w:hAnsi="Times New Roman" w:cs="Times New Roman"/>
                <w:sz w:val="18"/>
                <w:szCs w:val="18"/>
              </w:rPr>
              <w:t>0</w:t>
            </w:r>
            <w:r w:rsidR="00385F8A" w:rsidRPr="00385F8A">
              <w:rPr>
                <w:rFonts w:ascii="Times New Roman" w:hAnsi="Times New Roman" w:cs="Times New Roman"/>
                <w:sz w:val="18"/>
                <w:szCs w:val="18"/>
              </w:rPr>
              <w:t>%</w:t>
            </w:r>
          </w:p>
        </w:tc>
        <w:tc>
          <w:tcPr>
            <w:tcW w:w="709" w:type="dxa"/>
          </w:tcPr>
          <w:p w:rsidR="007A5901" w:rsidRPr="00A73C31" w:rsidRDefault="00771BCE" w:rsidP="00FB6595">
            <w:pPr>
              <w:jc w:val="center"/>
              <w:rPr>
                <w:rFonts w:ascii="Times New Roman" w:hAnsi="Times New Roman" w:cs="Times New Roman"/>
                <w:sz w:val="18"/>
                <w:szCs w:val="18"/>
              </w:rPr>
            </w:pPr>
            <w:r w:rsidRPr="00A73C31">
              <w:rPr>
                <w:rFonts w:ascii="Times New Roman" w:hAnsi="Times New Roman" w:cs="Times New Roman"/>
                <w:sz w:val="18"/>
                <w:szCs w:val="18"/>
              </w:rPr>
              <w:t>5</w:t>
            </w:r>
            <w:r w:rsidR="007A5901" w:rsidRPr="00A73C31">
              <w:rPr>
                <w:rFonts w:ascii="Times New Roman" w:hAnsi="Times New Roman" w:cs="Times New Roman"/>
                <w:sz w:val="18"/>
                <w:szCs w:val="18"/>
              </w:rPr>
              <w:t>%</w:t>
            </w:r>
          </w:p>
        </w:tc>
        <w:tc>
          <w:tcPr>
            <w:tcW w:w="709" w:type="dxa"/>
          </w:tcPr>
          <w:p w:rsidR="007A5901" w:rsidRPr="00A73C31" w:rsidRDefault="00A73C31" w:rsidP="00FB6595">
            <w:pPr>
              <w:jc w:val="center"/>
              <w:rPr>
                <w:rFonts w:ascii="Times New Roman" w:hAnsi="Times New Roman" w:cs="Times New Roman"/>
                <w:sz w:val="18"/>
                <w:szCs w:val="18"/>
              </w:rPr>
            </w:pPr>
            <w:r w:rsidRPr="00A73C31">
              <w:rPr>
                <w:rFonts w:ascii="Times New Roman" w:hAnsi="Times New Roman" w:cs="Times New Roman"/>
                <w:sz w:val="18"/>
                <w:szCs w:val="18"/>
              </w:rPr>
              <w:t>65</w:t>
            </w:r>
            <w:r w:rsidR="007A5901" w:rsidRPr="00A73C31">
              <w:rPr>
                <w:rFonts w:ascii="Times New Roman" w:hAnsi="Times New Roman" w:cs="Times New Roman"/>
                <w:sz w:val="18"/>
                <w:szCs w:val="18"/>
              </w:rPr>
              <w:t>%</w:t>
            </w:r>
          </w:p>
        </w:tc>
        <w:tc>
          <w:tcPr>
            <w:tcW w:w="575" w:type="dxa"/>
          </w:tcPr>
          <w:p w:rsidR="007A5901" w:rsidRPr="00A73C31" w:rsidRDefault="00A73C31" w:rsidP="00FB6595">
            <w:pPr>
              <w:jc w:val="center"/>
              <w:rPr>
                <w:rFonts w:ascii="Times New Roman" w:hAnsi="Times New Roman" w:cs="Times New Roman"/>
                <w:sz w:val="18"/>
                <w:szCs w:val="18"/>
              </w:rPr>
            </w:pPr>
            <w:r w:rsidRPr="00A73C31">
              <w:rPr>
                <w:rFonts w:ascii="Times New Roman" w:hAnsi="Times New Roman" w:cs="Times New Roman"/>
                <w:sz w:val="18"/>
                <w:szCs w:val="18"/>
              </w:rPr>
              <w:t>20</w:t>
            </w:r>
            <w:r w:rsidR="007A5901" w:rsidRPr="00A73C31">
              <w:rPr>
                <w:rFonts w:ascii="Times New Roman" w:hAnsi="Times New Roman" w:cs="Times New Roman"/>
                <w:sz w:val="18"/>
                <w:szCs w:val="18"/>
              </w:rPr>
              <w:t>%</w:t>
            </w:r>
          </w:p>
        </w:tc>
        <w:tc>
          <w:tcPr>
            <w:tcW w:w="425" w:type="dxa"/>
          </w:tcPr>
          <w:p w:rsidR="007A5901" w:rsidRPr="00753321" w:rsidRDefault="007A5901" w:rsidP="00FB6595">
            <w:pPr>
              <w:jc w:val="center"/>
              <w:rPr>
                <w:rFonts w:ascii="Times New Roman" w:hAnsi="Times New Roman" w:cs="Times New Roman"/>
                <w:sz w:val="18"/>
                <w:szCs w:val="18"/>
              </w:rPr>
            </w:pPr>
            <w:r>
              <w:rPr>
                <w:rFonts w:ascii="Times New Roman" w:hAnsi="Times New Roman" w:cs="Times New Roman"/>
                <w:sz w:val="18"/>
                <w:szCs w:val="18"/>
              </w:rPr>
              <w:t>35%</w:t>
            </w:r>
          </w:p>
        </w:tc>
        <w:tc>
          <w:tcPr>
            <w:tcW w:w="567" w:type="dxa"/>
          </w:tcPr>
          <w:p w:rsidR="007A5901" w:rsidRPr="00753321" w:rsidRDefault="007A5901" w:rsidP="00FB6595">
            <w:pPr>
              <w:jc w:val="center"/>
              <w:rPr>
                <w:rFonts w:ascii="Times New Roman" w:hAnsi="Times New Roman" w:cs="Times New Roman"/>
                <w:sz w:val="18"/>
                <w:szCs w:val="18"/>
              </w:rPr>
            </w:pPr>
            <w:r>
              <w:rPr>
                <w:rFonts w:ascii="Times New Roman" w:hAnsi="Times New Roman" w:cs="Times New Roman"/>
                <w:sz w:val="18"/>
                <w:szCs w:val="18"/>
              </w:rPr>
              <w:t>100%</w:t>
            </w:r>
          </w:p>
        </w:tc>
        <w:tc>
          <w:tcPr>
            <w:tcW w:w="567" w:type="dxa"/>
          </w:tcPr>
          <w:p w:rsidR="007A5901" w:rsidRPr="00753321" w:rsidRDefault="007A5901" w:rsidP="00FB6595">
            <w:pPr>
              <w:jc w:val="center"/>
              <w:rPr>
                <w:rFonts w:ascii="Times New Roman" w:hAnsi="Times New Roman" w:cs="Times New Roman"/>
                <w:sz w:val="18"/>
                <w:szCs w:val="18"/>
              </w:rPr>
            </w:pPr>
            <w:r>
              <w:rPr>
                <w:rFonts w:ascii="Times New Roman" w:hAnsi="Times New Roman" w:cs="Times New Roman"/>
                <w:sz w:val="18"/>
                <w:szCs w:val="18"/>
              </w:rPr>
              <w:t>0</w:t>
            </w:r>
          </w:p>
        </w:tc>
        <w:tc>
          <w:tcPr>
            <w:tcW w:w="562" w:type="dxa"/>
          </w:tcPr>
          <w:p w:rsidR="007A5901" w:rsidRPr="00753321" w:rsidRDefault="007A5901" w:rsidP="00FB6595">
            <w:pPr>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Pr>
          <w:p w:rsidR="007A5901" w:rsidRPr="00A73C31" w:rsidRDefault="007A5901" w:rsidP="00FB6595">
            <w:pPr>
              <w:jc w:val="center"/>
              <w:rPr>
                <w:rFonts w:ascii="Times New Roman" w:hAnsi="Times New Roman" w:cs="Times New Roman"/>
                <w:sz w:val="18"/>
                <w:szCs w:val="18"/>
              </w:rPr>
            </w:pPr>
            <w:r w:rsidRPr="00A73C31">
              <w:rPr>
                <w:rFonts w:ascii="Times New Roman" w:hAnsi="Times New Roman" w:cs="Times New Roman"/>
                <w:sz w:val="18"/>
                <w:szCs w:val="18"/>
              </w:rPr>
              <w:t>52%</w:t>
            </w:r>
          </w:p>
        </w:tc>
        <w:tc>
          <w:tcPr>
            <w:tcW w:w="577" w:type="dxa"/>
            <w:gridSpan w:val="2"/>
          </w:tcPr>
          <w:p w:rsidR="007A5901" w:rsidRPr="00A73C31" w:rsidRDefault="007A5901" w:rsidP="00FB6595">
            <w:pPr>
              <w:jc w:val="center"/>
              <w:rPr>
                <w:rFonts w:ascii="Times New Roman" w:hAnsi="Times New Roman" w:cs="Times New Roman"/>
                <w:sz w:val="18"/>
                <w:szCs w:val="18"/>
              </w:rPr>
            </w:pPr>
            <w:r w:rsidRPr="00A73C31">
              <w:rPr>
                <w:rFonts w:ascii="Times New Roman" w:hAnsi="Times New Roman" w:cs="Times New Roman"/>
                <w:sz w:val="18"/>
                <w:szCs w:val="18"/>
              </w:rPr>
              <w:t>100%</w:t>
            </w:r>
          </w:p>
        </w:tc>
        <w:tc>
          <w:tcPr>
            <w:tcW w:w="420" w:type="dxa"/>
          </w:tcPr>
          <w:p w:rsidR="007A5901" w:rsidRPr="00A73C31" w:rsidRDefault="007A5901" w:rsidP="00FB6595">
            <w:pPr>
              <w:jc w:val="center"/>
              <w:rPr>
                <w:rFonts w:ascii="Times New Roman" w:hAnsi="Times New Roman" w:cs="Times New Roman"/>
                <w:sz w:val="18"/>
                <w:szCs w:val="18"/>
              </w:rPr>
            </w:pPr>
            <w:r w:rsidRPr="00A73C31">
              <w:rPr>
                <w:rFonts w:ascii="Times New Roman" w:hAnsi="Times New Roman" w:cs="Times New Roman"/>
                <w:sz w:val="18"/>
                <w:szCs w:val="18"/>
              </w:rPr>
              <w:t>53%</w:t>
            </w:r>
          </w:p>
        </w:tc>
        <w:tc>
          <w:tcPr>
            <w:tcW w:w="426" w:type="dxa"/>
          </w:tcPr>
          <w:p w:rsidR="007A5901" w:rsidRPr="00A73C31" w:rsidRDefault="007A5901" w:rsidP="00FB6595">
            <w:pPr>
              <w:jc w:val="center"/>
              <w:rPr>
                <w:rFonts w:ascii="Times New Roman" w:hAnsi="Times New Roman" w:cs="Times New Roman"/>
                <w:sz w:val="18"/>
                <w:szCs w:val="18"/>
              </w:rPr>
            </w:pPr>
            <w:r w:rsidRPr="00A73C31">
              <w:rPr>
                <w:rFonts w:ascii="Times New Roman" w:hAnsi="Times New Roman" w:cs="Times New Roman"/>
                <w:sz w:val="18"/>
                <w:szCs w:val="18"/>
              </w:rPr>
              <w:t>97%</w:t>
            </w:r>
          </w:p>
        </w:tc>
        <w:tc>
          <w:tcPr>
            <w:tcW w:w="708" w:type="dxa"/>
          </w:tcPr>
          <w:p w:rsidR="007A5901" w:rsidRPr="00A73C31" w:rsidRDefault="007A5901" w:rsidP="00FB6595">
            <w:pPr>
              <w:jc w:val="center"/>
              <w:rPr>
                <w:rFonts w:ascii="Times New Roman" w:hAnsi="Times New Roman" w:cs="Times New Roman"/>
                <w:sz w:val="18"/>
                <w:szCs w:val="18"/>
              </w:rPr>
            </w:pPr>
            <w:r w:rsidRPr="00A73C31">
              <w:rPr>
                <w:rFonts w:ascii="Times New Roman" w:hAnsi="Times New Roman" w:cs="Times New Roman"/>
                <w:sz w:val="18"/>
                <w:szCs w:val="18"/>
              </w:rPr>
              <w:t>98%</w:t>
            </w:r>
          </w:p>
        </w:tc>
      </w:tr>
      <w:tr w:rsidR="007A5901" w:rsidRPr="00753321" w:rsidTr="00FB6595">
        <w:tc>
          <w:tcPr>
            <w:tcW w:w="775" w:type="dxa"/>
          </w:tcPr>
          <w:p w:rsidR="007A5901" w:rsidRPr="00753321" w:rsidRDefault="007A5901" w:rsidP="00771BCE">
            <w:pPr>
              <w:jc w:val="right"/>
              <w:rPr>
                <w:rFonts w:ascii="Times New Roman" w:hAnsi="Times New Roman" w:cs="Times New Roman"/>
                <w:b/>
                <w:sz w:val="18"/>
                <w:szCs w:val="18"/>
              </w:rPr>
            </w:pPr>
            <w:r w:rsidRPr="00753321">
              <w:rPr>
                <w:rFonts w:ascii="Times New Roman" w:hAnsi="Times New Roman" w:cs="Times New Roman"/>
                <w:b/>
                <w:sz w:val="18"/>
                <w:szCs w:val="18"/>
              </w:rPr>
              <w:t>20</w:t>
            </w:r>
            <w:r w:rsidR="00771BCE">
              <w:rPr>
                <w:rFonts w:ascii="Times New Roman" w:hAnsi="Times New Roman" w:cs="Times New Roman"/>
                <w:b/>
                <w:sz w:val="18"/>
                <w:szCs w:val="18"/>
              </w:rPr>
              <w:t>20</w:t>
            </w:r>
          </w:p>
        </w:tc>
        <w:tc>
          <w:tcPr>
            <w:tcW w:w="747" w:type="dxa"/>
          </w:tcPr>
          <w:p w:rsidR="007A5901" w:rsidRPr="00753321" w:rsidRDefault="007A5901" w:rsidP="00FB6595">
            <w:pPr>
              <w:jc w:val="center"/>
              <w:rPr>
                <w:rFonts w:ascii="Times New Roman" w:hAnsi="Times New Roman" w:cs="Times New Roman"/>
                <w:sz w:val="18"/>
                <w:szCs w:val="18"/>
              </w:rPr>
            </w:pPr>
            <w:r>
              <w:rPr>
                <w:rFonts w:ascii="Times New Roman" w:hAnsi="Times New Roman" w:cs="Times New Roman"/>
                <w:sz w:val="18"/>
                <w:szCs w:val="18"/>
              </w:rPr>
              <w:t>39%</w:t>
            </w:r>
          </w:p>
        </w:tc>
        <w:tc>
          <w:tcPr>
            <w:tcW w:w="707" w:type="dxa"/>
          </w:tcPr>
          <w:p w:rsidR="007A5901" w:rsidRPr="00753321" w:rsidRDefault="007A5901" w:rsidP="00FB6595">
            <w:pPr>
              <w:jc w:val="center"/>
              <w:rPr>
                <w:rFonts w:ascii="Times New Roman" w:hAnsi="Times New Roman" w:cs="Times New Roman"/>
                <w:sz w:val="18"/>
                <w:szCs w:val="18"/>
              </w:rPr>
            </w:pPr>
            <w:r>
              <w:rPr>
                <w:rFonts w:ascii="Times New Roman" w:hAnsi="Times New Roman" w:cs="Times New Roman"/>
                <w:sz w:val="18"/>
                <w:szCs w:val="18"/>
              </w:rPr>
              <w:t>48%</w:t>
            </w:r>
          </w:p>
        </w:tc>
        <w:tc>
          <w:tcPr>
            <w:tcW w:w="706" w:type="dxa"/>
          </w:tcPr>
          <w:p w:rsidR="007A5901" w:rsidRPr="00753321" w:rsidRDefault="007A5901" w:rsidP="00FB6595">
            <w:pPr>
              <w:jc w:val="center"/>
              <w:rPr>
                <w:rFonts w:ascii="Times New Roman" w:hAnsi="Times New Roman" w:cs="Times New Roman"/>
                <w:sz w:val="18"/>
                <w:szCs w:val="18"/>
              </w:rPr>
            </w:pPr>
            <w:r>
              <w:rPr>
                <w:rFonts w:ascii="Times New Roman" w:hAnsi="Times New Roman" w:cs="Times New Roman"/>
                <w:sz w:val="18"/>
                <w:szCs w:val="18"/>
              </w:rPr>
              <w:t>36%</w:t>
            </w:r>
          </w:p>
        </w:tc>
        <w:tc>
          <w:tcPr>
            <w:tcW w:w="709" w:type="dxa"/>
          </w:tcPr>
          <w:p w:rsidR="007A5901" w:rsidRPr="00753321" w:rsidRDefault="007A5901" w:rsidP="00FB6595">
            <w:pPr>
              <w:jc w:val="center"/>
              <w:rPr>
                <w:rFonts w:ascii="Times New Roman" w:hAnsi="Times New Roman" w:cs="Times New Roman"/>
                <w:sz w:val="18"/>
                <w:szCs w:val="18"/>
              </w:rPr>
            </w:pPr>
            <w:r>
              <w:rPr>
                <w:rFonts w:ascii="Times New Roman" w:hAnsi="Times New Roman" w:cs="Times New Roman"/>
                <w:sz w:val="18"/>
                <w:szCs w:val="18"/>
              </w:rPr>
              <w:t>72%</w:t>
            </w:r>
          </w:p>
        </w:tc>
        <w:tc>
          <w:tcPr>
            <w:tcW w:w="709" w:type="dxa"/>
          </w:tcPr>
          <w:p w:rsidR="007A5901" w:rsidRPr="00753321" w:rsidRDefault="00D941B3" w:rsidP="00FB6595">
            <w:pPr>
              <w:jc w:val="center"/>
              <w:rPr>
                <w:rFonts w:ascii="Times New Roman" w:hAnsi="Times New Roman" w:cs="Times New Roman"/>
                <w:sz w:val="18"/>
                <w:szCs w:val="18"/>
              </w:rPr>
            </w:pPr>
            <w:r w:rsidRPr="00753321">
              <w:rPr>
                <w:rFonts w:ascii="Times New Roman" w:hAnsi="Times New Roman" w:cs="Times New Roman"/>
                <w:sz w:val="18"/>
                <w:szCs w:val="18"/>
              </w:rPr>
              <w:t>20%</w:t>
            </w:r>
          </w:p>
        </w:tc>
        <w:tc>
          <w:tcPr>
            <w:tcW w:w="709" w:type="dxa"/>
          </w:tcPr>
          <w:p w:rsidR="007A5901" w:rsidRPr="00753321" w:rsidRDefault="007A5901" w:rsidP="00FB6595">
            <w:pPr>
              <w:jc w:val="center"/>
              <w:rPr>
                <w:rFonts w:ascii="Times New Roman" w:hAnsi="Times New Roman" w:cs="Times New Roman"/>
                <w:sz w:val="18"/>
                <w:szCs w:val="18"/>
              </w:rPr>
            </w:pPr>
            <w:r>
              <w:rPr>
                <w:rFonts w:ascii="Times New Roman" w:hAnsi="Times New Roman" w:cs="Times New Roman"/>
                <w:sz w:val="18"/>
                <w:szCs w:val="18"/>
              </w:rPr>
              <w:t>100%</w:t>
            </w:r>
          </w:p>
        </w:tc>
        <w:tc>
          <w:tcPr>
            <w:tcW w:w="708" w:type="dxa"/>
          </w:tcPr>
          <w:p w:rsidR="007A5901" w:rsidRPr="00771BCE" w:rsidRDefault="007A5901" w:rsidP="00FB6595">
            <w:pPr>
              <w:jc w:val="center"/>
              <w:rPr>
                <w:rFonts w:ascii="Times New Roman" w:hAnsi="Times New Roman" w:cs="Times New Roman"/>
                <w:sz w:val="18"/>
                <w:szCs w:val="18"/>
              </w:rPr>
            </w:pPr>
            <w:r w:rsidRPr="00771BCE">
              <w:rPr>
                <w:rFonts w:ascii="Times New Roman" w:hAnsi="Times New Roman" w:cs="Times New Roman"/>
                <w:sz w:val="18"/>
                <w:szCs w:val="18"/>
              </w:rPr>
              <w:t>100%</w:t>
            </w:r>
          </w:p>
        </w:tc>
        <w:tc>
          <w:tcPr>
            <w:tcW w:w="709" w:type="dxa"/>
          </w:tcPr>
          <w:p w:rsidR="007A5901" w:rsidRPr="00753321" w:rsidRDefault="007A5901" w:rsidP="00FB6595">
            <w:pPr>
              <w:jc w:val="center"/>
              <w:rPr>
                <w:rFonts w:ascii="Times New Roman" w:hAnsi="Times New Roman" w:cs="Times New Roman"/>
                <w:sz w:val="18"/>
                <w:szCs w:val="18"/>
              </w:rPr>
            </w:pPr>
            <w:r>
              <w:rPr>
                <w:rFonts w:ascii="Times New Roman" w:hAnsi="Times New Roman" w:cs="Times New Roman"/>
                <w:sz w:val="18"/>
                <w:szCs w:val="18"/>
              </w:rPr>
              <w:t>100%</w:t>
            </w:r>
          </w:p>
        </w:tc>
        <w:tc>
          <w:tcPr>
            <w:tcW w:w="709" w:type="dxa"/>
          </w:tcPr>
          <w:p w:rsidR="007A5901" w:rsidRPr="00385F8A" w:rsidRDefault="00385F8A" w:rsidP="00FB6595">
            <w:pPr>
              <w:jc w:val="center"/>
              <w:rPr>
                <w:rFonts w:ascii="Times New Roman" w:hAnsi="Times New Roman" w:cs="Times New Roman"/>
                <w:sz w:val="18"/>
                <w:szCs w:val="18"/>
              </w:rPr>
            </w:pPr>
            <w:r w:rsidRPr="00385F8A">
              <w:rPr>
                <w:rFonts w:ascii="Times New Roman" w:hAnsi="Times New Roman" w:cs="Times New Roman"/>
                <w:sz w:val="18"/>
                <w:szCs w:val="18"/>
              </w:rPr>
              <w:t>0</w:t>
            </w:r>
            <w:r w:rsidR="007A5901" w:rsidRPr="00385F8A">
              <w:rPr>
                <w:rFonts w:ascii="Times New Roman" w:hAnsi="Times New Roman" w:cs="Times New Roman"/>
                <w:sz w:val="18"/>
                <w:szCs w:val="18"/>
              </w:rPr>
              <w:t>%</w:t>
            </w:r>
          </w:p>
        </w:tc>
        <w:tc>
          <w:tcPr>
            <w:tcW w:w="709" w:type="dxa"/>
          </w:tcPr>
          <w:p w:rsidR="007A5901" w:rsidRPr="00385F8A" w:rsidRDefault="007A5901" w:rsidP="00FB6595">
            <w:pPr>
              <w:jc w:val="center"/>
              <w:rPr>
                <w:rFonts w:ascii="Times New Roman" w:hAnsi="Times New Roman" w:cs="Times New Roman"/>
                <w:sz w:val="18"/>
                <w:szCs w:val="18"/>
              </w:rPr>
            </w:pPr>
            <w:r w:rsidRPr="00385F8A">
              <w:rPr>
                <w:rFonts w:ascii="Times New Roman" w:hAnsi="Times New Roman" w:cs="Times New Roman"/>
                <w:sz w:val="18"/>
                <w:szCs w:val="18"/>
              </w:rPr>
              <w:t>0</w:t>
            </w:r>
            <w:r w:rsidR="00385F8A" w:rsidRPr="00385F8A">
              <w:rPr>
                <w:rFonts w:ascii="Times New Roman" w:hAnsi="Times New Roman" w:cs="Times New Roman"/>
                <w:sz w:val="18"/>
                <w:szCs w:val="18"/>
              </w:rPr>
              <w:t>%</w:t>
            </w:r>
          </w:p>
        </w:tc>
        <w:tc>
          <w:tcPr>
            <w:tcW w:w="708" w:type="dxa"/>
          </w:tcPr>
          <w:p w:rsidR="007A5901" w:rsidRPr="00385F8A" w:rsidRDefault="007A5901" w:rsidP="00FB6595">
            <w:pPr>
              <w:jc w:val="center"/>
              <w:rPr>
                <w:rFonts w:ascii="Times New Roman" w:hAnsi="Times New Roman" w:cs="Times New Roman"/>
                <w:sz w:val="18"/>
                <w:szCs w:val="18"/>
              </w:rPr>
            </w:pPr>
            <w:r w:rsidRPr="00385F8A">
              <w:rPr>
                <w:rFonts w:ascii="Times New Roman" w:hAnsi="Times New Roman" w:cs="Times New Roman"/>
                <w:sz w:val="18"/>
                <w:szCs w:val="18"/>
              </w:rPr>
              <w:t>0</w:t>
            </w:r>
            <w:r w:rsidR="00385F8A" w:rsidRPr="00385F8A">
              <w:rPr>
                <w:rFonts w:ascii="Times New Roman" w:hAnsi="Times New Roman" w:cs="Times New Roman"/>
                <w:sz w:val="18"/>
                <w:szCs w:val="18"/>
              </w:rPr>
              <w:t>%</w:t>
            </w:r>
          </w:p>
        </w:tc>
        <w:tc>
          <w:tcPr>
            <w:tcW w:w="709" w:type="dxa"/>
          </w:tcPr>
          <w:p w:rsidR="007A5901" w:rsidRPr="00A73C31" w:rsidRDefault="00771BCE" w:rsidP="00FB6595">
            <w:pPr>
              <w:jc w:val="center"/>
              <w:rPr>
                <w:rFonts w:ascii="Times New Roman" w:hAnsi="Times New Roman" w:cs="Times New Roman"/>
                <w:sz w:val="18"/>
                <w:szCs w:val="18"/>
              </w:rPr>
            </w:pPr>
            <w:r w:rsidRPr="00A73C31">
              <w:rPr>
                <w:rFonts w:ascii="Times New Roman" w:hAnsi="Times New Roman" w:cs="Times New Roman"/>
                <w:sz w:val="18"/>
                <w:szCs w:val="18"/>
              </w:rPr>
              <w:t>4</w:t>
            </w:r>
            <w:r w:rsidR="007A5901" w:rsidRPr="00A73C31">
              <w:rPr>
                <w:rFonts w:ascii="Times New Roman" w:hAnsi="Times New Roman" w:cs="Times New Roman"/>
                <w:sz w:val="18"/>
                <w:szCs w:val="18"/>
              </w:rPr>
              <w:t>%</w:t>
            </w:r>
          </w:p>
        </w:tc>
        <w:tc>
          <w:tcPr>
            <w:tcW w:w="709" w:type="dxa"/>
          </w:tcPr>
          <w:p w:rsidR="007A5901" w:rsidRPr="00A73C31" w:rsidRDefault="00A73C31" w:rsidP="00FB6595">
            <w:pPr>
              <w:jc w:val="center"/>
              <w:rPr>
                <w:rFonts w:ascii="Times New Roman" w:hAnsi="Times New Roman" w:cs="Times New Roman"/>
                <w:sz w:val="18"/>
                <w:szCs w:val="18"/>
              </w:rPr>
            </w:pPr>
            <w:r w:rsidRPr="00A73C31">
              <w:rPr>
                <w:rFonts w:ascii="Times New Roman" w:hAnsi="Times New Roman" w:cs="Times New Roman"/>
                <w:sz w:val="18"/>
                <w:szCs w:val="18"/>
              </w:rPr>
              <w:t>70</w:t>
            </w:r>
            <w:r w:rsidR="007A5901" w:rsidRPr="00A73C31">
              <w:rPr>
                <w:rFonts w:ascii="Times New Roman" w:hAnsi="Times New Roman" w:cs="Times New Roman"/>
                <w:sz w:val="18"/>
                <w:szCs w:val="18"/>
              </w:rPr>
              <w:t>%</w:t>
            </w:r>
          </w:p>
        </w:tc>
        <w:tc>
          <w:tcPr>
            <w:tcW w:w="575" w:type="dxa"/>
          </w:tcPr>
          <w:p w:rsidR="007A5901" w:rsidRPr="00A73C31" w:rsidRDefault="00A73C31" w:rsidP="00FB6595">
            <w:pPr>
              <w:jc w:val="center"/>
              <w:rPr>
                <w:rFonts w:ascii="Times New Roman" w:hAnsi="Times New Roman" w:cs="Times New Roman"/>
                <w:sz w:val="18"/>
                <w:szCs w:val="18"/>
              </w:rPr>
            </w:pPr>
            <w:r w:rsidRPr="00A73C31">
              <w:rPr>
                <w:rFonts w:ascii="Times New Roman" w:hAnsi="Times New Roman" w:cs="Times New Roman"/>
                <w:sz w:val="18"/>
                <w:szCs w:val="18"/>
              </w:rPr>
              <w:t>25</w:t>
            </w:r>
            <w:r w:rsidR="007A5901" w:rsidRPr="00A73C31">
              <w:rPr>
                <w:rFonts w:ascii="Times New Roman" w:hAnsi="Times New Roman" w:cs="Times New Roman"/>
                <w:sz w:val="18"/>
                <w:szCs w:val="18"/>
              </w:rPr>
              <w:t>%</w:t>
            </w:r>
          </w:p>
        </w:tc>
        <w:tc>
          <w:tcPr>
            <w:tcW w:w="425" w:type="dxa"/>
          </w:tcPr>
          <w:p w:rsidR="007A5901" w:rsidRPr="00753321" w:rsidRDefault="007A5901" w:rsidP="00FB6595">
            <w:pPr>
              <w:jc w:val="center"/>
              <w:rPr>
                <w:rFonts w:ascii="Times New Roman" w:hAnsi="Times New Roman" w:cs="Times New Roman"/>
                <w:sz w:val="18"/>
                <w:szCs w:val="18"/>
              </w:rPr>
            </w:pPr>
            <w:r>
              <w:rPr>
                <w:rFonts w:ascii="Times New Roman" w:hAnsi="Times New Roman" w:cs="Times New Roman"/>
                <w:sz w:val="18"/>
                <w:szCs w:val="18"/>
              </w:rPr>
              <w:t>28%</w:t>
            </w:r>
          </w:p>
        </w:tc>
        <w:tc>
          <w:tcPr>
            <w:tcW w:w="567" w:type="dxa"/>
          </w:tcPr>
          <w:p w:rsidR="007A5901" w:rsidRPr="00753321" w:rsidRDefault="007A5901" w:rsidP="00FB6595">
            <w:pPr>
              <w:jc w:val="center"/>
              <w:rPr>
                <w:rFonts w:ascii="Times New Roman" w:hAnsi="Times New Roman" w:cs="Times New Roman"/>
                <w:sz w:val="18"/>
                <w:szCs w:val="18"/>
              </w:rPr>
            </w:pPr>
            <w:r>
              <w:rPr>
                <w:rFonts w:ascii="Times New Roman" w:hAnsi="Times New Roman" w:cs="Times New Roman"/>
                <w:sz w:val="18"/>
                <w:szCs w:val="18"/>
              </w:rPr>
              <w:t>100%</w:t>
            </w:r>
          </w:p>
        </w:tc>
        <w:tc>
          <w:tcPr>
            <w:tcW w:w="567" w:type="dxa"/>
          </w:tcPr>
          <w:p w:rsidR="007A5901" w:rsidRPr="00753321" w:rsidRDefault="007A5901" w:rsidP="00FB6595">
            <w:pPr>
              <w:jc w:val="center"/>
              <w:rPr>
                <w:rFonts w:ascii="Times New Roman" w:hAnsi="Times New Roman" w:cs="Times New Roman"/>
                <w:sz w:val="18"/>
                <w:szCs w:val="18"/>
              </w:rPr>
            </w:pPr>
            <w:r>
              <w:rPr>
                <w:rFonts w:ascii="Times New Roman" w:hAnsi="Times New Roman" w:cs="Times New Roman"/>
                <w:sz w:val="18"/>
                <w:szCs w:val="18"/>
              </w:rPr>
              <w:t>0</w:t>
            </w:r>
          </w:p>
        </w:tc>
        <w:tc>
          <w:tcPr>
            <w:tcW w:w="562" w:type="dxa"/>
          </w:tcPr>
          <w:p w:rsidR="007A5901" w:rsidRPr="00753321" w:rsidRDefault="007A5901" w:rsidP="00FB6595">
            <w:pPr>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Pr>
          <w:p w:rsidR="007A5901" w:rsidRPr="00A73C31" w:rsidRDefault="007A5901" w:rsidP="00FB6595">
            <w:pPr>
              <w:jc w:val="center"/>
              <w:rPr>
                <w:rFonts w:ascii="Times New Roman" w:hAnsi="Times New Roman" w:cs="Times New Roman"/>
                <w:sz w:val="18"/>
                <w:szCs w:val="18"/>
              </w:rPr>
            </w:pPr>
            <w:r w:rsidRPr="00A73C31">
              <w:rPr>
                <w:rFonts w:ascii="Times New Roman" w:hAnsi="Times New Roman" w:cs="Times New Roman"/>
                <w:sz w:val="18"/>
                <w:szCs w:val="18"/>
              </w:rPr>
              <w:t>54%</w:t>
            </w:r>
          </w:p>
        </w:tc>
        <w:tc>
          <w:tcPr>
            <w:tcW w:w="577" w:type="dxa"/>
            <w:gridSpan w:val="2"/>
          </w:tcPr>
          <w:p w:rsidR="007A5901" w:rsidRPr="00A73C31" w:rsidRDefault="007A5901" w:rsidP="00FB6595">
            <w:pPr>
              <w:jc w:val="center"/>
              <w:rPr>
                <w:rFonts w:ascii="Times New Roman" w:hAnsi="Times New Roman" w:cs="Times New Roman"/>
                <w:sz w:val="18"/>
                <w:szCs w:val="18"/>
              </w:rPr>
            </w:pPr>
            <w:r w:rsidRPr="00A73C31">
              <w:rPr>
                <w:rFonts w:ascii="Times New Roman" w:hAnsi="Times New Roman" w:cs="Times New Roman"/>
                <w:sz w:val="18"/>
                <w:szCs w:val="18"/>
              </w:rPr>
              <w:t>100%</w:t>
            </w:r>
          </w:p>
        </w:tc>
        <w:tc>
          <w:tcPr>
            <w:tcW w:w="420" w:type="dxa"/>
          </w:tcPr>
          <w:p w:rsidR="007A5901" w:rsidRPr="00A73C31" w:rsidRDefault="007A5901" w:rsidP="00FB6595">
            <w:pPr>
              <w:jc w:val="center"/>
              <w:rPr>
                <w:rFonts w:ascii="Times New Roman" w:hAnsi="Times New Roman" w:cs="Times New Roman"/>
                <w:sz w:val="18"/>
                <w:szCs w:val="18"/>
              </w:rPr>
            </w:pPr>
            <w:r w:rsidRPr="00A73C31">
              <w:rPr>
                <w:rFonts w:ascii="Times New Roman" w:hAnsi="Times New Roman" w:cs="Times New Roman"/>
                <w:sz w:val="18"/>
                <w:szCs w:val="18"/>
              </w:rPr>
              <w:t>54%</w:t>
            </w:r>
          </w:p>
        </w:tc>
        <w:tc>
          <w:tcPr>
            <w:tcW w:w="426" w:type="dxa"/>
          </w:tcPr>
          <w:p w:rsidR="007A5901" w:rsidRPr="00A73C31" w:rsidRDefault="007A5901" w:rsidP="00FB6595">
            <w:pPr>
              <w:jc w:val="center"/>
              <w:rPr>
                <w:rFonts w:ascii="Times New Roman" w:hAnsi="Times New Roman" w:cs="Times New Roman"/>
                <w:sz w:val="18"/>
                <w:szCs w:val="18"/>
              </w:rPr>
            </w:pPr>
            <w:r w:rsidRPr="00A73C31">
              <w:rPr>
                <w:rFonts w:ascii="Times New Roman" w:hAnsi="Times New Roman" w:cs="Times New Roman"/>
                <w:sz w:val="18"/>
                <w:szCs w:val="18"/>
              </w:rPr>
              <w:t>98%</w:t>
            </w:r>
          </w:p>
        </w:tc>
        <w:tc>
          <w:tcPr>
            <w:tcW w:w="708" w:type="dxa"/>
          </w:tcPr>
          <w:p w:rsidR="007A5901" w:rsidRPr="00A73C31" w:rsidRDefault="007A5901" w:rsidP="00FB6595">
            <w:pPr>
              <w:jc w:val="center"/>
              <w:rPr>
                <w:rFonts w:ascii="Times New Roman" w:hAnsi="Times New Roman" w:cs="Times New Roman"/>
                <w:sz w:val="18"/>
                <w:szCs w:val="18"/>
              </w:rPr>
            </w:pPr>
            <w:r w:rsidRPr="00A73C31">
              <w:rPr>
                <w:rFonts w:ascii="Times New Roman" w:hAnsi="Times New Roman" w:cs="Times New Roman"/>
                <w:sz w:val="18"/>
                <w:szCs w:val="18"/>
              </w:rPr>
              <w:t>100%</w:t>
            </w:r>
          </w:p>
        </w:tc>
      </w:tr>
    </w:tbl>
    <w:p w:rsidR="009E2639" w:rsidRDefault="009E2639" w:rsidP="007A5901">
      <w:pPr>
        <w:tabs>
          <w:tab w:val="left" w:pos="1635"/>
        </w:tabs>
        <w:jc w:val="center"/>
        <w:rPr>
          <w:rFonts w:ascii="Times New Roman" w:hAnsi="Times New Roman" w:cs="Times New Roman"/>
          <w:sz w:val="28"/>
          <w:szCs w:val="28"/>
        </w:rPr>
      </w:pPr>
    </w:p>
    <w:p w:rsidR="00962D84" w:rsidRDefault="00962D84" w:rsidP="009E2639">
      <w:pPr>
        <w:tabs>
          <w:tab w:val="left" w:pos="1635"/>
        </w:tabs>
        <w:jc w:val="center"/>
        <w:rPr>
          <w:rFonts w:ascii="Times New Roman" w:hAnsi="Times New Roman" w:cs="Times New Roman"/>
          <w:b/>
          <w:sz w:val="28"/>
          <w:szCs w:val="28"/>
        </w:rPr>
      </w:pPr>
    </w:p>
    <w:p w:rsidR="00962D84" w:rsidRDefault="00962D84" w:rsidP="009E2639">
      <w:pPr>
        <w:tabs>
          <w:tab w:val="left" w:pos="1635"/>
        </w:tabs>
        <w:jc w:val="center"/>
        <w:rPr>
          <w:rFonts w:ascii="Times New Roman" w:hAnsi="Times New Roman" w:cs="Times New Roman"/>
          <w:b/>
          <w:sz w:val="28"/>
          <w:szCs w:val="28"/>
        </w:rPr>
      </w:pPr>
    </w:p>
    <w:p w:rsidR="00962D84" w:rsidRDefault="00962D84" w:rsidP="009E2639">
      <w:pPr>
        <w:tabs>
          <w:tab w:val="left" w:pos="1635"/>
        </w:tabs>
        <w:jc w:val="center"/>
        <w:rPr>
          <w:rFonts w:ascii="Times New Roman" w:hAnsi="Times New Roman" w:cs="Times New Roman"/>
          <w:b/>
          <w:sz w:val="28"/>
          <w:szCs w:val="28"/>
        </w:rPr>
      </w:pPr>
    </w:p>
    <w:p w:rsidR="009E2639" w:rsidRDefault="009E2639" w:rsidP="009E2639">
      <w:pPr>
        <w:tabs>
          <w:tab w:val="left" w:pos="1635"/>
        </w:tabs>
        <w:jc w:val="center"/>
        <w:rPr>
          <w:rFonts w:ascii="Times New Roman" w:hAnsi="Times New Roman" w:cs="Times New Roman"/>
          <w:sz w:val="28"/>
          <w:szCs w:val="28"/>
        </w:rPr>
      </w:pPr>
      <w:r w:rsidRPr="009E2639">
        <w:rPr>
          <w:rFonts w:ascii="Times New Roman" w:hAnsi="Times New Roman" w:cs="Times New Roman"/>
          <w:b/>
          <w:sz w:val="28"/>
          <w:szCs w:val="28"/>
        </w:rPr>
        <w:t>П</w:t>
      </w:r>
      <w:r>
        <w:rPr>
          <w:rFonts w:ascii="Times New Roman" w:hAnsi="Times New Roman" w:cs="Times New Roman"/>
          <w:b/>
          <w:sz w:val="28"/>
          <w:szCs w:val="28"/>
        </w:rPr>
        <w:t>риложение 3.</w:t>
      </w:r>
    </w:p>
    <w:p w:rsidR="009E2639" w:rsidRPr="009E2639" w:rsidRDefault="009E2639" w:rsidP="009E2639">
      <w:pPr>
        <w:tabs>
          <w:tab w:val="left" w:pos="1635"/>
        </w:tabs>
        <w:jc w:val="center"/>
        <w:rPr>
          <w:rFonts w:ascii="Times New Roman" w:hAnsi="Times New Roman" w:cs="Times New Roman"/>
          <w:b/>
          <w:sz w:val="36"/>
          <w:szCs w:val="36"/>
        </w:rPr>
      </w:pPr>
      <w:r w:rsidRPr="009E2639">
        <w:rPr>
          <w:rFonts w:ascii="Times New Roman" w:hAnsi="Times New Roman" w:cs="Times New Roman"/>
          <w:b/>
          <w:sz w:val="36"/>
          <w:szCs w:val="36"/>
        </w:rPr>
        <w:t xml:space="preserve"> Финансово-экономические показатели реализации программы развития</w:t>
      </w:r>
    </w:p>
    <w:p w:rsidR="009E2639" w:rsidRDefault="009E2639" w:rsidP="009E2639">
      <w:pPr>
        <w:tabs>
          <w:tab w:val="left" w:pos="1635"/>
        </w:tabs>
        <w:jc w:val="right"/>
        <w:rPr>
          <w:rFonts w:ascii="Times New Roman" w:hAnsi="Times New Roman" w:cs="Times New Roman"/>
          <w:sz w:val="28"/>
          <w:szCs w:val="28"/>
        </w:rPr>
      </w:pPr>
      <w:r w:rsidRPr="009E2639">
        <w:rPr>
          <w:rFonts w:ascii="Times New Roman" w:hAnsi="Times New Roman" w:cs="Times New Roman"/>
          <w:sz w:val="28"/>
          <w:szCs w:val="28"/>
        </w:rPr>
        <w:t xml:space="preserve"> </w:t>
      </w:r>
      <w:r w:rsidRPr="0087658E">
        <w:rPr>
          <w:rFonts w:ascii="Times New Roman" w:hAnsi="Times New Roman" w:cs="Times New Roman"/>
          <w:sz w:val="28"/>
          <w:szCs w:val="28"/>
        </w:rPr>
        <w:t>Таблица №3</w:t>
      </w:r>
    </w:p>
    <w:p w:rsidR="009E2639" w:rsidRDefault="009E2639" w:rsidP="009E2639">
      <w:pPr>
        <w:tabs>
          <w:tab w:val="left" w:pos="1635"/>
        </w:tabs>
        <w:jc w:val="right"/>
        <w:rPr>
          <w:rFonts w:ascii="Times New Roman" w:hAnsi="Times New Roman" w:cs="Times New Roman"/>
          <w:sz w:val="28"/>
          <w:szCs w:val="28"/>
        </w:rPr>
      </w:pPr>
    </w:p>
    <w:tbl>
      <w:tblPr>
        <w:tblW w:w="14616" w:type="dxa"/>
        <w:tblInd w:w="93" w:type="dxa"/>
        <w:tblLook w:val="04A0" w:firstRow="1" w:lastRow="0" w:firstColumn="1" w:lastColumn="0" w:noHBand="0" w:noVBand="1"/>
      </w:tblPr>
      <w:tblGrid>
        <w:gridCol w:w="582"/>
        <w:gridCol w:w="7655"/>
        <w:gridCol w:w="2268"/>
        <w:gridCol w:w="1842"/>
        <w:gridCol w:w="2269"/>
      </w:tblGrid>
      <w:tr w:rsidR="00962D84" w:rsidRPr="002D69BE" w:rsidTr="004429AC">
        <w:trPr>
          <w:trHeight w:val="330"/>
        </w:trPr>
        <w:tc>
          <w:tcPr>
            <w:tcW w:w="582" w:type="dxa"/>
            <w:tcBorders>
              <w:top w:val="nil"/>
              <w:left w:val="nil"/>
              <w:bottom w:val="nil"/>
              <w:right w:val="nil"/>
            </w:tcBorders>
            <w:shd w:val="clear" w:color="auto" w:fill="auto"/>
            <w:noWrap/>
            <w:vAlign w:val="bottom"/>
            <w:hideMark/>
          </w:tcPr>
          <w:p w:rsidR="00962D84" w:rsidRPr="002D69BE" w:rsidRDefault="00962D84" w:rsidP="004429AC">
            <w:pPr>
              <w:spacing w:after="0" w:line="240" w:lineRule="auto"/>
              <w:rPr>
                <w:rFonts w:ascii="Arial" w:eastAsia="Times New Roman" w:hAnsi="Arial" w:cs="Arial"/>
                <w:sz w:val="20"/>
                <w:szCs w:val="20"/>
                <w:lang w:eastAsia="ru-RU"/>
              </w:rPr>
            </w:pPr>
          </w:p>
        </w:tc>
        <w:tc>
          <w:tcPr>
            <w:tcW w:w="7655" w:type="dxa"/>
            <w:tcBorders>
              <w:top w:val="nil"/>
              <w:left w:val="nil"/>
              <w:bottom w:val="nil"/>
              <w:right w:val="nil"/>
            </w:tcBorders>
            <w:shd w:val="clear" w:color="auto" w:fill="auto"/>
            <w:noWrap/>
            <w:vAlign w:val="bottom"/>
            <w:hideMark/>
          </w:tcPr>
          <w:p w:rsidR="00962D84" w:rsidRPr="002D69BE" w:rsidRDefault="00962D84" w:rsidP="004429AC">
            <w:pPr>
              <w:spacing w:after="0" w:line="240" w:lineRule="auto"/>
              <w:rPr>
                <w:rFonts w:ascii="Arial" w:eastAsia="Times New Roman" w:hAnsi="Arial" w:cs="Arial"/>
                <w:sz w:val="20"/>
                <w:szCs w:val="20"/>
                <w:lang w:eastAsia="ru-RU"/>
              </w:rPr>
            </w:pPr>
          </w:p>
        </w:tc>
        <w:tc>
          <w:tcPr>
            <w:tcW w:w="2268" w:type="dxa"/>
            <w:tcBorders>
              <w:top w:val="nil"/>
              <w:left w:val="nil"/>
              <w:bottom w:val="nil"/>
              <w:right w:val="nil"/>
            </w:tcBorders>
            <w:shd w:val="clear" w:color="auto" w:fill="auto"/>
            <w:noWrap/>
            <w:vAlign w:val="bottom"/>
            <w:hideMark/>
          </w:tcPr>
          <w:p w:rsidR="00962D84" w:rsidRPr="002D69BE" w:rsidRDefault="00962D84" w:rsidP="004429AC">
            <w:pPr>
              <w:spacing w:after="0" w:line="240" w:lineRule="auto"/>
              <w:rPr>
                <w:rFonts w:ascii="Arial" w:eastAsia="Times New Roman" w:hAnsi="Arial" w:cs="Arial"/>
                <w:sz w:val="20"/>
                <w:szCs w:val="20"/>
                <w:lang w:eastAsia="ru-RU"/>
              </w:rPr>
            </w:pPr>
          </w:p>
        </w:tc>
        <w:tc>
          <w:tcPr>
            <w:tcW w:w="1842" w:type="dxa"/>
            <w:tcBorders>
              <w:top w:val="nil"/>
              <w:left w:val="nil"/>
              <w:bottom w:val="nil"/>
              <w:right w:val="nil"/>
            </w:tcBorders>
            <w:shd w:val="clear" w:color="auto" w:fill="auto"/>
            <w:noWrap/>
            <w:vAlign w:val="bottom"/>
            <w:hideMark/>
          </w:tcPr>
          <w:p w:rsidR="00962D84" w:rsidRPr="002D69BE" w:rsidRDefault="00962D84" w:rsidP="004429AC">
            <w:pPr>
              <w:spacing w:after="0" w:line="240" w:lineRule="auto"/>
              <w:rPr>
                <w:rFonts w:ascii="Arial" w:eastAsia="Times New Roman" w:hAnsi="Arial" w:cs="Arial"/>
                <w:sz w:val="20"/>
                <w:szCs w:val="20"/>
                <w:lang w:eastAsia="ru-RU"/>
              </w:rPr>
            </w:pPr>
          </w:p>
        </w:tc>
        <w:tc>
          <w:tcPr>
            <w:tcW w:w="2269" w:type="dxa"/>
            <w:tcBorders>
              <w:top w:val="nil"/>
              <w:left w:val="nil"/>
              <w:bottom w:val="nil"/>
              <w:right w:val="nil"/>
            </w:tcBorders>
            <w:shd w:val="clear" w:color="auto" w:fill="auto"/>
            <w:noWrap/>
            <w:hideMark/>
          </w:tcPr>
          <w:p w:rsidR="00962D84" w:rsidRPr="002D69BE" w:rsidRDefault="00962D84" w:rsidP="004429AC">
            <w:pPr>
              <w:spacing w:after="0" w:line="240" w:lineRule="auto"/>
              <w:jc w:val="right"/>
              <w:rPr>
                <w:rFonts w:ascii="Arial" w:eastAsia="Times New Roman" w:hAnsi="Arial" w:cs="Arial"/>
                <w:sz w:val="20"/>
                <w:szCs w:val="20"/>
                <w:lang w:eastAsia="ru-RU"/>
              </w:rPr>
            </w:pPr>
            <w:r w:rsidRPr="002D69BE">
              <w:rPr>
                <w:rFonts w:ascii="Times New Roman" w:eastAsia="Times New Roman" w:hAnsi="Times New Roman" w:cs="Times New Roman"/>
                <w:sz w:val="26"/>
                <w:szCs w:val="26"/>
                <w:lang w:eastAsia="ru-RU"/>
              </w:rPr>
              <w:t>Таблица № 3</w:t>
            </w:r>
          </w:p>
        </w:tc>
      </w:tr>
      <w:tr w:rsidR="00962D84" w:rsidRPr="002D69BE" w:rsidTr="004429AC">
        <w:trPr>
          <w:trHeight w:val="255"/>
        </w:trPr>
        <w:tc>
          <w:tcPr>
            <w:tcW w:w="582" w:type="dxa"/>
            <w:tcBorders>
              <w:top w:val="nil"/>
              <w:left w:val="nil"/>
              <w:bottom w:val="nil"/>
              <w:right w:val="nil"/>
            </w:tcBorders>
            <w:shd w:val="clear" w:color="auto" w:fill="auto"/>
            <w:noWrap/>
            <w:vAlign w:val="bottom"/>
            <w:hideMark/>
          </w:tcPr>
          <w:p w:rsidR="00962D84" w:rsidRPr="002D69BE" w:rsidRDefault="00962D84" w:rsidP="004429AC">
            <w:pPr>
              <w:spacing w:after="0" w:line="240" w:lineRule="auto"/>
              <w:rPr>
                <w:rFonts w:ascii="Arial" w:eastAsia="Times New Roman" w:hAnsi="Arial" w:cs="Arial"/>
                <w:sz w:val="20"/>
                <w:szCs w:val="20"/>
                <w:lang w:eastAsia="ru-RU"/>
              </w:rPr>
            </w:pPr>
          </w:p>
        </w:tc>
        <w:tc>
          <w:tcPr>
            <w:tcW w:w="7655" w:type="dxa"/>
            <w:tcBorders>
              <w:top w:val="nil"/>
              <w:left w:val="nil"/>
              <w:bottom w:val="nil"/>
              <w:right w:val="nil"/>
            </w:tcBorders>
            <w:shd w:val="clear" w:color="auto" w:fill="auto"/>
            <w:noWrap/>
            <w:vAlign w:val="bottom"/>
            <w:hideMark/>
          </w:tcPr>
          <w:p w:rsidR="00962D84" w:rsidRPr="002D69BE" w:rsidRDefault="00962D84" w:rsidP="004429AC">
            <w:pPr>
              <w:spacing w:after="0" w:line="240" w:lineRule="auto"/>
              <w:rPr>
                <w:rFonts w:ascii="Arial" w:eastAsia="Times New Roman" w:hAnsi="Arial" w:cs="Arial"/>
                <w:sz w:val="20"/>
                <w:szCs w:val="20"/>
                <w:lang w:eastAsia="ru-RU"/>
              </w:rPr>
            </w:pPr>
          </w:p>
        </w:tc>
        <w:tc>
          <w:tcPr>
            <w:tcW w:w="2268" w:type="dxa"/>
            <w:tcBorders>
              <w:top w:val="nil"/>
              <w:left w:val="nil"/>
              <w:bottom w:val="nil"/>
              <w:right w:val="nil"/>
            </w:tcBorders>
            <w:shd w:val="clear" w:color="auto" w:fill="auto"/>
            <w:noWrap/>
            <w:vAlign w:val="bottom"/>
            <w:hideMark/>
          </w:tcPr>
          <w:p w:rsidR="00962D84" w:rsidRPr="002D69BE" w:rsidRDefault="00962D84" w:rsidP="004429AC">
            <w:pPr>
              <w:spacing w:after="0" w:line="240" w:lineRule="auto"/>
              <w:rPr>
                <w:rFonts w:ascii="Arial" w:eastAsia="Times New Roman" w:hAnsi="Arial" w:cs="Arial"/>
                <w:sz w:val="20"/>
                <w:szCs w:val="20"/>
                <w:lang w:eastAsia="ru-RU"/>
              </w:rPr>
            </w:pPr>
          </w:p>
        </w:tc>
        <w:tc>
          <w:tcPr>
            <w:tcW w:w="1842" w:type="dxa"/>
            <w:tcBorders>
              <w:top w:val="nil"/>
              <w:left w:val="nil"/>
              <w:bottom w:val="nil"/>
              <w:right w:val="nil"/>
            </w:tcBorders>
            <w:shd w:val="clear" w:color="auto" w:fill="auto"/>
            <w:noWrap/>
            <w:vAlign w:val="bottom"/>
            <w:hideMark/>
          </w:tcPr>
          <w:p w:rsidR="00962D84" w:rsidRPr="002D69BE" w:rsidRDefault="00962D84" w:rsidP="004429AC">
            <w:pPr>
              <w:spacing w:after="0" w:line="240" w:lineRule="auto"/>
              <w:rPr>
                <w:rFonts w:ascii="Arial" w:eastAsia="Times New Roman" w:hAnsi="Arial" w:cs="Arial"/>
                <w:sz w:val="20"/>
                <w:szCs w:val="20"/>
                <w:lang w:eastAsia="ru-RU"/>
              </w:rPr>
            </w:pPr>
          </w:p>
        </w:tc>
        <w:tc>
          <w:tcPr>
            <w:tcW w:w="2269" w:type="dxa"/>
            <w:tcBorders>
              <w:top w:val="nil"/>
              <w:left w:val="nil"/>
              <w:bottom w:val="nil"/>
              <w:right w:val="nil"/>
            </w:tcBorders>
            <w:shd w:val="clear" w:color="auto" w:fill="auto"/>
            <w:noWrap/>
            <w:vAlign w:val="bottom"/>
            <w:hideMark/>
          </w:tcPr>
          <w:p w:rsidR="00962D84" w:rsidRPr="002D69BE" w:rsidRDefault="00962D84" w:rsidP="004429AC">
            <w:pPr>
              <w:spacing w:after="0" w:line="240" w:lineRule="auto"/>
              <w:rPr>
                <w:rFonts w:ascii="Arial" w:eastAsia="Times New Roman" w:hAnsi="Arial" w:cs="Arial"/>
                <w:sz w:val="20"/>
                <w:szCs w:val="20"/>
                <w:lang w:eastAsia="ru-RU"/>
              </w:rPr>
            </w:pPr>
          </w:p>
        </w:tc>
      </w:tr>
      <w:tr w:rsidR="00962D84" w:rsidRPr="002D69BE" w:rsidTr="004429AC">
        <w:trPr>
          <w:trHeight w:val="3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962D84" w:rsidRPr="002D69BE" w:rsidRDefault="00962D84" w:rsidP="004429AC">
            <w:pPr>
              <w:spacing w:after="0" w:line="240" w:lineRule="auto"/>
              <w:jc w:val="right"/>
              <w:rPr>
                <w:rFonts w:ascii="Arial" w:eastAsia="Times New Roman" w:hAnsi="Arial" w:cs="Arial"/>
                <w:sz w:val="20"/>
                <w:szCs w:val="20"/>
                <w:lang w:eastAsia="ru-RU"/>
              </w:rPr>
            </w:pPr>
            <w:r w:rsidRPr="002D69BE">
              <w:rPr>
                <w:rFonts w:ascii="Times New Roman" w:eastAsia="Times New Roman" w:hAnsi="Times New Roman" w:cs="Times New Roman"/>
                <w:sz w:val="26"/>
                <w:szCs w:val="26"/>
                <w:lang w:eastAsia="ru-RU"/>
              </w:rPr>
              <w:t>№ п/п</w:t>
            </w:r>
          </w:p>
        </w:tc>
        <w:tc>
          <w:tcPr>
            <w:tcW w:w="7655" w:type="dxa"/>
            <w:tcBorders>
              <w:top w:val="single" w:sz="4" w:space="0" w:color="auto"/>
              <w:left w:val="nil"/>
              <w:bottom w:val="single" w:sz="4" w:space="0" w:color="auto"/>
              <w:right w:val="single" w:sz="4" w:space="0" w:color="auto"/>
            </w:tcBorders>
            <w:shd w:val="clear" w:color="auto" w:fill="auto"/>
            <w:hideMark/>
          </w:tcPr>
          <w:p w:rsidR="00962D84" w:rsidRPr="002D69BE" w:rsidRDefault="00962D84" w:rsidP="004429AC">
            <w:pPr>
              <w:spacing w:after="0" w:line="240" w:lineRule="auto"/>
              <w:jc w:val="center"/>
              <w:rPr>
                <w:rFonts w:ascii="Arial" w:eastAsia="Times New Roman" w:hAnsi="Arial" w:cs="Arial"/>
                <w:sz w:val="20"/>
                <w:szCs w:val="20"/>
                <w:lang w:eastAsia="ru-RU"/>
              </w:rPr>
            </w:pPr>
            <w:r w:rsidRPr="002D69BE">
              <w:rPr>
                <w:rFonts w:ascii="Times New Roman" w:eastAsia="Times New Roman" w:hAnsi="Times New Roman" w:cs="Times New Roman"/>
                <w:sz w:val="26"/>
                <w:szCs w:val="26"/>
                <w:lang w:eastAsia="ru-RU"/>
              </w:rPr>
              <w:t>Наименование показателя</w:t>
            </w:r>
          </w:p>
        </w:tc>
        <w:tc>
          <w:tcPr>
            <w:tcW w:w="2268" w:type="dxa"/>
            <w:tcBorders>
              <w:top w:val="single" w:sz="4" w:space="0" w:color="auto"/>
              <w:left w:val="nil"/>
              <w:bottom w:val="single" w:sz="4" w:space="0" w:color="auto"/>
              <w:right w:val="single" w:sz="4" w:space="0" w:color="auto"/>
            </w:tcBorders>
            <w:shd w:val="clear" w:color="auto" w:fill="auto"/>
            <w:noWrap/>
            <w:hideMark/>
          </w:tcPr>
          <w:p w:rsidR="00962D84" w:rsidRPr="002D69BE" w:rsidRDefault="00962D84" w:rsidP="004429AC">
            <w:pPr>
              <w:spacing w:after="0" w:line="240" w:lineRule="auto"/>
              <w:jc w:val="center"/>
              <w:rPr>
                <w:rFonts w:ascii="Arial" w:eastAsia="Times New Roman" w:hAnsi="Arial" w:cs="Arial"/>
                <w:sz w:val="20"/>
                <w:szCs w:val="20"/>
                <w:lang w:eastAsia="ru-RU"/>
              </w:rPr>
            </w:pPr>
            <w:r w:rsidRPr="002D69BE">
              <w:rPr>
                <w:rFonts w:ascii="Times New Roman" w:eastAsia="Times New Roman" w:hAnsi="Times New Roman" w:cs="Times New Roman"/>
                <w:sz w:val="26"/>
                <w:szCs w:val="26"/>
                <w:lang w:eastAsia="ru-RU"/>
              </w:rPr>
              <w:t>2018 г.</w:t>
            </w:r>
          </w:p>
        </w:tc>
        <w:tc>
          <w:tcPr>
            <w:tcW w:w="1842" w:type="dxa"/>
            <w:tcBorders>
              <w:top w:val="single" w:sz="4" w:space="0" w:color="auto"/>
              <w:left w:val="nil"/>
              <w:bottom w:val="single" w:sz="4" w:space="0" w:color="auto"/>
              <w:right w:val="single" w:sz="4" w:space="0" w:color="auto"/>
            </w:tcBorders>
            <w:shd w:val="clear" w:color="auto" w:fill="auto"/>
            <w:noWrap/>
            <w:hideMark/>
          </w:tcPr>
          <w:p w:rsidR="00962D84" w:rsidRPr="002D69BE" w:rsidRDefault="00962D84" w:rsidP="004429AC">
            <w:pPr>
              <w:spacing w:after="0" w:line="240" w:lineRule="auto"/>
              <w:jc w:val="center"/>
              <w:rPr>
                <w:rFonts w:ascii="Arial" w:eastAsia="Times New Roman" w:hAnsi="Arial" w:cs="Arial"/>
                <w:sz w:val="20"/>
                <w:szCs w:val="20"/>
                <w:lang w:eastAsia="ru-RU"/>
              </w:rPr>
            </w:pPr>
            <w:r w:rsidRPr="002D69BE">
              <w:rPr>
                <w:rFonts w:ascii="Times New Roman" w:eastAsia="Times New Roman" w:hAnsi="Times New Roman" w:cs="Times New Roman"/>
                <w:sz w:val="26"/>
                <w:szCs w:val="26"/>
                <w:lang w:eastAsia="ru-RU"/>
              </w:rPr>
              <w:t>2019 г.</w:t>
            </w:r>
          </w:p>
        </w:tc>
        <w:tc>
          <w:tcPr>
            <w:tcW w:w="2269" w:type="dxa"/>
            <w:tcBorders>
              <w:top w:val="single" w:sz="4" w:space="0" w:color="auto"/>
              <w:left w:val="nil"/>
              <w:bottom w:val="single" w:sz="4" w:space="0" w:color="auto"/>
              <w:right w:val="single" w:sz="4" w:space="0" w:color="auto"/>
            </w:tcBorders>
            <w:shd w:val="clear" w:color="auto" w:fill="auto"/>
            <w:noWrap/>
            <w:hideMark/>
          </w:tcPr>
          <w:p w:rsidR="00962D84" w:rsidRPr="002D69BE" w:rsidRDefault="00962D84" w:rsidP="004429AC">
            <w:pPr>
              <w:spacing w:after="0" w:line="240" w:lineRule="auto"/>
              <w:jc w:val="center"/>
              <w:rPr>
                <w:rFonts w:ascii="Arial" w:eastAsia="Times New Roman" w:hAnsi="Arial" w:cs="Arial"/>
                <w:sz w:val="20"/>
                <w:szCs w:val="20"/>
                <w:lang w:eastAsia="ru-RU"/>
              </w:rPr>
            </w:pPr>
            <w:r w:rsidRPr="002D69BE">
              <w:rPr>
                <w:rFonts w:ascii="Times New Roman" w:eastAsia="Times New Roman" w:hAnsi="Times New Roman" w:cs="Times New Roman"/>
                <w:sz w:val="26"/>
                <w:szCs w:val="26"/>
                <w:lang w:eastAsia="ru-RU"/>
              </w:rPr>
              <w:t>2020 г.</w:t>
            </w:r>
          </w:p>
        </w:tc>
      </w:tr>
      <w:tr w:rsidR="00962D84" w:rsidRPr="002D69BE" w:rsidTr="004429AC">
        <w:trPr>
          <w:trHeight w:val="330"/>
        </w:trPr>
        <w:tc>
          <w:tcPr>
            <w:tcW w:w="582" w:type="dxa"/>
            <w:tcBorders>
              <w:top w:val="nil"/>
              <w:left w:val="single" w:sz="4" w:space="0" w:color="auto"/>
              <w:bottom w:val="single" w:sz="4" w:space="0" w:color="auto"/>
              <w:right w:val="single" w:sz="4" w:space="0" w:color="auto"/>
            </w:tcBorders>
            <w:shd w:val="clear" w:color="auto" w:fill="auto"/>
            <w:noWrap/>
            <w:hideMark/>
          </w:tcPr>
          <w:p w:rsidR="00962D84" w:rsidRPr="002D69BE" w:rsidRDefault="00962D84" w:rsidP="004429AC">
            <w:pPr>
              <w:spacing w:after="0" w:line="240" w:lineRule="auto"/>
              <w:jc w:val="right"/>
              <w:rPr>
                <w:rFonts w:ascii="Arial" w:eastAsia="Times New Roman" w:hAnsi="Arial" w:cs="Arial"/>
                <w:sz w:val="20"/>
                <w:szCs w:val="20"/>
                <w:lang w:eastAsia="ru-RU"/>
              </w:rPr>
            </w:pPr>
            <w:r w:rsidRPr="002D69BE">
              <w:rPr>
                <w:rFonts w:ascii="Times New Roman" w:eastAsia="Times New Roman" w:hAnsi="Times New Roman" w:cs="Times New Roman"/>
                <w:sz w:val="26"/>
                <w:szCs w:val="26"/>
                <w:lang w:eastAsia="ru-RU"/>
              </w:rPr>
              <w:t>1.</w:t>
            </w:r>
          </w:p>
        </w:tc>
        <w:tc>
          <w:tcPr>
            <w:tcW w:w="7655" w:type="dxa"/>
            <w:tcBorders>
              <w:top w:val="nil"/>
              <w:left w:val="nil"/>
              <w:bottom w:val="single" w:sz="4" w:space="0" w:color="auto"/>
              <w:right w:val="single" w:sz="4" w:space="0" w:color="auto"/>
            </w:tcBorders>
            <w:shd w:val="clear" w:color="auto" w:fill="auto"/>
            <w:hideMark/>
          </w:tcPr>
          <w:p w:rsidR="00962D84" w:rsidRPr="002D69BE" w:rsidRDefault="00962D84" w:rsidP="004429AC">
            <w:pPr>
              <w:spacing w:after="0" w:line="240" w:lineRule="auto"/>
              <w:rPr>
                <w:rFonts w:ascii="Arial" w:eastAsia="Times New Roman" w:hAnsi="Arial" w:cs="Arial"/>
                <w:sz w:val="20"/>
                <w:szCs w:val="20"/>
                <w:lang w:eastAsia="ru-RU"/>
              </w:rPr>
            </w:pPr>
            <w:r w:rsidRPr="002D69BE">
              <w:rPr>
                <w:rFonts w:ascii="Times New Roman" w:eastAsia="Times New Roman" w:hAnsi="Times New Roman" w:cs="Times New Roman"/>
                <w:sz w:val="26"/>
                <w:szCs w:val="26"/>
                <w:lang w:eastAsia="ru-RU"/>
              </w:rPr>
              <w:t>Прирост стоимости основных фондов, руб. в том числе:</w:t>
            </w:r>
          </w:p>
        </w:tc>
        <w:tc>
          <w:tcPr>
            <w:tcW w:w="2268" w:type="dxa"/>
            <w:tcBorders>
              <w:top w:val="nil"/>
              <w:left w:val="nil"/>
              <w:bottom w:val="single" w:sz="4" w:space="0" w:color="auto"/>
              <w:right w:val="single" w:sz="4" w:space="0" w:color="auto"/>
            </w:tcBorders>
            <w:shd w:val="clear" w:color="auto" w:fill="auto"/>
            <w:noWrap/>
            <w:hideMark/>
          </w:tcPr>
          <w:p w:rsidR="00962D84" w:rsidRPr="002D69BE" w:rsidRDefault="00962D84" w:rsidP="004429AC">
            <w:pPr>
              <w:spacing w:after="0" w:line="240" w:lineRule="auto"/>
              <w:jc w:val="center"/>
              <w:rPr>
                <w:rFonts w:ascii="Arial" w:eastAsia="Times New Roman" w:hAnsi="Arial" w:cs="Arial"/>
                <w:sz w:val="20"/>
                <w:szCs w:val="20"/>
                <w:lang w:eastAsia="ru-RU"/>
              </w:rPr>
            </w:pPr>
            <w:r w:rsidRPr="002D69BE">
              <w:rPr>
                <w:rFonts w:ascii="Arial" w:eastAsia="Times New Roman" w:hAnsi="Arial" w:cs="Arial"/>
                <w:sz w:val="20"/>
                <w:szCs w:val="20"/>
                <w:lang w:eastAsia="ru-RU"/>
              </w:rPr>
              <w:t>8 048 500,00</w:t>
            </w:r>
          </w:p>
        </w:tc>
        <w:tc>
          <w:tcPr>
            <w:tcW w:w="1842" w:type="dxa"/>
            <w:tcBorders>
              <w:top w:val="nil"/>
              <w:left w:val="nil"/>
              <w:bottom w:val="single" w:sz="4" w:space="0" w:color="auto"/>
              <w:right w:val="single" w:sz="4" w:space="0" w:color="auto"/>
            </w:tcBorders>
            <w:shd w:val="clear" w:color="auto" w:fill="auto"/>
            <w:noWrap/>
            <w:hideMark/>
          </w:tcPr>
          <w:p w:rsidR="00962D84" w:rsidRPr="002D69BE" w:rsidRDefault="00962D84" w:rsidP="004429AC">
            <w:pPr>
              <w:spacing w:after="0" w:line="240" w:lineRule="auto"/>
              <w:jc w:val="center"/>
              <w:rPr>
                <w:rFonts w:ascii="Arial" w:eastAsia="Times New Roman" w:hAnsi="Arial" w:cs="Arial"/>
                <w:sz w:val="20"/>
                <w:szCs w:val="20"/>
                <w:lang w:eastAsia="ru-RU"/>
              </w:rPr>
            </w:pPr>
            <w:r w:rsidRPr="002D69BE">
              <w:rPr>
                <w:rFonts w:ascii="Arial" w:eastAsia="Times New Roman" w:hAnsi="Arial" w:cs="Arial"/>
                <w:sz w:val="20"/>
                <w:szCs w:val="20"/>
                <w:lang w:eastAsia="ru-RU"/>
              </w:rPr>
              <w:t>26 532 500,00</w:t>
            </w:r>
          </w:p>
        </w:tc>
        <w:tc>
          <w:tcPr>
            <w:tcW w:w="2269" w:type="dxa"/>
            <w:tcBorders>
              <w:top w:val="nil"/>
              <w:left w:val="nil"/>
              <w:bottom w:val="single" w:sz="4" w:space="0" w:color="auto"/>
              <w:right w:val="single" w:sz="4" w:space="0" w:color="auto"/>
            </w:tcBorders>
            <w:shd w:val="clear" w:color="auto" w:fill="auto"/>
            <w:noWrap/>
            <w:hideMark/>
          </w:tcPr>
          <w:p w:rsidR="00962D84" w:rsidRPr="002D69BE" w:rsidRDefault="00962D84" w:rsidP="004429AC">
            <w:pPr>
              <w:spacing w:after="0" w:line="240" w:lineRule="auto"/>
              <w:jc w:val="center"/>
              <w:rPr>
                <w:rFonts w:ascii="Arial" w:eastAsia="Times New Roman" w:hAnsi="Arial" w:cs="Arial"/>
                <w:sz w:val="20"/>
                <w:szCs w:val="20"/>
                <w:lang w:eastAsia="ru-RU"/>
              </w:rPr>
            </w:pPr>
            <w:r w:rsidRPr="002D69BE">
              <w:rPr>
                <w:rFonts w:ascii="Arial" w:eastAsia="Times New Roman" w:hAnsi="Arial" w:cs="Arial"/>
                <w:sz w:val="20"/>
                <w:szCs w:val="20"/>
                <w:lang w:eastAsia="ru-RU"/>
              </w:rPr>
              <w:t>8 434 500,00</w:t>
            </w:r>
          </w:p>
        </w:tc>
      </w:tr>
      <w:tr w:rsidR="00962D84" w:rsidRPr="002D69BE" w:rsidTr="004429AC">
        <w:trPr>
          <w:trHeight w:val="330"/>
        </w:trPr>
        <w:tc>
          <w:tcPr>
            <w:tcW w:w="582" w:type="dxa"/>
            <w:tcBorders>
              <w:top w:val="nil"/>
              <w:left w:val="single" w:sz="4" w:space="0" w:color="auto"/>
              <w:bottom w:val="single" w:sz="4" w:space="0" w:color="auto"/>
              <w:right w:val="single" w:sz="4" w:space="0" w:color="auto"/>
            </w:tcBorders>
            <w:shd w:val="clear" w:color="auto" w:fill="auto"/>
            <w:noWrap/>
            <w:hideMark/>
          </w:tcPr>
          <w:p w:rsidR="00962D84" w:rsidRPr="002D69BE" w:rsidRDefault="00962D84" w:rsidP="004429AC">
            <w:pPr>
              <w:spacing w:after="0" w:line="240" w:lineRule="auto"/>
              <w:ind w:firstLineChars="100" w:firstLine="200"/>
              <w:rPr>
                <w:rFonts w:ascii="Arial" w:eastAsia="Times New Roman" w:hAnsi="Arial" w:cs="Arial"/>
                <w:sz w:val="20"/>
                <w:szCs w:val="20"/>
                <w:lang w:eastAsia="ru-RU"/>
              </w:rPr>
            </w:pPr>
            <w:r w:rsidRPr="002D69BE">
              <w:rPr>
                <w:rFonts w:ascii="Arial" w:eastAsia="Times New Roman" w:hAnsi="Arial" w:cs="Arial"/>
                <w:sz w:val="20"/>
                <w:szCs w:val="20"/>
                <w:lang w:eastAsia="ru-RU"/>
              </w:rPr>
              <w:t> </w:t>
            </w:r>
          </w:p>
        </w:tc>
        <w:tc>
          <w:tcPr>
            <w:tcW w:w="7655" w:type="dxa"/>
            <w:tcBorders>
              <w:top w:val="nil"/>
              <w:left w:val="nil"/>
              <w:bottom w:val="single" w:sz="4" w:space="0" w:color="auto"/>
              <w:right w:val="single" w:sz="4" w:space="0" w:color="auto"/>
            </w:tcBorders>
            <w:shd w:val="clear" w:color="auto" w:fill="auto"/>
            <w:hideMark/>
          </w:tcPr>
          <w:p w:rsidR="00962D84" w:rsidRPr="002D69BE" w:rsidRDefault="00962D84" w:rsidP="004429AC">
            <w:pPr>
              <w:spacing w:after="0" w:line="240" w:lineRule="auto"/>
              <w:rPr>
                <w:rFonts w:ascii="Arial" w:eastAsia="Times New Roman" w:hAnsi="Arial" w:cs="Arial"/>
                <w:sz w:val="20"/>
                <w:szCs w:val="20"/>
                <w:lang w:eastAsia="ru-RU"/>
              </w:rPr>
            </w:pPr>
            <w:r w:rsidRPr="002D69BE">
              <w:rPr>
                <w:rFonts w:ascii="Times New Roman" w:eastAsia="Times New Roman" w:hAnsi="Times New Roman" w:cs="Times New Roman"/>
                <w:sz w:val="26"/>
                <w:szCs w:val="26"/>
                <w:lang w:eastAsia="ru-RU"/>
              </w:rPr>
              <w:t>за счет средств программы развития</w:t>
            </w:r>
          </w:p>
        </w:tc>
        <w:tc>
          <w:tcPr>
            <w:tcW w:w="2268" w:type="dxa"/>
            <w:tcBorders>
              <w:top w:val="nil"/>
              <w:left w:val="nil"/>
              <w:bottom w:val="single" w:sz="4" w:space="0" w:color="auto"/>
              <w:right w:val="single" w:sz="4" w:space="0" w:color="auto"/>
            </w:tcBorders>
            <w:shd w:val="clear" w:color="auto" w:fill="auto"/>
            <w:noWrap/>
            <w:hideMark/>
          </w:tcPr>
          <w:p w:rsidR="00962D84" w:rsidRPr="002D69BE" w:rsidRDefault="00962D84" w:rsidP="004429AC">
            <w:pPr>
              <w:spacing w:after="0" w:line="240" w:lineRule="auto"/>
              <w:jc w:val="center"/>
              <w:rPr>
                <w:rFonts w:ascii="Arial" w:eastAsia="Times New Roman" w:hAnsi="Arial" w:cs="Arial"/>
                <w:sz w:val="20"/>
                <w:szCs w:val="20"/>
                <w:lang w:eastAsia="ru-RU"/>
              </w:rPr>
            </w:pPr>
            <w:r w:rsidRPr="002D69BE">
              <w:rPr>
                <w:rFonts w:ascii="Arial" w:eastAsia="Times New Roman" w:hAnsi="Arial" w:cs="Arial"/>
                <w:sz w:val="20"/>
                <w:szCs w:val="20"/>
                <w:lang w:eastAsia="ru-RU"/>
              </w:rPr>
              <w:t>8 048 500,00</w:t>
            </w:r>
          </w:p>
        </w:tc>
        <w:tc>
          <w:tcPr>
            <w:tcW w:w="1842" w:type="dxa"/>
            <w:tcBorders>
              <w:top w:val="nil"/>
              <w:left w:val="nil"/>
              <w:bottom w:val="single" w:sz="4" w:space="0" w:color="auto"/>
              <w:right w:val="single" w:sz="4" w:space="0" w:color="auto"/>
            </w:tcBorders>
            <w:shd w:val="clear" w:color="auto" w:fill="auto"/>
            <w:noWrap/>
            <w:hideMark/>
          </w:tcPr>
          <w:p w:rsidR="00962D84" w:rsidRPr="002D69BE" w:rsidRDefault="00962D84" w:rsidP="004429AC">
            <w:pPr>
              <w:spacing w:after="0" w:line="240" w:lineRule="auto"/>
              <w:jc w:val="center"/>
              <w:rPr>
                <w:rFonts w:ascii="Arial" w:eastAsia="Times New Roman" w:hAnsi="Arial" w:cs="Arial"/>
                <w:sz w:val="20"/>
                <w:szCs w:val="20"/>
                <w:lang w:eastAsia="ru-RU"/>
              </w:rPr>
            </w:pPr>
            <w:r w:rsidRPr="002D69BE">
              <w:rPr>
                <w:rFonts w:ascii="Arial" w:eastAsia="Times New Roman" w:hAnsi="Arial" w:cs="Arial"/>
                <w:sz w:val="20"/>
                <w:szCs w:val="20"/>
                <w:lang w:eastAsia="ru-RU"/>
              </w:rPr>
              <w:t>26 532 500,00</w:t>
            </w:r>
          </w:p>
        </w:tc>
        <w:tc>
          <w:tcPr>
            <w:tcW w:w="2269" w:type="dxa"/>
            <w:tcBorders>
              <w:top w:val="nil"/>
              <w:left w:val="nil"/>
              <w:bottom w:val="single" w:sz="4" w:space="0" w:color="auto"/>
              <w:right w:val="single" w:sz="4" w:space="0" w:color="auto"/>
            </w:tcBorders>
            <w:shd w:val="clear" w:color="auto" w:fill="auto"/>
            <w:noWrap/>
            <w:hideMark/>
          </w:tcPr>
          <w:p w:rsidR="00962D84" w:rsidRPr="002D69BE" w:rsidRDefault="00962D84" w:rsidP="004429AC">
            <w:pPr>
              <w:spacing w:after="0" w:line="240" w:lineRule="auto"/>
              <w:jc w:val="center"/>
              <w:rPr>
                <w:rFonts w:ascii="Arial" w:eastAsia="Times New Roman" w:hAnsi="Arial" w:cs="Arial"/>
                <w:sz w:val="20"/>
                <w:szCs w:val="20"/>
                <w:lang w:eastAsia="ru-RU"/>
              </w:rPr>
            </w:pPr>
            <w:r w:rsidRPr="002D69BE">
              <w:rPr>
                <w:rFonts w:ascii="Arial" w:eastAsia="Times New Roman" w:hAnsi="Arial" w:cs="Arial"/>
                <w:sz w:val="20"/>
                <w:szCs w:val="20"/>
                <w:lang w:eastAsia="ru-RU"/>
              </w:rPr>
              <w:t>8 434 500,00</w:t>
            </w:r>
          </w:p>
        </w:tc>
      </w:tr>
      <w:tr w:rsidR="00962D84" w:rsidRPr="002D69BE" w:rsidTr="004429AC">
        <w:trPr>
          <w:trHeight w:val="330"/>
        </w:trPr>
        <w:tc>
          <w:tcPr>
            <w:tcW w:w="582" w:type="dxa"/>
            <w:tcBorders>
              <w:top w:val="nil"/>
              <w:left w:val="single" w:sz="4" w:space="0" w:color="auto"/>
              <w:bottom w:val="single" w:sz="4" w:space="0" w:color="auto"/>
              <w:right w:val="single" w:sz="4" w:space="0" w:color="auto"/>
            </w:tcBorders>
            <w:shd w:val="clear" w:color="auto" w:fill="auto"/>
            <w:noWrap/>
            <w:hideMark/>
          </w:tcPr>
          <w:p w:rsidR="00962D84" w:rsidRPr="002D69BE" w:rsidRDefault="00962D84" w:rsidP="004429AC">
            <w:pPr>
              <w:spacing w:after="0" w:line="240" w:lineRule="auto"/>
              <w:ind w:firstLineChars="100" w:firstLine="200"/>
              <w:rPr>
                <w:rFonts w:ascii="Arial" w:eastAsia="Times New Roman" w:hAnsi="Arial" w:cs="Arial"/>
                <w:sz w:val="20"/>
                <w:szCs w:val="20"/>
                <w:lang w:eastAsia="ru-RU"/>
              </w:rPr>
            </w:pPr>
            <w:r w:rsidRPr="002D69BE">
              <w:rPr>
                <w:rFonts w:ascii="Arial" w:eastAsia="Times New Roman" w:hAnsi="Arial" w:cs="Arial"/>
                <w:sz w:val="20"/>
                <w:szCs w:val="20"/>
                <w:lang w:eastAsia="ru-RU"/>
              </w:rPr>
              <w:t> </w:t>
            </w:r>
          </w:p>
        </w:tc>
        <w:tc>
          <w:tcPr>
            <w:tcW w:w="7655" w:type="dxa"/>
            <w:tcBorders>
              <w:top w:val="nil"/>
              <w:left w:val="nil"/>
              <w:bottom w:val="single" w:sz="4" w:space="0" w:color="auto"/>
              <w:right w:val="single" w:sz="4" w:space="0" w:color="auto"/>
            </w:tcBorders>
            <w:shd w:val="clear" w:color="auto" w:fill="auto"/>
            <w:hideMark/>
          </w:tcPr>
          <w:p w:rsidR="00962D84" w:rsidRPr="002D69BE" w:rsidRDefault="00962D84" w:rsidP="004429AC">
            <w:pPr>
              <w:spacing w:after="0" w:line="240" w:lineRule="auto"/>
              <w:rPr>
                <w:rFonts w:ascii="Arial" w:eastAsia="Times New Roman" w:hAnsi="Arial" w:cs="Arial"/>
                <w:sz w:val="20"/>
                <w:szCs w:val="20"/>
                <w:lang w:eastAsia="ru-RU"/>
              </w:rPr>
            </w:pPr>
            <w:r w:rsidRPr="002D69BE">
              <w:rPr>
                <w:rFonts w:ascii="Times New Roman" w:eastAsia="Times New Roman" w:hAnsi="Times New Roman" w:cs="Times New Roman"/>
                <w:sz w:val="26"/>
                <w:szCs w:val="26"/>
                <w:lang w:eastAsia="ru-RU"/>
              </w:rPr>
              <w:t>за счет собственных средств</w:t>
            </w:r>
          </w:p>
        </w:tc>
        <w:tc>
          <w:tcPr>
            <w:tcW w:w="2268" w:type="dxa"/>
            <w:tcBorders>
              <w:top w:val="nil"/>
              <w:left w:val="nil"/>
              <w:bottom w:val="single" w:sz="4" w:space="0" w:color="auto"/>
              <w:right w:val="single" w:sz="4" w:space="0" w:color="auto"/>
            </w:tcBorders>
            <w:shd w:val="clear" w:color="auto" w:fill="auto"/>
            <w:noWrap/>
            <w:hideMark/>
          </w:tcPr>
          <w:p w:rsidR="00962D84" w:rsidRPr="002D69BE" w:rsidRDefault="00962D84" w:rsidP="004429AC">
            <w:pPr>
              <w:spacing w:after="0" w:line="240" w:lineRule="auto"/>
              <w:jc w:val="center"/>
              <w:rPr>
                <w:rFonts w:ascii="Arial" w:eastAsia="Times New Roman" w:hAnsi="Arial" w:cs="Arial"/>
                <w:sz w:val="20"/>
                <w:szCs w:val="20"/>
                <w:lang w:eastAsia="ru-RU"/>
              </w:rPr>
            </w:pPr>
            <w:r w:rsidRPr="002D69BE">
              <w:rPr>
                <w:rFonts w:ascii="Arial" w:eastAsia="Times New Roman" w:hAnsi="Arial" w:cs="Arial"/>
                <w:sz w:val="20"/>
                <w:szCs w:val="20"/>
                <w:lang w:eastAsia="ru-RU"/>
              </w:rPr>
              <w:t>-</w:t>
            </w:r>
          </w:p>
        </w:tc>
        <w:tc>
          <w:tcPr>
            <w:tcW w:w="1842" w:type="dxa"/>
            <w:tcBorders>
              <w:top w:val="nil"/>
              <w:left w:val="nil"/>
              <w:bottom w:val="single" w:sz="4" w:space="0" w:color="auto"/>
              <w:right w:val="single" w:sz="4" w:space="0" w:color="auto"/>
            </w:tcBorders>
            <w:shd w:val="clear" w:color="auto" w:fill="auto"/>
            <w:noWrap/>
            <w:hideMark/>
          </w:tcPr>
          <w:p w:rsidR="00962D84" w:rsidRPr="002D69BE" w:rsidRDefault="00962D84" w:rsidP="004429AC">
            <w:pPr>
              <w:spacing w:after="0" w:line="240" w:lineRule="auto"/>
              <w:jc w:val="center"/>
              <w:rPr>
                <w:rFonts w:ascii="Arial" w:eastAsia="Times New Roman" w:hAnsi="Arial" w:cs="Arial"/>
                <w:sz w:val="20"/>
                <w:szCs w:val="20"/>
                <w:lang w:eastAsia="ru-RU"/>
              </w:rPr>
            </w:pPr>
            <w:r w:rsidRPr="002D69BE">
              <w:rPr>
                <w:rFonts w:ascii="Arial" w:eastAsia="Times New Roman" w:hAnsi="Arial" w:cs="Arial"/>
                <w:sz w:val="20"/>
                <w:szCs w:val="20"/>
                <w:lang w:eastAsia="ru-RU"/>
              </w:rPr>
              <w:t>-</w:t>
            </w:r>
          </w:p>
        </w:tc>
        <w:tc>
          <w:tcPr>
            <w:tcW w:w="2269" w:type="dxa"/>
            <w:tcBorders>
              <w:top w:val="nil"/>
              <w:left w:val="nil"/>
              <w:bottom w:val="single" w:sz="4" w:space="0" w:color="auto"/>
              <w:right w:val="single" w:sz="4" w:space="0" w:color="auto"/>
            </w:tcBorders>
            <w:shd w:val="clear" w:color="auto" w:fill="auto"/>
            <w:noWrap/>
            <w:hideMark/>
          </w:tcPr>
          <w:p w:rsidR="00962D84" w:rsidRPr="002D69BE" w:rsidRDefault="00962D84" w:rsidP="004429AC">
            <w:pPr>
              <w:spacing w:after="0" w:line="240" w:lineRule="auto"/>
              <w:jc w:val="center"/>
              <w:rPr>
                <w:rFonts w:ascii="Arial" w:eastAsia="Times New Roman" w:hAnsi="Arial" w:cs="Arial"/>
                <w:sz w:val="20"/>
                <w:szCs w:val="20"/>
                <w:lang w:eastAsia="ru-RU"/>
              </w:rPr>
            </w:pPr>
            <w:r w:rsidRPr="002D69BE">
              <w:rPr>
                <w:rFonts w:ascii="Arial" w:eastAsia="Times New Roman" w:hAnsi="Arial" w:cs="Arial"/>
                <w:sz w:val="20"/>
                <w:szCs w:val="20"/>
                <w:lang w:eastAsia="ru-RU"/>
              </w:rPr>
              <w:t>-</w:t>
            </w:r>
          </w:p>
        </w:tc>
      </w:tr>
      <w:tr w:rsidR="00962D84" w:rsidRPr="002D69BE" w:rsidTr="004429AC">
        <w:trPr>
          <w:trHeight w:val="660"/>
        </w:trPr>
        <w:tc>
          <w:tcPr>
            <w:tcW w:w="582" w:type="dxa"/>
            <w:tcBorders>
              <w:top w:val="nil"/>
              <w:left w:val="single" w:sz="4" w:space="0" w:color="auto"/>
              <w:bottom w:val="single" w:sz="4" w:space="0" w:color="auto"/>
              <w:right w:val="single" w:sz="4" w:space="0" w:color="auto"/>
            </w:tcBorders>
            <w:shd w:val="clear" w:color="auto" w:fill="auto"/>
            <w:noWrap/>
            <w:hideMark/>
          </w:tcPr>
          <w:p w:rsidR="00962D84" w:rsidRPr="002D69BE" w:rsidRDefault="00962D84" w:rsidP="004429AC">
            <w:pPr>
              <w:spacing w:after="0" w:line="240" w:lineRule="auto"/>
              <w:jc w:val="right"/>
              <w:rPr>
                <w:rFonts w:ascii="Arial" w:eastAsia="Times New Roman" w:hAnsi="Arial" w:cs="Arial"/>
                <w:sz w:val="20"/>
                <w:szCs w:val="20"/>
                <w:lang w:eastAsia="ru-RU"/>
              </w:rPr>
            </w:pPr>
            <w:r w:rsidRPr="002D69BE">
              <w:rPr>
                <w:rFonts w:ascii="Times New Roman" w:eastAsia="Times New Roman" w:hAnsi="Times New Roman" w:cs="Times New Roman"/>
                <w:sz w:val="26"/>
                <w:szCs w:val="26"/>
                <w:lang w:eastAsia="ru-RU"/>
              </w:rPr>
              <w:t>2.</w:t>
            </w:r>
          </w:p>
        </w:tc>
        <w:tc>
          <w:tcPr>
            <w:tcW w:w="7655" w:type="dxa"/>
            <w:tcBorders>
              <w:top w:val="nil"/>
              <w:left w:val="nil"/>
              <w:bottom w:val="single" w:sz="4" w:space="0" w:color="auto"/>
              <w:right w:val="single" w:sz="4" w:space="0" w:color="auto"/>
            </w:tcBorders>
            <w:shd w:val="clear" w:color="auto" w:fill="auto"/>
            <w:hideMark/>
          </w:tcPr>
          <w:p w:rsidR="00962D84" w:rsidRPr="002D69BE" w:rsidRDefault="00962D84" w:rsidP="004429AC">
            <w:pPr>
              <w:spacing w:after="0" w:line="240" w:lineRule="auto"/>
              <w:rPr>
                <w:rFonts w:ascii="Arial" w:eastAsia="Times New Roman" w:hAnsi="Arial" w:cs="Arial"/>
                <w:sz w:val="20"/>
                <w:szCs w:val="20"/>
                <w:lang w:eastAsia="ru-RU"/>
              </w:rPr>
            </w:pPr>
            <w:r w:rsidRPr="002D69BE">
              <w:rPr>
                <w:rFonts w:ascii="Times New Roman" w:eastAsia="Times New Roman" w:hAnsi="Times New Roman" w:cs="Times New Roman"/>
                <w:sz w:val="26"/>
                <w:szCs w:val="26"/>
                <w:lang w:eastAsia="ru-RU"/>
              </w:rPr>
              <w:t>Расходы на проведение капитального и текущего ремонта за счет собственных средств, руб. в том числе:</w:t>
            </w:r>
          </w:p>
        </w:tc>
        <w:tc>
          <w:tcPr>
            <w:tcW w:w="2268" w:type="dxa"/>
            <w:tcBorders>
              <w:top w:val="nil"/>
              <w:left w:val="nil"/>
              <w:bottom w:val="single" w:sz="4" w:space="0" w:color="auto"/>
              <w:right w:val="single" w:sz="4" w:space="0" w:color="auto"/>
            </w:tcBorders>
            <w:shd w:val="clear" w:color="auto" w:fill="auto"/>
            <w:noWrap/>
            <w:hideMark/>
          </w:tcPr>
          <w:p w:rsidR="00962D84" w:rsidRPr="002D69BE" w:rsidRDefault="00962D84" w:rsidP="004429AC">
            <w:pPr>
              <w:spacing w:after="0" w:line="240" w:lineRule="auto"/>
              <w:jc w:val="center"/>
              <w:rPr>
                <w:rFonts w:ascii="Arial" w:eastAsia="Times New Roman" w:hAnsi="Arial" w:cs="Arial"/>
                <w:sz w:val="20"/>
                <w:szCs w:val="20"/>
                <w:lang w:eastAsia="ru-RU"/>
              </w:rPr>
            </w:pPr>
            <w:r w:rsidRPr="002D69BE">
              <w:rPr>
                <w:rFonts w:ascii="Arial" w:eastAsia="Times New Roman" w:hAnsi="Arial" w:cs="Arial"/>
                <w:sz w:val="20"/>
                <w:szCs w:val="20"/>
                <w:lang w:eastAsia="ru-RU"/>
              </w:rPr>
              <w:t>28 890 000,00</w:t>
            </w:r>
          </w:p>
        </w:tc>
        <w:tc>
          <w:tcPr>
            <w:tcW w:w="1842" w:type="dxa"/>
            <w:tcBorders>
              <w:top w:val="nil"/>
              <w:left w:val="nil"/>
              <w:bottom w:val="single" w:sz="4" w:space="0" w:color="auto"/>
              <w:right w:val="single" w:sz="4" w:space="0" w:color="auto"/>
            </w:tcBorders>
            <w:shd w:val="clear" w:color="auto" w:fill="auto"/>
            <w:noWrap/>
            <w:hideMark/>
          </w:tcPr>
          <w:p w:rsidR="00962D84" w:rsidRPr="002D69BE" w:rsidRDefault="00962D84" w:rsidP="004429AC">
            <w:pPr>
              <w:spacing w:after="0" w:line="240" w:lineRule="auto"/>
              <w:jc w:val="center"/>
              <w:rPr>
                <w:rFonts w:ascii="Arial" w:eastAsia="Times New Roman" w:hAnsi="Arial" w:cs="Arial"/>
                <w:sz w:val="20"/>
                <w:szCs w:val="20"/>
                <w:lang w:eastAsia="ru-RU"/>
              </w:rPr>
            </w:pPr>
            <w:r w:rsidRPr="002D69BE">
              <w:rPr>
                <w:rFonts w:ascii="Arial" w:eastAsia="Times New Roman" w:hAnsi="Arial" w:cs="Arial"/>
                <w:sz w:val="20"/>
                <w:szCs w:val="20"/>
                <w:lang w:eastAsia="ru-RU"/>
              </w:rPr>
              <w:t>23 196 000,00</w:t>
            </w:r>
          </w:p>
        </w:tc>
        <w:tc>
          <w:tcPr>
            <w:tcW w:w="2269" w:type="dxa"/>
            <w:tcBorders>
              <w:top w:val="nil"/>
              <w:left w:val="nil"/>
              <w:bottom w:val="single" w:sz="4" w:space="0" w:color="auto"/>
              <w:right w:val="single" w:sz="4" w:space="0" w:color="auto"/>
            </w:tcBorders>
            <w:shd w:val="clear" w:color="auto" w:fill="auto"/>
            <w:noWrap/>
            <w:hideMark/>
          </w:tcPr>
          <w:p w:rsidR="00962D84" w:rsidRPr="002D69BE" w:rsidRDefault="00962D84" w:rsidP="004429AC">
            <w:pPr>
              <w:spacing w:after="0" w:line="240" w:lineRule="auto"/>
              <w:jc w:val="center"/>
              <w:rPr>
                <w:rFonts w:ascii="Arial" w:eastAsia="Times New Roman" w:hAnsi="Arial" w:cs="Arial"/>
                <w:sz w:val="20"/>
                <w:szCs w:val="20"/>
                <w:lang w:eastAsia="ru-RU"/>
              </w:rPr>
            </w:pPr>
            <w:r w:rsidRPr="002D69BE">
              <w:rPr>
                <w:rFonts w:ascii="Arial" w:eastAsia="Times New Roman" w:hAnsi="Arial" w:cs="Arial"/>
                <w:sz w:val="20"/>
                <w:szCs w:val="20"/>
                <w:lang w:eastAsia="ru-RU"/>
              </w:rPr>
              <w:t>3 050 000,00</w:t>
            </w:r>
          </w:p>
        </w:tc>
      </w:tr>
      <w:tr w:rsidR="00962D84" w:rsidRPr="002D69BE" w:rsidTr="004429AC">
        <w:trPr>
          <w:trHeight w:val="330"/>
        </w:trPr>
        <w:tc>
          <w:tcPr>
            <w:tcW w:w="582" w:type="dxa"/>
            <w:tcBorders>
              <w:top w:val="nil"/>
              <w:left w:val="single" w:sz="4" w:space="0" w:color="auto"/>
              <w:bottom w:val="single" w:sz="4" w:space="0" w:color="auto"/>
              <w:right w:val="single" w:sz="4" w:space="0" w:color="auto"/>
            </w:tcBorders>
            <w:shd w:val="clear" w:color="auto" w:fill="auto"/>
            <w:noWrap/>
            <w:hideMark/>
          </w:tcPr>
          <w:p w:rsidR="00962D84" w:rsidRPr="002D69BE" w:rsidRDefault="00962D84" w:rsidP="004429AC">
            <w:pPr>
              <w:spacing w:after="0" w:line="240" w:lineRule="auto"/>
              <w:ind w:firstLineChars="100" w:firstLine="200"/>
              <w:rPr>
                <w:rFonts w:ascii="Arial" w:eastAsia="Times New Roman" w:hAnsi="Arial" w:cs="Arial"/>
                <w:sz w:val="20"/>
                <w:szCs w:val="20"/>
                <w:lang w:eastAsia="ru-RU"/>
              </w:rPr>
            </w:pPr>
            <w:r w:rsidRPr="002D69BE">
              <w:rPr>
                <w:rFonts w:ascii="Arial" w:eastAsia="Times New Roman" w:hAnsi="Arial" w:cs="Arial"/>
                <w:sz w:val="20"/>
                <w:szCs w:val="20"/>
                <w:lang w:eastAsia="ru-RU"/>
              </w:rPr>
              <w:t> </w:t>
            </w:r>
          </w:p>
        </w:tc>
        <w:tc>
          <w:tcPr>
            <w:tcW w:w="7655" w:type="dxa"/>
            <w:tcBorders>
              <w:top w:val="nil"/>
              <w:left w:val="nil"/>
              <w:bottom w:val="single" w:sz="4" w:space="0" w:color="auto"/>
              <w:right w:val="single" w:sz="4" w:space="0" w:color="auto"/>
            </w:tcBorders>
            <w:shd w:val="clear" w:color="auto" w:fill="auto"/>
            <w:hideMark/>
          </w:tcPr>
          <w:p w:rsidR="00962D84" w:rsidRPr="002D69BE" w:rsidRDefault="00962D84" w:rsidP="004429AC">
            <w:pPr>
              <w:spacing w:after="0" w:line="240" w:lineRule="auto"/>
              <w:rPr>
                <w:rFonts w:ascii="Arial" w:eastAsia="Times New Roman" w:hAnsi="Arial" w:cs="Arial"/>
                <w:sz w:val="20"/>
                <w:szCs w:val="20"/>
                <w:lang w:eastAsia="ru-RU"/>
              </w:rPr>
            </w:pPr>
            <w:r w:rsidRPr="002D69BE">
              <w:rPr>
                <w:rFonts w:ascii="Times New Roman" w:eastAsia="Times New Roman" w:hAnsi="Times New Roman" w:cs="Times New Roman"/>
                <w:sz w:val="26"/>
                <w:szCs w:val="26"/>
                <w:lang w:eastAsia="ru-RU"/>
              </w:rPr>
              <w:t>за счет средств программы развития</w:t>
            </w:r>
          </w:p>
        </w:tc>
        <w:tc>
          <w:tcPr>
            <w:tcW w:w="2268" w:type="dxa"/>
            <w:tcBorders>
              <w:top w:val="nil"/>
              <w:left w:val="nil"/>
              <w:bottom w:val="single" w:sz="4" w:space="0" w:color="auto"/>
              <w:right w:val="single" w:sz="4" w:space="0" w:color="auto"/>
            </w:tcBorders>
            <w:shd w:val="clear" w:color="auto" w:fill="auto"/>
            <w:noWrap/>
            <w:hideMark/>
          </w:tcPr>
          <w:p w:rsidR="00962D84" w:rsidRPr="002D69BE" w:rsidRDefault="00962D84" w:rsidP="004429AC">
            <w:pPr>
              <w:spacing w:after="0" w:line="240" w:lineRule="auto"/>
              <w:jc w:val="center"/>
              <w:rPr>
                <w:rFonts w:ascii="Arial" w:eastAsia="Times New Roman" w:hAnsi="Arial" w:cs="Arial"/>
                <w:sz w:val="20"/>
                <w:szCs w:val="20"/>
                <w:lang w:eastAsia="ru-RU"/>
              </w:rPr>
            </w:pPr>
            <w:r w:rsidRPr="002D69BE">
              <w:rPr>
                <w:rFonts w:ascii="Arial" w:eastAsia="Times New Roman" w:hAnsi="Arial" w:cs="Arial"/>
                <w:sz w:val="20"/>
                <w:szCs w:val="20"/>
                <w:lang w:eastAsia="ru-RU"/>
              </w:rPr>
              <w:t>28 890 000,00</w:t>
            </w:r>
          </w:p>
        </w:tc>
        <w:tc>
          <w:tcPr>
            <w:tcW w:w="1842" w:type="dxa"/>
            <w:tcBorders>
              <w:top w:val="nil"/>
              <w:left w:val="nil"/>
              <w:bottom w:val="single" w:sz="4" w:space="0" w:color="auto"/>
              <w:right w:val="single" w:sz="4" w:space="0" w:color="auto"/>
            </w:tcBorders>
            <w:shd w:val="clear" w:color="auto" w:fill="auto"/>
            <w:noWrap/>
            <w:hideMark/>
          </w:tcPr>
          <w:p w:rsidR="00962D84" w:rsidRPr="002D69BE" w:rsidRDefault="00962D84" w:rsidP="004429AC">
            <w:pPr>
              <w:spacing w:after="0" w:line="240" w:lineRule="auto"/>
              <w:ind w:firstLine="175"/>
              <w:jc w:val="center"/>
              <w:rPr>
                <w:rFonts w:ascii="Arial" w:eastAsia="Times New Roman" w:hAnsi="Arial" w:cs="Arial"/>
                <w:sz w:val="20"/>
                <w:szCs w:val="20"/>
                <w:lang w:eastAsia="ru-RU"/>
              </w:rPr>
            </w:pPr>
            <w:r w:rsidRPr="002D69BE">
              <w:rPr>
                <w:rFonts w:ascii="Arial" w:eastAsia="Times New Roman" w:hAnsi="Arial" w:cs="Arial"/>
                <w:sz w:val="20"/>
                <w:szCs w:val="20"/>
                <w:lang w:eastAsia="ru-RU"/>
              </w:rPr>
              <w:t>23 196 000,00</w:t>
            </w:r>
          </w:p>
        </w:tc>
        <w:tc>
          <w:tcPr>
            <w:tcW w:w="2269" w:type="dxa"/>
            <w:tcBorders>
              <w:top w:val="nil"/>
              <w:left w:val="nil"/>
              <w:bottom w:val="single" w:sz="4" w:space="0" w:color="auto"/>
              <w:right w:val="single" w:sz="4" w:space="0" w:color="auto"/>
            </w:tcBorders>
            <w:shd w:val="clear" w:color="auto" w:fill="auto"/>
            <w:noWrap/>
            <w:hideMark/>
          </w:tcPr>
          <w:p w:rsidR="00962D84" w:rsidRPr="002D69BE" w:rsidRDefault="00962D84" w:rsidP="004429AC">
            <w:pPr>
              <w:spacing w:after="0" w:line="240" w:lineRule="auto"/>
              <w:jc w:val="center"/>
              <w:rPr>
                <w:rFonts w:ascii="Arial" w:eastAsia="Times New Roman" w:hAnsi="Arial" w:cs="Arial"/>
                <w:sz w:val="20"/>
                <w:szCs w:val="20"/>
                <w:lang w:eastAsia="ru-RU"/>
              </w:rPr>
            </w:pPr>
            <w:r w:rsidRPr="002D69BE">
              <w:rPr>
                <w:rFonts w:ascii="Arial" w:eastAsia="Times New Roman" w:hAnsi="Arial" w:cs="Arial"/>
                <w:sz w:val="20"/>
                <w:szCs w:val="20"/>
                <w:lang w:eastAsia="ru-RU"/>
              </w:rPr>
              <w:t>3 050 000,00</w:t>
            </w:r>
          </w:p>
        </w:tc>
      </w:tr>
      <w:tr w:rsidR="00962D84" w:rsidRPr="002D69BE" w:rsidTr="004429AC">
        <w:trPr>
          <w:trHeight w:val="330"/>
        </w:trPr>
        <w:tc>
          <w:tcPr>
            <w:tcW w:w="582" w:type="dxa"/>
            <w:tcBorders>
              <w:top w:val="nil"/>
              <w:left w:val="single" w:sz="4" w:space="0" w:color="auto"/>
              <w:bottom w:val="single" w:sz="4" w:space="0" w:color="auto"/>
              <w:right w:val="single" w:sz="4" w:space="0" w:color="auto"/>
            </w:tcBorders>
            <w:shd w:val="clear" w:color="auto" w:fill="auto"/>
            <w:noWrap/>
            <w:hideMark/>
          </w:tcPr>
          <w:p w:rsidR="00962D84" w:rsidRPr="002D69BE" w:rsidRDefault="00962D84" w:rsidP="004429AC">
            <w:pPr>
              <w:spacing w:after="0" w:line="240" w:lineRule="auto"/>
              <w:ind w:firstLineChars="100" w:firstLine="200"/>
              <w:rPr>
                <w:rFonts w:ascii="Arial" w:eastAsia="Times New Roman" w:hAnsi="Arial" w:cs="Arial"/>
                <w:sz w:val="20"/>
                <w:szCs w:val="20"/>
                <w:lang w:eastAsia="ru-RU"/>
              </w:rPr>
            </w:pPr>
            <w:r w:rsidRPr="002D69BE">
              <w:rPr>
                <w:rFonts w:ascii="Arial" w:eastAsia="Times New Roman" w:hAnsi="Arial" w:cs="Arial"/>
                <w:sz w:val="20"/>
                <w:szCs w:val="20"/>
                <w:lang w:eastAsia="ru-RU"/>
              </w:rPr>
              <w:t> </w:t>
            </w:r>
          </w:p>
        </w:tc>
        <w:tc>
          <w:tcPr>
            <w:tcW w:w="7655" w:type="dxa"/>
            <w:tcBorders>
              <w:top w:val="nil"/>
              <w:left w:val="nil"/>
              <w:bottom w:val="single" w:sz="4" w:space="0" w:color="auto"/>
              <w:right w:val="single" w:sz="4" w:space="0" w:color="auto"/>
            </w:tcBorders>
            <w:shd w:val="clear" w:color="auto" w:fill="auto"/>
            <w:hideMark/>
          </w:tcPr>
          <w:p w:rsidR="00962D84" w:rsidRPr="002D69BE" w:rsidRDefault="00962D84" w:rsidP="004429AC">
            <w:pPr>
              <w:spacing w:after="0" w:line="240" w:lineRule="auto"/>
              <w:rPr>
                <w:rFonts w:ascii="Arial" w:eastAsia="Times New Roman" w:hAnsi="Arial" w:cs="Arial"/>
                <w:sz w:val="20"/>
                <w:szCs w:val="20"/>
                <w:lang w:eastAsia="ru-RU"/>
              </w:rPr>
            </w:pPr>
            <w:r w:rsidRPr="002D69BE">
              <w:rPr>
                <w:rFonts w:ascii="Times New Roman" w:eastAsia="Times New Roman" w:hAnsi="Times New Roman" w:cs="Times New Roman"/>
                <w:sz w:val="26"/>
                <w:szCs w:val="26"/>
                <w:lang w:eastAsia="ru-RU"/>
              </w:rPr>
              <w:t>за счет собственных средств</w:t>
            </w:r>
          </w:p>
        </w:tc>
        <w:tc>
          <w:tcPr>
            <w:tcW w:w="2268" w:type="dxa"/>
            <w:tcBorders>
              <w:top w:val="nil"/>
              <w:left w:val="nil"/>
              <w:bottom w:val="single" w:sz="4" w:space="0" w:color="auto"/>
              <w:right w:val="single" w:sz="4" w:space="0" w:color="auto"/>
            </w:tcBorders>
            <w:shd w:val="clear" w:color="auto" w:fill="auto"/>
            <w:noWrap/>
            <w:hideMark/>
          </w:tcPr>
          <w:p w:rsidR="00962D84" w:rsidRPr="002D69BE" w:rsidRDefault="00962D84" w:rsidP="004429AC">
            <w:pPr>
              <w:spacing w:after="0" w:line="240" w:lineRule="auto"/>
              <w:jc w:val="center"/>
              <w:rPr>
                <w:rFonts w:ascii="Arial" w:eastAsia="Times New Roman" w:hAnsi="Arial" w:cs="Arial"/>
                <w:sz w:val="20"/>
                <w:szCs w:val="20"/>
                <w:lang w:eastAsia="ru-RU"/>
              </w:rPr>
            </w:pPr>
            <w:r w:rsidRPr="002D69BE">
              <w:rPr>
                <w:rFonts w:ascii="Arial" w:eastAsia="Times New Roman" w:hAnsi="Arial" w:cs="Arial"/>
                <w:sz w:val="20"/>
                <w:szCs w:val="20"/>
                <w:lang w:eastAsia="ru-RU"/>
              </w:rPr>
              <w:t>-</w:t>
            </w:r>
          </w:p>
        </w:tc>
        <w:tc>
          <w:tcPr>
            <w:tcW w:w="1842" w:type="dxa"/>
            <w:tcBorders>
              <w:top w:val="nil"/>
              <w:left w:val="nil"/>
              <w:bottom w:val="single" w:sz="4" w:space="0" w:color="auto"/>
              <w:right w:val="single" w:sz="4" w:space="0" w:color="auto"/>
            </w:tcBorders>
            <w:shd w:val="clear" w:color="auto" w:fill="auto"/>
            <w:noWrap/>
            <w:hideMark/>
          </w:tcPr>
          <w:p w:rsidR="00962D84" w:rsidRPr="002D69BE" w:rsidRDefault="00962D84" w:rsidP="004429AC">
            <w:pPr>
              <w:spacing w:after="0" w:line="240" w:lineRule="auto"/>
              <w:jc w:val="center"/>
              <w:rPr>
                <w:rFonts w:ascii="Arial" w:eastAsia="Times New Roman" w:hAnsi="Arial" w:cs="Arial"/>
                <w:sz w:val="20"/>
                <w:szCs w:val="20"/>
                <w:lang w:eastAsia="ru-RU"/>
              </w:rPr>
            </w:pPr>
            <w:r w:rsidRPr="002D69BE">
              <w:rPr>
                <w:rFonts w:ascii="Arial" w:eastAsia="Times New Roman" w:hAnsi="Arial" w:cs="Arial"/>
                <w:sz w:val="20"/>
                <w:szCs w:val="20"/>
                <w:lang w:eastAsia="ru-RU"/>
              </w:rPr>
              <w:t>-</w:t>
            </w:r>
          </w:p>
        </w:tc>
        <w:tc>
          <w:tcPr>
            <w:tcW w:w="2269" w:type="dxa"/>
            <w:tcBorders>
              <w:top w:val="nil"/>
              <w:left w:val="nil"/>
              <w:bottom w:val="single" w:sz="4" w:space="0" w:color="auto"/>
              <w:right w:val="single" w:sz="4" w:space="0" w:color="auto"/>
            </w:tcBorders>
            <w:shd w:val="clear" w:color="auto" w:fill="auto"/>
            <w:noWrap/>
            <w:hideMark/>
          </w:tcPr>
          <w:p w:rsidR="00962D84" w:rsidRPr="002D69BE" w:rsidRDefault="00962D84" w:rsidP="004429AC">
            <w:pPr>
              <w:spacing w:after="0" w:line="240" w:lineRule="auto"/>
              <w:jc w:val="center"/>
              <w:rPr>
                <w:rFonts w:ascii="Arial" w:eastAsia="Times New Roman" w:hAnsi="Arial" w:cs="Arial"/>
                <w:sz w:val="20"/>
                <w:szCs w:val="20"/>
                <w:lang w:eastAsia="ru-RU"/>
              </w:rPr>
            </w:pPr>
            <w:r w:rsidRPr="002D69BE">
              <w:rPr>
                <w:rFonts w:ascii="Arial" w:eastAsia="Times New Roman" w:hAnsi="Arial" w:cs="Arial"/>
                <w:sz w:val="20"/>
                <w:szCs w:val="20"/>
                <w:lang w:eastAsia="ru-RU"/>
              </w:rPr>
              <w:t>-</w:t>
            </w:r>
          </w:p>
        </w:tc>
      </w:tr>
    </w:tbl>
    <w:p w:rsidR="00962D84" w:rsidRDefault="00962D84" w:rsidP="00962D84"/>
    <w:p w:rsidR="009E2639" w:rsidRDefault="009E2639" w:rsidP="009E2639">
      <w:pPr>
        <w:tabs>
          <w:tab w:val="left" w:pos="1635"/>
        </w:tabs>
        <w:jc w:val="right"/>
        <w:rPr>
          <w:rFonts w:ascii="Times New Roman" w:hAnsi="Times New Roman" w:cs="Times New Roman"/>
          <w:sz w:val="28"/>
          <w:szCs w:val="28"/>
        </w:rPr>
      </w:pPr>
    </w:p>
    <w:p w:rsidR="009E2639" w:rsidRDefault="009E2639" w:rsidP="009E2639">
      <w:pPr>
        <w:tabs>
          <w:tab w:val="left" w:pos="1635"/>
        </w:tabs>
        <w:jc w:val="right"/>
        <w:rPr>
          <w:rFonts w:ascii="Times New Roman" w:hAnsi="Times New Roman" w:cs="Times New Roman"/>
          <w:sz w:val="28"/>
          <w:szCs w:val="28"/>
        </w:rPr>
      </w:pPr>
    </w:p>
    <w:p w:rsidR="009E2639" w:rsidRDefault="009E2639" w:rsidP="009E2639">
      <w:pPr>
        <w:tabs>
          <w:tab w:val="left" w:pos="1635"/>
        </w:tabs>
        <w:jc w:val="right"/>
        <w:rPr>
          <w:rFonts w:ascii="Times New Roman" w:hAnsi="Times New Roman" w:cs="Times New Roman"/>
          <w:sz w:val="28"/>
          <w:szCs w:val="28"/>
        </w:rPr>
      </w:pPr>
    </w:p>
    <w:p w:rsidR="009E2639" w:rsidRDefault="009E2639" w:rsidP="009E2639">
      <w:pPr>
        <w:tabs>
          <w:tab w:val="left" w:pos="1635"/>
        </w:tabs>
        <w:jc w:val="right"/>
        <w:rPr>
          <w:rFonts w:ascii="Times New Roman" w:hAnsi="Times New Roman" w:cs="Times New Roman"/>
          <w:sz w:val="28"/>
          <w:szCs w:val="28"/>
        </w:rPr>
      </w:pPr>
    </w:p>
    <w:p w:rsidR="009E2639" w:rsidRPr="009E2639" w:rsidRDefault="009E2639" w:rsidP="009E2639">
      <w:pPr>
        <w:tabs>
          <w:tab w:val="left" w:pos="1635"/>
        </w:tabs>
        <w:jc w:val="center"/>
        <w:rPr>
          <w:rFonts w:ascii="Times New Roman" w:hAnsi="Times New Roman" w:cs="Times New Roman"/>
          <w:b/>
          <w:sz w:val="28"/>
          <w:szCs w:val="28"/>
        </w:rPr>
      </w:pPr>
      <w:r w:rsidRPr="009E2639">
        <w:rPr>
          <w:rFonts w:ascii="Times New Roman" w:hAnsi="Times New Roman" w:cs="Times New Roman"/>
          <w:b/>
          <w:sz w:val="28"/>
          <w:szCs w:val="28"/>
        </w:rPr>
        <w:lastRenderedPageBreak/>
        <w:t>Приложение 4</w:t>
      </w:r>
      <w:r>
        <w:rPr>
          <w:rFonts w:ascii="Times New Roman" w:hAnsi="Times New Roman" w:cs="Times New Roman"/>
          <w:b/>
          <w:sz w:val="28"/>
          <w:szCs w:val="28"/>
        </w:rPr>
        <w:t>.</w:t>
      </w:r>
    </w:p>
    <w:p w:rsidR="009E2639" w:rsidRDefault="009E2639" w:rsidP="009E2639">
      <w:pPr>
        <w:tabs>
          <w:tab w:val="left" w:pos="1635"/>
        </w:tabs>
        <w:jc w:val="center"/>
        <w:rPr>
          <w:rFonts w:ascii="Times New Roman" w:hAnsi="Times New Roman" w:cs="Times New Roman"/>
          <w:b/>
          <w:sz w:val="36"/>
          <w:szCs w:val="36"/>
        </w:rPr>
      </w:pPr>
      <w:r w:rsidRPr="009E2639">
        <w:rPr>
          <w:rFonts w:ascii="Times New Roman" w:hAnsi="Times New Roman" w:cs="Times New Roman"/>
          <w:b/>
          <w:sz w:val="36"/>
          <w:szCs w:val="36"/>
        </w:rPr>
        <w:t>Объем и источники финансирования программы развития</w:t>
      </w:r>
    </w:p>
    <w:p w:rsidR="009E2639" w:rsidRPr="009E2639" w:rsidRDefault="009E2639" w:rsidP="009E2639">
      <w:pPr>
        <w:tabs>
          <w:tab w:val="left" w:pos="1635"/>
        </w:tabs>
        <w:jc w:val="right"/>
        <w:rPr>
          <w:rFonts w:ascii="Times New Roman" w:hAnsi="Times New Roman" w:cs="Times New Roman"/>
          <w:sz w:val="28"/>
          <w:szCs w:val="28"/>
        </w:rPr>
      </w:pPr>
    </w:p>
    <w:tbl>
      <w:tblPr>
        <w:tblW w:w="15324" w:type="dxa"/>
        <w:tblInd w:w="93" w:type="dxa"/>
        <w:tblLook w:val="04A0" w:firstRow="1" w:lastRow="0" w:firstColumn="1" w:lastColumn="0" w:noHBand="0" w:noVBand="1"/>
      </w:tblPr>
      <w:tblGrid>
        <w:gridCol w:w="582"/>
        <w:gridCol w:w="5954"/>
        <w:gridCol w:w="2268"/>
        <w:gridCol w:w="2268"/>
        <w:gridCol w:w="2126"/>
        <w:gridCol w:w="2126"/>
      </w:tblGrid>
      <w:tr w:rsidR="00962D84" w:rsidRPr="00FA7D7B" w:rsidTr="004429AC">
        <w:trPr>
          <w:trHeight w:val="330"/>
        </w:trPr>
        <w:tc>
          <w:tcPr>
            <w:tcW w:w="582" w:type="dxa"/>
            <w:tcBorders>
              <w:top w:val="nil"/>
              <w:left w:val="nil"/>
              <w:bottom w:val="nil"/>
              <w:right w:val="nil"/>
            </w:tcBorders>
            <w:shd w:val="clear" w:color="auto" w:fill="auto"/>
            <w:noWrap/>
            <w:vAlign w:val="bottom"/>
            <w:hideMark/>
          </w:tcPr>
          <w:p w:rsidR="00962D84" w:rsidRPr="00FA7D7B" w:rsidRDefault="00962D84" w:rsidP="004429AC">
            <w:pPr>
              <w:spacing w:after="0" w:line="240" w:lineRule="auto"/>
              <w:rPr>
                <w:rFonts w:ascii="Arial" w:eastAsia="Times New Roman" w:hAnsi="Arial" w:cs="Arial"/>
                <w:sz w:val="20"/>
                <w:szCs w:val="20"/>
                <w:lang w:eastAsia="ru-RU"/>
              </w:rPr>
            </w:pPr>
          </w:p>
        </w:tc>
        <w:tc>
          <w:tcPr>
            <w:tcW w:w="5954" w:type="dxa"/>
            <w:tcBorders>
              <w:top w:val="nil"/>
              <w:left w:val="nil"/>
              <w:bottom w:val="nil"/>
              <w:right w:val="nil"/>
            </w:tcBorders>
            <w:shd w:val="clear" w:color="auto" w:fill="auto"/>
            <w:noWrap/>
            <w:vAlign w:val="bottom"/>
            <w:hideMark/>
          </w:tcPr>
          <w:p w:rsidR="00962D84" w:rsidRPr="00FA7D7B" w:rsidRDefault="00962D84" w:rsidP="004429AC">
            <w:pPr>
              <w:spacing w:after="0" w:line="240" w:lineRule="auto"/>
              <w:rPr>
                <w:rFonts w:ascii="Arial" w:eastAsia="Times New Roman" w:hAnsi="Arial" w:cs="Arial"/>
                <w:sz w:val="20"/>
                <w:szCs w:val="20"/>
                <w:lang w:eastAsia="ru-RU"/>
              </w:rPr>
            </w:pPr>
          </w:p>
        </w:tc>
        <w:tc>
          <w:tcPr>
            <w:tcW w:w="2268" w:type="dxa"/>
            <w:tcBorders>
              <w:top w:val="nil"/>
              <w:left w:val="nil"/>
              <w:bottom w:val="nil"/>
              <w:right w:val="nil"/>
            </w:tcBorders>
            <w:shd w:val="clear" w:color="auto" w:fill="auto"/>
            <w:noWrap/>
            <w:vAlign w:val="bottom"/>
            <w:hideMark/>
          </w:tcPr>
          <w:p w:rsidR="00962D84" w:rsidRPr="00FA7D7B" w:rsidRDefault="00962D84" w:rsidP="004429AC">
            <w:pPr>
              <w:spacing w:after="0" w:line="240" w:lineRule="auto"/>
              <w:rPr>
                <w:rFonts w:ascii="Arial" w:eastAsia="Times New Roman" w:hAnsi="Arial" w:cs="Arial"/>
                <w:sz w:val="20"/>
                <w:szCs w:val="20"/>
                <w:lang w:eastAsia="ru-RU"/>
              </w:rPr>
            </w:pPr>
          </w:p>
        </w:tc>
        <w:tc>
          <w:tcPr>
            <w:tcW w:w="2268" w:type="dxa"/>
            <w:tcBorders>
              <w:top w:val="nil"/>
              <w:left w:val="nil"/>
              <w:bottom w:val="nil"/>
              <w:right w:val="nil"/>
            </w:tcBorders>
            <w:shd w:val="clear" w:color="auto" w:fill="auto"/>
            <w:noWrap/>
            <w:vAlign w:val="bottom"/>
            <w:hideMark/>
          </w:tcPr>
          <w:p w:rsidR="00962D84" w:rsidRPr="00FA7D7B" w:rsidRDefault="00962D84" w:rsidP="004429AC">
            <w:pPr>
              <w:spacing w:after="0" w:line="240" w:lineRule="auto"/>
              <w:rPr>
                <w:rFonts w:ascii="Arial" w:eastAsia="Times New Roman" w:hAnsi="Arial" w:cs="Arial"/>
                <w:sz w:val="20"/>
                <w:szCs w:val="20"/>
                <w:lang w:eastAsia="ru-RU"/>
              </w:rPr>
            </w:pPr>
          </w:p>
        </w:tc>
        <w:tc>
          <w:tcPr>
            <w:tcW w:w="2126" w:type="dxa"/>
            <w:tcBorders>
              <w:top w:val="nil"/>
              <w:left w:val="nil"/>
              <w:bottom w:val="nil"/>
              <w:right w:val="nil"/>
            </w:tcBorders>
            <w:shd w:val="clear" w:color="auto" w:fill="auto"/>
            <w:noWrap/>
            <w:vAlign w:val="bottom"/>
            <w:hideMark/>
          </w:tcPr>
          <w:p w:rsidR="00962D84" w:rsidRPr="00FA7D7B" w:rsidRDefault="00962D84" w:rsidP="004429AC">
            <w:pPr>
              <w:spacing w:after="0" w:line="240" w:lineRule="auto"/>
              <w:rPr>
                <w:rFonts w:ascii="Arial" w:eastAsia="Times New Roman" w:hAnsi="Arial" w:cs="Arial"/>
                <w:sz w:val="20"/>
                <w:szCs w:val="20"/>
                <w:lang w:eastAsia="ru-RU"/>
              </w:rPr>
            </w:pPr>
          </w:p>
        </w:tc>
        <w:tc>
          <w:tcPr>
            <w:tcW w:w="2126" w:type="dxa"/>
            <w:tcBorders>
              <w:top w:val="nil"/>
              <w:left w:val="nil"/>
              <w:bottom w:val="nil"/>
              <w:right w:val="nil"/>
            </w:tcBorders>
            <w:shd w:val="clear" w:color="auto" w:fill="auto"/>
            <w:noWrap/>
            <w:hideMark/>
          </w:tcPr>
          <w:p w:rsidR="00962D84" w:rsidRPr="00FA7D7B" w:rsidRDefault="00962D84" w:rsidP="004429AC">
            <w:pPr>
              <w:spacing w:after="0" w:line="240" w:lineRule="auto"/>
              <w:jc w:val="right"/>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Таблица № 4</w:t>
            </w:r>
          </w:p>
        </w:tc>
      </w:tr>
      <w:tr w:rsidR="00962D84" w:rsidRPr="00FA7D7B" w:rsidTr="004429AC">
        <w:trPr>
          <w:trHeight w:val="255"/>
        </w:trPr>
        <w:tc>
          <w:tcPr>
            <w:tcW w:w="582" w:type="dxa"/>
            <w:tcBorders>
              <w:top w:val="nil"/>
              <w:left w:val="nil"/>
              <w:bottom w:val="nil"/>
              <w:right w:val="nil"/>
            </w:tcBorders>
            <w:shd w:val="clear" w:color="auto" w:fill="auto"/>
            <w:noWrap/>
            <w:vAlign w:val="bottom"/>
            <w:hideMark/>
          </w:tcPr>
          <w:p w:rsidR="00962D84" w:rsidRPr="00FA7D7B" w:rsidRDefault="00962D84" w:rsidP="004429AC">
            <w:pPr>
              <w:spacing w:after="0" w:line="240" w:lineRule="auto"/>
              <w:rPr>
                <w:rFonts w:ascii="Arial" w:eastAsia="Times New Roman" w:hAnsi="Arial" w:cs="Arial"/>
                <w:sz w:val="20"/>
                <w:szCs w:val="20"/>
                <w:lang w:eastAsia="ru-RU"/>
              </w:rPr>
            </w:pPr>
          </w:p>
        </w:tc>
        <w:tc>
          <w:tcPr>
            <w:tcW w:w="5954" w:type="dxa"/>
            <w:tcBorders>
              <w:top w:val="nil"/>
              <w:left w:val="nil"/>
              <w:bottom w:val="nil"/>
              <w:right w:val="nil"/>
            </w:tcBorders>
            <w:shd w:val="clear" w:color="auto" w:fill="auto"/>
            <w:noWrap/>
            <w:vAlign w:val="bottom"/>
            <w:hideMark/>
          </w:tcPr>
          <w:p w:rsidR="00962D84" w:rsidRPr="00FA7D7B" w:rsidRDefault="00962D84" w:rsidP="004429AC">
            <w:pPr>
              <w:spacing w:after="0" w:line="240" w:lineRule="auto"/>
              <w:rPr>
                <w:rFonts w:ascii="Arial" w:eastAsia="Times New Roman" w:hAnsi="Arial" w:cs="Arial"/>
                <w:sz w:val="20"/>
                <w:szCs w:val="20"/>
                <w:lang w:eastAsia="ru-RU"/>
              </w:rPr>
            </w:pPr>
          </w:p>
        </w:tc>
        <w:tc>
          <w:tcPr>
            <w:tcW w:w="2268" w:type="dxa"/>
            <w:tcBorders>
              <w:top w:val="nil"/>
              <w:left w:val="nil"/>
              <w:bottom w:val="nil"/>
              <w:right w:val="nil"/>
            </w:tcBorders>
            <w:shd w:val="clear" w:color="auto" w:fill="auto"/>
            <w:noWrap/>
            <w:vAlign w:val="bottom"/>
            <w:hideMark/>
          </w:tcPr>
          <w:p w:rsidR="00962D84" w:rsidRPr="00FA7D7B" w:rsidRDefault="00962D84" w:rsidP="004429AC">
            <w:pPr>
              <w:spacing w:after="0" w:line="240" w:lineRule="auto"/>
              <w:rPr>
                <w:rFonts w:ascii="Arial" w:eastAsia="Times New Roman" w:hAnsi="Arial" w:cs="Arial"/>
                <w:sz w:val="20"/>
                <w:szCs w:val="20"/>
                <w:lang w:eastAsia="ru-RU"/>
              </w:rPr>
            </w:pPr>
          </w:p>
        </w:tc>
        <w:tc>
          <w:tcPr>
            <w:tcW w:w="2268" w:type="dxa"/>
            <w:tcBorders>
              <w:top w:val="nil"/>
              <w:left w:val="nil"/>
              <w:bottom w:val="nil"/>
              <w:right w:val="nil"/>
            </w:tcBorders>
            <w:shd w:val="clear" w:color="auto" w:fill="auto"/>
            <w:noWrap/>
            <w:vAlign w:val="bottom"/>
            <w:hideMark/>
          </w:tcPr>
          <w:p w:rsidR="00962D84" w:rsidRPr="00FA7D7B" w:rsidRDefault="00962D84" w:rsidP="004429AC">
            <w:pPr>
              <w:spacing w:after="0" w:line="240" w:lineRule="auto"/>
              <w:rPr>
                <w:rFonts w:ascii="Arial" w:eastAsia="Times New Roman" w:hAnsi="Arial" w:cs="Arial"/>
                <w:sz w:val="20"/>
                <w:szCs w:val="20"/>
                <w:lang w:eastAsia="ru-RU"/>
              </w:rPr>
            </w:pPr>
          </w:p>
        </w:tc>
        <w:tc>
          <w:tcPr>
            <w:tcW w:w="2126" w:type="dxa"/>
            <w:tcBorders>
              <w:top w:val="nil"/>
              <w:left w:val="nil"/>
              <w:bottom w:val="nil"/>
              <w:right w:val="nil"/>
            </w:tcBorders>
            <w:shd w:val="clear" w:color="auto" w:fill="auto"/>
            <w:noWrap/>
            <w:vAlign w:val="bottom"/>
            <w:hideMark/>
          </w:tcPr>
          <w:p w:rsidR="00962D84" w:rsidRPr="00FA7D7B" w:rsidRDefault="00962D84" w:rsidP="004429AC">
            <w:pPr>
              <w:spacing w:after="0" w:line="240" w:lineRule="auto"/>
              <w:rPr>
                <w:rFonts w:ascii="Arial" w:eastAsia="Times New Roman" w:hAnsi="Arial" w:cs="Arial"/>
                <w:sz w:val="20"/>
                <w:szCs w:val="20"/>
                <w:lang w:eastAsia="ru-RU"/>
              </w:rPr>
            </w:pPr>
          </w:p>
        </w:tc>
        <w:tc>
          <w:tcPr>
            <w:tcW w:w="2126" w:type="dxa"/>
            <w:tcBorders>
              <w:top w:val="nil"/>
              <w:left w:val="nil"/>
              <w:bottom w:val="nil"/>
              <w:right w:val="nil"/>
            </w:tcBorders>
            <w:shd w:val="clear" w:color="auto" w:fill="auto"/>
            <w:noWrap/>
            <w:vAlign w:val="bottom"/>
            <w:hideMark/>
          </w:tcPr>
          <w:p w:rsidR="00962D84" w:rsidRPr="00FA7D7B" w:rsidRDefault="00962D84" w:rsidP="004429AC">
            <w:pPr>
              <w:spacing w:after="0" w:line="240" w:lineRule="auto"/>
              <w:rPr>
                <w:rFonts w:ascii="Arial" w:eastAsia="Times New Roman" w:hAnsi="Arial" w:cs="Arial"/>
                <w:sz w:val="20"/>
                <w:szCs w:val="20"/>
                <w:lang w:eastAsia="ru-RU"/>
              </w:rPr>
            </w:pPr>
          </w:p>
        </w:tc>
      </w:tr>
      <w:tr w:rsidR="00962D84" w:rsidRPr="00FA7D7B" w:rsidTr="004429AC">
        <w:trPr>
          <w:trHeight w:val="330"/>
        </w:trPr>
        <w:tc>
          <w:tcPr>
            <w:tcW w:w="15324" w:type="dxa"/>
            <w:gridSpan w:val="6"/>
            <w:tcBorders>
              <w:top w:val="nil"/>
              <w:left w:val="nil"/>
              <w:bottom w:val="nil"/>
              <w:right w:val="nil"/>
            </w:tcBorders>
            <w:shd w:val="clear" w:color="auto" w:fill="auto"/>
            <w:noWrap/>
            <w:hideMark/>
          </w:tcPr>
          <w:p w:rsidR="00962D84" w:rsidRPr="00FA7D7B" w:rsidRDefault="00962D84" w:rsidP="004429AC">
            <w:pPr>
              <w:spacing w:after="0" w:line="240" w:lineRule="auto"/>
              <w:jc w:val="center"/>
              <w:rPr>
                <w:rFonts w:ascii="Arial" w:eastAsia="Times New Roman" w:hAnsi="Arial" w:cs="Arial"/>
                <w:sz w:val="20"/>
                <w:szCs w:val="20"/>
                <w:lang w:eastAsia="ru-RU"/>
              </w:rPr>
            </w:pPr>
          </w:p>
        </w:tc>
      </w:tr>
      <w:tr w:rsidR="00962D84" w:rsidRPr="00FA7D7B" w:rsidTr="004429AC">
        <w:trPr>
          <w:trHeight w:val="255"/>
        </w:trPr>
        <w:tc>
          <w:tcPr>
            <w:tcW w:w="582" w:type="dxa"/>
            <w:tcBorders>
              <w:top w:val="nil"/>
              <w:left w:val="nil"/>
              <w:bottom w:val="nil"/>
              <w:right w:val="nil"/>
            </w:tcBorders>
            <w:shd w:val="clear" w:color="auto" w:fill="auto"/>
            <w:noWrap/>
            <w:vAlign w:val="bottom"/>
            <w:hideMark/>
          </w:tcPr>
          <w:p w:rsidR="00962D84" w:rsidRPr="00FA7D7B" w:rsidRDefault="00962D84" w:rsidP="004429AC">
            <w:pPr>
              <w:spacing w:after="0" w:line="240" w:lineRule="auto"/>
              <w:rPr>
                <w:rFonts w:ascii="Arial" w:eastAsia="Times New Roman" w:hAnsi="Arial" w:cs="Arial"/>
                <w:sz w:val="20"/>
                <w:szCs w:val="20"/>
                <w:lang w:eastAsia="ru-RU"/>
              </w:rPr>
            </w:pPr>
          </w:p>
        </w:tc>
        <w:tc>
          <w:tcPr>
            <w:tcW w:w="5954" w:type="dxa"/>
            <w:tcBorders>
              <w:top w:val="nil"/>
              <w:left w:val="nil"/>
              <w:bottom w:val="nil"/>
              <w:right w:val="nil"/>
            </w:tcBorders>
            <w:shd w:val="clear" w:color="auto" w:fill="auto"/>
            <w:noWrap/>
            <w:vAlign w:val="bottom"/>
            <w:hideMark/>
          </w:tcPr>
          <w:p w:rsidR="00962D84" w:rsidRPr="00FA7D7B" w:rsidRDefault="00962D84" w:rsidP="004429AC">
            <w:pPr>
              <w:spacing w:after="0" w:line="240" w:lineRule="auto"/>
              <w:rPr>
                <w:rFonts w:ascii="Arial" w:eastAsia="Times New Roman" w:hAnsi="Arial" w:cs="Arial"/>
                <w:sz w:val="20"/>
                <w:szCs w:val="20"/>
                <w:lang w:eastAsia="ru-RU"/>
              </w:rPr>
            </w:pPr>
          </w:p>
        </w:tc>
        <w:tc>
          <w:tcPr>
            <w:tcW w:w="2268" w:type="dxa"/>
            <w:tcBorders>
              <w:top w:val="nil"/>
              <w:left w:val="nil"/>
              <w:bottom w:val="nil"/>
              <w:right w:val="nil"/>
            </w:tcBorders>
            <w:shd w:val="clear" w:color="auto" w:fill="auto"/>
            <w:noWrap/>
            <w:vAlign w:val="bottom"/>
            <w:hideMark/>
          </w:tcPr>
          <w:p w:rsidR="00962D84" w:rsidRPr="00FA7D7B" w:rsidRDefault="00962D84" w:rsidP="004429AC">
            <w:pPr>
              <w:spacing w:after="0" w:line="240" w:lineRule="auto"/>
              <w:rPr>
                <w:rFonts w:ascii="Arial" w:eastAsia="Times New Roman" w:hAnsi="Arial" w:cs="Arial"/>
                <w:sz w:val="20"/>
                <w:szCs w:val="20"/>
                <w:lang w:eastAsia="ru-RU"/>
              </w:rPr>
            </w:pPr>
          </w:p>
        </w:tc>
        <w:tc>
          <w:tcPr>
            <w:tcW w:w="2268" w:type="dxa"/>
            <w:tcBorders>
              <w:top w:val="nil"/>
              <w:left w:val="nil"/>
              <w:bottom w:val="nil"/>
              <w:right w:val="nil"/>
            </w:tcBorders>
            <w:shd w:val="clear" w:color="auto" w:fill="auto"/>
            <w:noWrap/>
            <w:vAlign w:val="bottom"/>
            <w:hideMark/>
          </w:tcPr>
          <w:p w:rsidR="00962D84" w:rsidRPr="00FA7D7B" w:rsidRDefault="00962D84" w:rsidP="004429AC">
            <w:pPr>
              <w:spacing w:after="0" w:line="240" w:lineRule="auto"/>
              <w:rPr>
                <w:rFonts w:ascii="Arial" w:eastAsia="Times New Roman" w:hAnsi="Arial" w:cs="Arial"/>
                <w:sz w:val="20"/>
                <w:szCs w:val="20"/>
                <w:lang w:eastAsia="ru-RU"/>
              </w:rPr>
            </w:pPr>
          </w:p>
        </w:tc>
        <w:tc>
          <w:tcPr>
            <w:tcW w:w="2126" w:type="dxa"/>
            <w:tcBorders>
              <w:top w:val="nil"/>
              <w:left w:val="nil"/>
              <w:bottom w:val="nil"/>
              <w:right w:val="nil"/>
            </w:tcBorders>
            <w:shd w:val="clear" w:color="auto" w:fill="auto"/>
            <w:noWrap/>
            <w:vAlign w:val="bottom"/>
            <w:hideMark/>
          </w:tcPr>
          <w:p w:rsidR="00962D84" w:rsidRPr="00FA7D7B" w:rsidRDefault="00962D84" w:rsidP="004429AC">
            <w:pPr>
              <w:spacing w:after="0" w:line="240" w:lineRule="auto"/>
              <w:rPr>
                <w:rFonts w:ascii="Arial" w:eastAsia="Times New Roman" w:hAnsi="Arial" w:cs="Arial"/>
                <w:sz w:val="20"/>
                <w:szCs w:val="20"/>
                <w:lang w:eastAsia="ru-RU"/>
              </w:rPr>
            </w:pPr>
          </w:p>
        </w:tc>
        <w:tc>
          <w:tcPr>
            <w:tcW w:w="2126" w:type="dxa"/>
            <w:tcBorders>
              <w:top w:val="nil"/>
              <w:left w:val="nil"/>
              <w:bottom w:val="nil"/>
              <w:right w:val="nil"/>
            </w:tcBorders>
            <w:shd w:val="clear" w:color="auto" w:fill="auto"/>
            <w:noWrap/>
            <w:vAlign w:val="bottom"/>
            <w:hideMark/>
          </w:tcPr>
          <w:p w:rsidR="00962D84" w:rsidRPr="00FA7D7B" w:rsidRDefault="00962D84" w:rsidP="004429AC">
            <w:pPr>
              <w:spacing w:after="0" w:line="240" w:lineRule="auto"/>
              <w:rPr>
                <w:rFonts w:ascii="Arial" w:eastAsia="Times New Roman" w:hAnsi="Arial" w:cs="Arial"/>
                <w:sz w:val="20"/>
                <w:szCs w:val="20"/>
                <w:lang w:eastAsia="ru-RU"/>
              </w:rPr>
            </w:pPr>
          </w:p>
        </w:tc>
      </w:tr>
      <w:tr w:rsidR="00962D84" w:rsidRPr="00FA7D7B" w:rsidTr="004429AC">
        <w:trPr>
          <w:trHeight w:val="33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2D84" w:rsidRPr="00FA7D7B" w:rsidRDefault="00962D84" w:rsidP="004429AC">
            <w:pPr>
              <w:spacing w:after="0" w:line="240" w:lineRule="auto"/>
              <w:jc w:val="right"/>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 п/п</w:t>
            </w:r>
          </w:p>
        </w:tc>
        <w:tc>
          <w:tcPr>
            <w:tcW w:w="595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62D84" w:rsidRPr="00FA7D7B" w:rsidRDefault="00962D84" w:rsidP="004429AC">
            <w:pPr>
              <w:spacing w:after="0" w:line="240" w:lineRule="auto"/>
              <w:ind w:firstLineChars="1000" w:firstLine="2600"/>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Наименование</w:t>
            </w:r>
          </w:p>
        </w:tc>
        <w:tc>
          <w:tcPr>
            <w:tcW w:w="8788" w:type="dxa"/>
            <w:gridSpan w:val="4"/>
            <w:tcBorders>
              <w:top w:val="single" w:sz="4" w:space="0" w:color="auto"/>
              <w:left w:val="nil"/>
              <w:bottom w:val="single" w:sz="4" w:space="0" w:color="auto"/>
              <w:right w:val="single" w:sz="4" w:space="0" w:color="auto"/>
            </w:tcBorders>
            <w:shd w:val="clear" w:color="auto" w:fill="auto"/>
            <w:noWrap/>
            <w:hideMark/>
          </w:tcPr>
          <w:p w:rsidR="00962D84" w:rsidRPr="00FA7D7B" w:rsidRDefault="00962D84" w:rsidP="004429AC">
            <w:pPr>
              <w:spacing w:after="0" w:line="240" w:lineRule="auto"/>
              <w:ind w:firstLineChars="1500" w:firstLine="3900"/>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Планируемые расходы, руб.</w:t>
            </w:r>
          </w:p>
        </w:tc>
      </w:tr>
      <w:tr w:rsidR="00962D84" w:rsidRPr="00FA7D7B" w:rsidTr="004429AC">
        <w:trPr>
          <w:trHeight w:val="3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962D84" w:rsidRPr="00FA7D7B" w:rsidRDefault="00962D84" w:rsidP="004429AC">
            <w:pPr>
              <w:spacing w:after="0" w:line="240" w:lineRule="auto"/>
              <w:rPr>
                <w:rFonts w:ascii="Arial" w:eastAsia="Times New Roman" w:hAnsi="Arial" w:cs="Arial"/>
                <w:sz w:val="20"/>
                <w:szCs w:val="20"/>
                <w:lang w:eastAsia="ru-RU"/>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62D84" w:rsidRPr="00FA7D7B" w:rsidRDefault="00962D84" w:rsidP="004429AC">
            <w:pPr>
              <w:spacing w:after="0" w:line="240" w:lineRule="auto"/>
              <w:rPr>
                <w:rFonts w:ascii="Arial" w:eastAsia="Times New Roman" w:hAnsi="Arial" w:cs="Arial"/>
                <w:sz w:val="20"/>
                <w:szCs w:val="20"/>
                <w:lang w:eastAsia="ru-RU"/>
              </w:rPr>
            </w:pPr>
          </w:p>
        </w:tc>
        <w:tc>
          <w:tcPr>
            <w:tcW w:w="2268" w:type="dxa"/>
            <w:tcBorders>
              <w:top w:val="nil"/>
              <w:left w:val="nil"/>
              <w:bottom w:val="single" w:sz="4" w:space="0" w:color="auto"/>
              <w:right w:val="single" w:sz="4" w:space="0" w:color="auto"/>
            </w:tcBorders>
            <w:shd w:val="clear" w:color="auto" w:fill="auto"/>
            <w:noWrap/>
            <w:hideMark/>
          </w:tcPr>
          <w:p w:rsidR="00962D84" w:rsidRPr="00FA7D7B" w:rsidRDefault="00962D84" w:rsidP="004429AC">
            <w:pPr>
              <w:spacing w:after="0" w:line="240" w:lineRule="auto"/>
              <w:ind w:firstLineChars="400" w:firstLine="1040"/>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Всего</w:t>
            </w:r>
          </w:p>
        </w:tc>
        <w:tc>
          <w:tcPr>
            <w:tcW w:w="2268" w:type="dxa"/>
            <w:tcBorders>
              <w:top w:val="nil"/>
              <w:left w:val="nil"/>
              <w:bottom w:val="single" w:sz="4" w:space="0" w:color="auto"/>
              <w:right w:val="single" w:sz="4" w:space="0" w:color="auto"/>
            </w:tcBorders>
            <w:shd w:val="clear" w:color="auto" w:fill="auto"/>
            <w:noWrap/>
            <w:hideMark/>
          </w:tcPr>
          <w:p w:rsidR="00962D84" w:rsidRPr="00FA7D7B" w:rsidRDefault="00962D84" w:rsidP="004429AC">
            <w:pPr>
              <w:spacing w:after="0" w:line="240" w:lineRule="auto"/>
              <w:ind w:firstLineChars="300" w:firstLine="780"/>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2018 год</w:t>
            </w:r>
          </w:p>
        </w:tc>
        <w:tc>
          <w:tcPr>
            <w:tcW w:w="2126" w:type="dxa"/>
            <w:tcBorders>
              <w:top w:val="nil"/>
              <w:left w:val="nil"/>
              <w:bottom w:val="single" w:sz="4" w:space="0" w:color="auto"/>
              <w:right w:val="single" w:sz="4" w:space="0" w:color="auto"/>
            </w:tcBorders>
            <w:shd w:val="clear" w:color="auto" w:fill="auto"/>
            <w:noWrap/>
            <w:hideMark/>
          </w:tcPr>
          <w:p w:rsidR="00962D84" w:rsidRPr="00FA7D7B" w:rsidRDefault="00962D84" w:rsidP="004429AC">
            <w:pPr>
              <w:spacing w:after="0" w:line="240" w:lineRule="auto"/>
              <w:ind w:firstLineChars="300" w:firstLine="780"/>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2019 год</w:t>
            </w:r>
          </w:p>
        </w:tc>
        <w:tc>
          <w:tcPr>
            <w:tcW w:w="2126" w:type="dxa"/>
            <w:tcBorders>
              <w:top w:val="nil"/>
              <w:left w:val="nil"/>
              <w:bottom w:val="single" w:sz="4" w:space="0" w:color="auto"/>
              <w:right w:val="single" w:sz="4" w:space="0" w:color="auto"/>
            </w:tcBorders>
            <w:shd w:val="clear" w:color="auto" w:fill="auto"/>
            <w:noWrap/>
            <w:hideMark/>
          </w:tcPr>
          <w:p w:rsidR="00962D84" w:rsidRPr="00FA7D7B" w:rsidRDefault="00962D84" w:rsidP="004429AC">
            <w:pPr>
              <w:spacing w:after="0" w:line="240" w:lineRule="auto"/>
              <w:ind w:firstLineChars="300" w:firstLine="780"/>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2020 год</w:t>
            </w:r>
          </w:p>
        </w:tc>
      </w:tr>
      <w:tr w:rsidR="00962D84" w:rsidRPr="00FA7D7B" w:rsidTr="004429AC">
        <w:trPr>
          <w:trHeight w:val="330"/>
        </w:trPr>
        <w:tc>
          <w:tcPr>
            <w:tcW w:w="582" w:type="dxa"/>
            <w:tcBorders>
              <w:top w:val="nil"/>
              <w:left w:val="single" w:sz="4" w:space="0" w:color="auto"/>
              <w:bottom w:val="single" w:sz="4" w:space="0" w:color="auto"/>
              <w:right w:val="single" w:sz="4" w:space="0" w:color="auto"/>
            </w:tcBorders>
            <w:shd w:val="clear" w:color="auto" w:fill="auto"/>
            <w:noWrap/>
            <w:hideMark/>
          </w:tcPr>
          <w:p w:rsidR="00962D84" w:rsidRPr="00FA7D7B" w:rsidRDefault="00962D84" w:rsidP="004429AC">
            <w:pPr>
              <w:spacing w:after="0" w:line="240" w:lineRule="auto"/>
              <w:jc w:val="right"/>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1</w:t>
            </w:r>
          </w:p>
        </w:tc>
        <w:tc>
          <w:tcPr>
            <w:tcW w:w="5954" w:type="dxa"/>
            <w:tcBorders>
              <w:top w:val="nil"/>
              <w:left w:val="nil"/>
              <w:bottom w:val="single" w:sz="4" w:space="0" w:color="auto"/>
              <w:right w:val="single" w:sz="4" w:space="0" w:color="auto"/>
            </w:tcBorders>
            <w:shd w:val="clear" w:color="auto" w:fill="auto"/>
            <w:noWrap/>
            <w:hideMark/>
          </w:tcPr>
          <w:p w:rsidR="00962D84" w:rsidRPr="00FA7D7B" w:rsidRDefault="00962D84" w:rsidP="004429AC">
            <w:pPr>
              <w:spacing w:after="0" w:line="240" w:lineRule="auto"/>
              <w:ind w:firstLineChars="1500" w:firstLine="3900"/>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2</w:t>
            </w:r>
          </w:p>
        </w:tc>
        <w:tc>
          <w:tcPr>
            <w:tcW w:w="2268" w:type="dxa"/>
            <w:tcBorders>
              <w:top w:val="nil"/>
              <w:left w:val="nil"/>
              <w:bottom w:val="single" w:sz="4" w:space="0" w:color="auto"/>
              <w:right w:val="single" w:sz="4" w:space="0" w:color="auto"/>
            </w:tcBorders>
            <w:shd w:val="clear" w:color="auto" w:fill="auto"/>
            <w:noWrap/>
            <w:hideMark/>
          </w:tcPr>
          <w:p w:rsidR="00962D84" w:rsidRPr="00FA7D7B" w:rsidRDefault="00962D84" w:rsidP="004429AC">
            <w:pPr>
              <w:spacing w:after="0" w:line="240" w:lineRule="auto"/>
              <w:ind w:firstLineChars="600" w:firstLine="1560"/>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3</w:t>
            </w:r>
          </w:p>
        </w:tc>
        <w:tc>
          <w:tcPr>
            <w:tcW w:w="2268" w:type="dxa"/>
            <w:tcBorders>
              <w:top w:val="nil"/>
              <w:left w:val="nil"/>
              <w:bottom w:val="single" w:sz="4" w:space="0" w:color="auto"/>
              <w:right w:val="single" w:sz="4" w:space="0" w:color="auto"/>
            </w:tcBorders>
            <w:shd w:val="clear" w:color="auto" w:fill="auto"/>
            <w:noWrap/>
            <w:hideMark/>
          </w:tcPr>
          <w:p w:rsidR="00962D84" w:rsidRPr="00FA7D7B" w:rsidRDefault="00962D84" w:rsidP="004429AC">
            <w:pPr>
              <w:spacing w:after="0" w:line="240" w:lineRule="auto"/>
              <w:ind w:firstLineChars="500" w:firstLine="1300"/>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4</w:t>
            </w:r>
          </w:p>
        </w:tc>
        <w:tc>
          <w:tcPr>
            <w:tcW w:w="2126" w:type="dxa"/>
            <w:tcBorders>
              <w:top w:val="nil"/>
              <w:left w:val="nil"/>
              <w:bottom w:val="single" w:sz="4" w:space="0" w:color="auto"/>
              <w:right w:val="single" w:sz="4" w:space="0" w:color="auto"/>
            </w:tcBorders>
            <w:shd w:val="clear" w:color="auto" w:fill="auto"/>
            <w:noWrap/>
            <w:hideMark/>
          </w:tcPr>
          <w:p w:rsidR="00962D84" w:rsidRPr="00FA7D7B" w:rsidRDefault="00962D84" w:rsidP="004429AC">
            <w:pPr>
              <w:spacing w:after="0" w:line="240" w:lineRule="auto"/>
              <w:ind w:firstLineChars="600" w:firstLine="1560"/>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5</w:t>
            </w:r>
          </w:p>
        </w:tc>
        <w:tc>
          <w:tcPr>
            <w:tcW w:w="2126" w:type="dxa"/>
            <w:tcBorders>
              <w:top w:val="nil"/>
              <w:left w:val="nil"/>
              <w:bottom w:val="single" w:sz="4" w:space="0" w:color="auto"/>
              <w:right w:val="single" w:sz="4" w:space="0" w:color="auto"/>
            </w:tcBorders>
            <w:shd w:val="clear" w:color="auto" w:fill="auto"/>
            <w:noWrap/>
            <w:hideMark/>
          </w:tcPr>
          <w:p w:rsidR="00962D84" w:rsidRPr="00FA7D7B" w:rsidRDefault="00962D84" w:rsidP="004429AC">
            <w:pPr>
              <w:spacing w:after="0" w:line="240" w:lineRule="auto"/>
              <w:ind w:firstLineChars="600" w:firstLine="1560"/>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6</w:t>
            </w:r>
          </w:p>
        </w:tc>
      </w:tr>
      <w:tr w:rsidR="00962D84" w:rsidRPr="00FA7D7B" w:rsidTr="004429AC">
        <w:trPr>
          <w:trHeight w:val="330"/>
        </w:trPr>
        <w:tc>
          <w:tcPr>
            <w:tcW w:w="582" w:type="dxa"/>
            <w:vMerge w:val="restart"/>
            <w:tcBorders>
              <w:top w:val="nil"/>
              <w:left w:val="single" w:sz="4" w:space="0" w:color="auto"/>
              <w:bottom w:val="single" w:sz="4" w:space="0" w:color="auto"/>
              <w:right w:val="single" w:sz="4" w:space="0" w:color="auto"/>
            </w:tcBorders>
            <w:shd w:val="clear" w:color="auto" w:fill="auto"/>
            <w:noWrap/>
            <w:hideMark/>
          </w:tcPr>
          <w:p w:rsidR="00962D84" w:rsidRPr="00FA7D7B" w:rsidRDefault="00962D84" w:rsidP="004429AC">
            <w:pPr>
              <w:spacing w:after="0" w:line="240" w:lineRule="auto"/>
              <w:jc w:val="right"/>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1</w:t>
            </w:r>
          </w:p>
        </w:tc>
        <w:tc>
          <w:tcPr>
            <w:tcW w:w="5954" w:type="dxa"/>
            <w:tcBorders>
              <w:top w:val="nil"/>
              <w:left w:val="nil"/>
              <w:bottom w:val="single" w:sz="4" w:space="0" w:color="auto"/>
              <w:right w:val="single" w:sz="4" w:space="0" w:color="auto"/>
            </w:tcBorders>
            <w:shd w:val="clear" w:color="auto" w:fill="auto"/>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Приобретение мебели и мягкого инвентаря</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1 200 000,00   </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550 000,00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400 000,00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250 000,00   </w:t>
            </w:r>
          </w:p>
        </w:tc>
      </w:tr>
      <w:tr w:rsidR="00962D84" w:rsidRPr="00FA7D7B" w:rsidTr="004429AC">
        <w:trPr>
          <w:trHeight w:val="660"/>
        </w:trPr>
        <w:tc>
          <w:tcPr>
            <w:tcW w:w="582" w:type="dxa"/>
            <w:vMerge/>
            <w:tcBorders>
              <w:top w:val="nil"/>
              <w:left w:val="single" w:sz="4" w:space="0" w:color="auto"/>
              <w:bottom w:val="single" w:sz="4" w:space="0" w:color="auto"/>
              <w:right w:val="single" w:sz="4" w:space="0" w:color="auto"/>
            </w:tcBorders>
            <w:vAlign w:val="center"/>
            <w:hideMark/>
          </w:tcPr>
          <w:p w:rsidR="00962D84" w:rsidRPr="00FA7D7B" w:rsidRDefault="00962D84" w:rsidP="004429AC">
            <w:pPr>
              <w:spacing w:after="0" w:line="240" w:lineRule="auto"/>
              <w:rPr>
                <w:rFonts w:ascii="Arial" w:eastAsia="Times New Roman" w:hAnsi="Arial" w:cs="Arial"/>
                <w:sz w:val="20"/>
                <w:szCs w:val="20"/>
                <w:lang w:eastAsia="ru-RU"/>
              </w:rPr>
            </w:pPr>
          </w:p>
        </w:tc>
        <w:tc>
          <w:tcPr>
            <w:tcW w:w="5954" w:type="dxa"/>
            <w:tcBorders>
              <w:top w:val="nil"/>
              <w:left w:val="nil"/>
              <w:bottom w:val="single" w:sz="4" w:space="0" w:color="auto"/>
              <w:right w:val="single" w:sz="4" w:space="0" w:color="auto"/>
            </w:tcBorders>
            <w:shd w:val="clear" w:color="auto" w:fill="auto"/>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за счет средств, выделенных учредителем на реализацию программы развития</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1 200 000,00   </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550 000,00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400 000,00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250 000,00   </w:t>
            </w:r>
          </w:p>
        </w:tc>
      </w:tr>
      <w:tr w:rsidR="00962D84" w:rsidRPr="00FA7D7B" w:rsidTr="004429AC">
        <w:trPr>
          <w:trHeight w:val="330"/>
        </w:trPr>
        <w:tc>
          <w:tcPr>
            <w:tcW w:w="582" w:type="dxa"/>
            <w:vMerge/>
            <w:tcBorders>
              <w:top w:val="nil"/>
              <w:left w:val="single" w:sz="4" w:space="0" w:color="auto"/>
              <w:bottom w:val="single" w:sz="4" w:space="0" w:color="auto"/>
              <w:right w:val="single" w:sz="4" w:space="0" w:color="auto"/>
            </w:tcBorders>
            <w:vAlign w:val="center"/>
            <w:hideMark/>
          </w:tcPr>
          <w:p w:rsidR="00962D84" w:rsidRPr="00FA7D7B" w:rsidRDefault="00962D84" w:rsidP="004429AC">
            <w:pPr>
              <w:spacing w:after="0" w:line="240" w:lineRule="auto"/>
              <w:rPr>
                <w:rFonts w:ascii="Arial" w:eastAsia="Times New Roman" w:hAnsi="Arial" w:cs="Arial"/>
                <w:sz w:val="20"/>
                <w:szCs w:val="20"/>
                <w:lang w:eastAsia="ru-RU"/>
              </w:rPr>
            </w:pPr>
          </w:p>
        </w:tc>
        <w:tc>
          <w:tcPr>
            <w:tcW w:w="5954" w:type="dxa"/>
            <w:tcBorders>
              <w:top w:val="nil"/>
              <w:left w:val="nil"/>
              <w:bottom w:val="single" w:sz="4" w:space="0" w:color="auto"/>
              <w:right w:val="single" w:sz="4" w:space="0" w:color="auto"/>
            </w:tcBorders>
            <w:shd w:val="clear" w:color="auto" w:fill="auto"/>
            <w:noWrap/>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за счет прочих средств</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r>
      <w:tr w:rsidR="00962D84" w:rsidRPr="00FA7D7B" w:rsidTr="004429AC">
        <w:trPr>
          <w:trHeight w:val="660"/>
        </w:trPr>
        <w:tc>
          <w:tcPr>
            <w:tcW w:w="582" w:type="dxa"/>
            <w:vMerge w:val="restart"/>
            <w:tcBorders>
              <w:top w:val="nil"/>
              <w:left w:val="single" w:sz="4" w:space="0" w:color="auto"/>
              <w:bottom w:val="single" w:sz="4" w:space="0" w:color="auto"/>
              <w:right w:val="single" w:sz="4" w:space="0" w:color="auto"/>
            </w:tcBorders>
            <w:shd w:val="clear" w:color="auto" w:fill="auto"/>
            <w:noWrap/>
            <w:hideMark/>
          </w:tcPr>
          <w:p w:rsidR="00962D84" w:rsidRPr="00FA7D7B" w:rsidRDefault="00962D84" w:rsidP="004429AC">
            <w:pPr>
              <w:spacing w:after="0" w:line="240" w:lineRule="auto"/>
              <w:jc w:val="right"/>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2</w:t>
            </w:r>
          </w:p>
        </w:tc>
        <w:tc>
          <w:tcPr>
            <w:tcW w:w="5954" w:type="dxa"/>
            <w:tcBorders>
              <w:top w:val="nil"/>
              <w:left w:val="nil"/>
              <w:bottom w:val="single" w:sz="4" w:space="0" w:color="auto"/>
              <w:right w:val="single" w:sz="4" w:space="0" w:color="auto"/>
            </w:tcBorders>
            <w:shd w:val="clear" w:color="auto" w:fill="auto"/>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Приобретение оборудования для кухни и столовой, прачечных</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1 020 000,00   </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530 000,00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490 000,00   </w:t>
            </w:r>
          </w:p>
        </w:tc>
      </w:tr>
      <w:tr w:rsidR="00962D84" w:rsidRPr="00FA7D7B" w:rsidTr="004429AC">
        <w:trPr>
          <w:trHeight w:val="660"/>
        </w:trPr>
        <w:tc>
          <w:tcPr>
            <w:tcW w:w="582" w:type="dxa"/>
            <w:vMerge/>
            <w:tcBorders>
              <w:top w:val="nil"/>
              <w:left w:val="single" w:sz="4" w:space="0" w:color="auto"/>
              <w:bottom w:val="single" w:sz="4" w:space="0" w:color="auto"/>
              <w:right w:val="single" w:sz="4" w:space="0" w:color="auto"/>
            </w:tcBorders>
            <w:vAlign w:val="center"/>
            <w:hideMark/>
          </w:tcPr>
          <w:p w:rsidR="00962D84" w:rsidRPr="00FA7D7B" w:rsidRDefault="00962D84" w:rsidP="004429AC">
            <w:pPr>
              <w:spacing w:after="0" w:line="240" w:lineRule="auto"/>
              <w:rPr>
                <w:rFonts w:ascii="Arial" w:eastAsia="Times New Roman" w:hAnsi="Arial" w:cs="Arial"/>
                <w:sz w:val="20"/>
                <w:szCs w:val="20"/>
                <w:lang w:eastAsia="ru-RU"/>
              </w:rPr>
            </w:pPr>
          </w:p>
        </w:tc>
        <w:tc>
          <w:tcPr>
            <w:tcW w:w="5954" w:type="dxa"/>
            <w:tcBorders>
              <w:top w:val="nil"/>
              <w:left w:val="nil"/>
              <w:bottom w:val="single" w:sz="4" w:space="0" w:color="auto"/>
              <w:right w:val="single" w:sz="4" w:space="0" w:color="auto"/>
            </w:tcBorders>
            <w:shd w:val="clear" w:color="auto" w:fill="auto"/>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за счет средств, выделенных учредителем на реализацию программы развития</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1 020 000,00   </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530 000,00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490 000,00   </w:t>
            </w:r>
          </w:p>
        </w:tc>
      </w:tr>
      <w:tr w:rsidR="00962D84" w:rsidRPr="00FA7D7B" w:rsidTr="004429AC">
        <w:trPr>
          <w:trHeight w:val="330"/>
        </w:trPr>
        <w:tc>
          <w:tcPr>
            <w:tcW w:w="582" w:type="dxa"/>
            <w:vMerge/>
            <w:tcBorders>
              <w:top w:val="nil"/>
              <w:left w:val="single" w:sz="4" w:space="0" w:color="auto"/>
              <w:bottom w:val="single" w:sz="4" w:space="0" w:color="auto"/>
              <w:right w:val="single" w:sz="4" w:space="0" w:color="auto"/>
            </w:tcBorders>
            <w:vAlign w:val="center"/>
            <w:hideMark/>
          </w:tcPr>
          <w:p w:rsidR="00962D84" w:rsidRPr="00FA7D7B" w:rsidRDefault="00962D84" w:rsidP="004429AC">
            <w:pPr>
              <w:spacing w:after="0" w:line="240" w:lineRule="auto"/>
              <w:rPr>
                <w:rFonts w:ascii="Arial" w:eastAsia="Times New Roman" w:hAnsi="Arial" w:cs="Arial"/>
                <w:sz w:val="20"/>
                <w:szCs w:val="20"/>
                <w:lang w:eastAsia="ru-RU"/>
              </w:rPr>
            </w:pPr>
          </w:p>
        </w:tc>
        <w:tc>
          <w:tcPr>
            <w:tcW w:w="5954" w:type="dxa"/>
            <w:tcBorders>
              <w:top w:val="nil"/>
              <w:left w:val="nil"/>
              <w:bottom w:val="single" w:sz="4" w:space="0" w:color="auto"/>
              <w:right w:val="single" w:sz="4" w:space="0" w:color="auto"/>
            </w:tcBorders>
            <w:shd w:val="clear" w:color="auto" w:fill="auto"/>
            <w:noWrap/>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за счет прочих средств</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r>
      <w:tr w:rsidR="00962D84" w:rsidRPr="00FA7D7B" w:rsidTr="004429AC">
        <w:trPr>
          <w:trHeight w:val="990"/>
        </w:trPr>
        <w:tc>
          <w:tcPr>
            <w:tcW w:w="582" w:type="dxa"/>
            <w:vMerge w:val="restart"/>
            <w:tcBorders>
              <w:top w:val="nil"/>
              <w:left w:val="single" w:sz="4" w:space="0" w:color="auto"/>
              <w:bottom w:val="single" w:sz="4" w:space="0" w:color="auto"/>
              <w:right w:val="single" w:sz="4" w:space="0" w:color="auto"/>
            </w:tcBorders>
            <w:shd w:val="clear" w:color="auto" w:fill="auto"/>
            <w:noWrap/>
            <w:hideMark/>
          </w:tcPr>
          <w:p w:rsidR="00962D84" w:rsidRPr="00FA7D7B" w:rsidRDefault="00962D84" w:rsidP="004429AC">
            <w:pPr>
              <w:spacing w:after="0" w:line="240" w:lineRule="auto"/>
              <w:jc w:val="center"/>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3</w:t>
            </w:r>
          </w:p>
        </w:tc>
        <w:tc>
          <w:tcPr>
            <w:tcW w:w="5954" w:type="dxa"/>
            <w:tcBorders>
              <w:top w:val="nil"/>
              <w:left w:val="nil"/>
              <w:bottom w:val="single" w:sz="4" w:space="0" w:color="auto"/>
              <w:right w:val="single" w:sz="4" w:space="0" w:color="auto"/>
            </w:tcBorders>
            <w:shd w:val="clear" w:color="auto" w:fill="auto"/>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Капитальный ремонт жилых и вспомогательных помещений, строительство спортивных площадок, благоустройство территории, приобретение и установка загородных домиков</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72 136 000,00   </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28 890 000,00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40 196 000,00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3 050 000,00   </w:t>
            </w:r>
          </w:p>
        </w:tc>
      </w:tr>
      <w:tr w:rsidR="00962D84" w:rsidRPr="00FA7D7B" w:rsidTr="004429AC">
        <w:trPr>
          <w:trHeight w:val="660"/>
        </w:trPr>
        <w:tc>
          <w:tcPr>
            <w:tcW w:w="582" w:type="dxa"/>
            <w:vMerge/>
            <w:tcBorders>
              <w:top w:val="nil"/>
              <w:left w:val="single" w:sz="4" w:space="0" w:color="auto"/>
              <w:bottom w:val="single" w:sz="4" w:space="0" w:color="auto"/>
              <w:right w:val="single" w:sz="4" w:space="0" w:color="auto"/>
            </w:tcBorders>
            <w:vAlign w:val="center"/>
            <w:hideMark/>
          </w:tcPr>
          <w:p w:rsidR="00962D84" w:rsidRPr="00FA7D7B" w:rsidRDefault="00962D84" w:rsidP="004429AC">
            <w:pPr>
              <w:spacing w:after="0" w:line="240" w:lineRule="auto"/>
              <w:rPr>
                <w:rFonts w:ascii="Arial" w:eastAsia="Times New Roman" w:hAnsi="Arial" w:cs="Arial"/>
                <w:sz w:val="20"/>
                <w:szCs w:val="20"/>
                <w:lang w:eastAsia="ru-RU"/>
              </w:rPr>
            </w:pPr>
          </w:p>
        </w:tc>
        <w:tc>
          <w:tcPr>
            <w:tcW w:w="5954" w:type="dxa"/>
            <w:tcBorders>
              <w:top w:val="nil"/>
              <w:left w:val="nil"/>
              <w:bottom w:val="single" w:sz="4" w:space="0" w:color="auto"/>
              <w:right w:val="single" w:sz="4" w:space="0" w:color="auto"/>
            </w:tcBorders>
            <w:shd w:val="clear" w:color="auto" w:fill="auto"/>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за счет средств, выделенных учредителем на реализацию программы развития</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72 136 000,00   </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28 890 000,00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40 196 000,00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3 050 000,00   </w:t>
            </w:r>
          </w:p>
        </w:tc>
      </w:tr>
      <w:tr w:rsidR="00962D84" w:rsidRPr="00FA7D7B" w:rsidTr="004429AC">
        <w:trPr>
          <w:trHeight w:val="330"/>
        </w:trPr>
        <w:tc>
          <w:tcPr>
            <w:tcW w:w="582" w:type="dxa"/>
            <w:vMerge/>
            <w:tcBorders>
              <w:top w:val="nil"/>
              <w:left w:val="single" w:sz="4" w:space="0" w:color="auto"/>
              <w:bottom w:val="single" w:sz="4" w:space="0" w:color="auto"/>
              <w:right w:val="single" w:sz="4" w:space="0" w:color="auto"/>
            </w:tcBorders>
            <w:vAlign w:val="center"/>
            <w:hideMark/>
          </w:tcPr>
          <w:p w:rsidR="00962D84" w:rsidRPr="00FA7D7B" w:rsidRDefault="00962D84" w:rsidP="004429AC">
            <w:pPr>
              <w:spacing w:after="0" w:line="240" w:lineRule="auto"/>
              <w:rPr>
                <w:rFonts w:ascii="Arial" w:eastAsia="Times New Roman" w:hAnsi="Arial" w:cs="Arial"/>
                <w:sz w:val="20"/>
                <w:szCs w:val="20"/>
                <w:lang w:eastAsia="ru-RU"/>
              </w:rPr>
            </w:pPr>
          </w:p>
        </w:tc>
        <w:tc>
          <w:tcPr>
            <w:tcW w:w="5954" w:type="dxa"/>
            <w:tcBorders>
              <w:top w:val="nil"/>
              <w:left w:val="nil"/>
              <w:bottom w:val="single" w:sz="4" w:space="0" w:color="auto"/>
              <w:right w:val="single" w:sz="4" w:space="0" w:color="auto"/>
            </w:tcBorders>
            <w:shd w:val="clear" w:color="auto" w:fill="auto"/>
            <w:noWrap/>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за счет прочих средств</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r>
      <w:tr w:rsidR="00962D84" w:rsidRPr="00FA7D7B" w:rsidTr="004429AC">
        <w:trPr>
          <w:trHeight w:val="660"/>
        </w:trPr>
        <w:tc>
          <w:tcPr>
            <w:tcW w:w="582" w:type="dxa"/>
            <w:vMerge w:val="restart"/>
            <w:tcBorders>
              <w:top w:val="nil"/>
              <w:left w:val="single" w:sz="4" w:space="0" w:color="auto"/>
              <w:bottom w:val="single" w:sz="4" w:space="0" w:color="auto"/>
              <w:right w:val="single" w:sz="4" w:space="0" w:color="auto"/>
            </w:tcBorders>
            <w:shd w:val="clear" w:color="auto" w:fill="auto"/>
            <w:noWrap/>
            <w:hideMark/>
          </w:tcPr>
          <w:p w:rsidR="00962D84" w:rsidRPr="00FA7D7B" w:rsidRDefault="00962D84" w:rsidP="004429AC">
            <w:pPr>
              <w:spacing w:after="0" w:line="240" w:lineRule="auto"/>
              <w:ind w:firstLineChars="200" w:firstLine="520"/>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4</w:t>
            </w:r>
          </w:p>
        </w:tc>
        <w:tc>
          <w:tcPr>
            <w:tcW w:w="5954" w:type="dxa"/>
            <w:tcBorders>
              <w:top w:val="nil"/>
              <w:left w:val="nil"/>
              <w:bottom w:val="single" w:sz="4" w:space="0" w:color="auto"/>
              <w:right w:val="single" w:sz="4" w:space="0" w:color="auto"/>
            </w:tcBorders>
            <w:shd w:val="clear" w:color="auto" w:fill="auto"/>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Изготовление ПСД на капитальный ремонт зданий и коммуникаций</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600 000,00   </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200 000,00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200 000,00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200 000,00   </w:t>
            </w:r>
          </w:p>
        </w:tc>
      </w:tr>
      <w:tr w:rsidR="00962D84" w:rsidRPr="00FA7D7B" w:rsidTr="004429AC">
        <w:trPr>
          <w:trHeight w:val="660"/>
        </w:trPr>
        <w:tc>
          <w:tcPr>
            <w:tcW w:w="582" w:type="dxa"/>
            <w:vMerge/>
            <w:tcBorders>
              <w:top w:val="nil"/>
              <w:left w:val="single" w:sz="4" w:space="0" w:color="auto"/>
              <w:bottom w:val="single" w:sz="4" w:space="0" w:color="auto"/>
              <w:right w:val="single" w:sz="4" w:space="0" w:color="auto"/>
            </w:tcBorders>
            <w:vAlign w:val="center"/>
            <w:hideMark/>
          </w:tcPr>
          <w:p w:rsidR="00962D84" w:rsidRPr="00FA7D7B" w:rsidRDefault="00962D84" w:rsidP="004429AC">
            <w:pPr>
              <w:spacing w:after="0" w:line="240" w:lineRule="auto"/>
              <w:rPr>
                <w:rFonts w:ascii="Arial" w:eastAsia="Times New Roman" w:hAnsi="Arial" w:cs="Arial"/>
                <w:sz w:val="20"/>
                <w:szCs w:val="20"/>
                <w:lang w:eastAsia="ru-RU"/>
              </w:rPr>
            </w:pPr>
          </w:p>
        </w:tc>
        <w:tc>
          <w:tcPr>
            <w:tcW w:w="5954" w:type="dxa"/>
            <w:tcBorders>
              <w:top w:val="nil"/>
              <w:left w:val="nil"/>
              <w:bottom w:val="single" w:sz="4" w:space="0" w:color="auto"/>
              <w:right w:val="single" w:sz="4" w:space="0" w:color="auto"/>
            </w:tcBorders>
            <w:shd w:val="clear" w:color="auto" w:fill="auto"/>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за счет средств, выделенных учредителем на реализацию программы развития</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600 000,00   </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200 000,00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200 000,00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200 000,00   </w:t>
            </w:r>
          </w:p>
        </w:tc>
      </w:tr>
      <w:tr w:rsidR="00962D84" w:rsidRPr="00FA7D7B" w:rsidTr="004429AC">
        <w:trPr>
          <w:trHeight w:val="330"/>
        </w:trPr>
        <w:tc>
          <w:tcPr>
            <w:tcW w:w="582" w:type="dxa"/>
            <w:vMerge/>
            <w:tcBorders>
              <w:top w:val="nil"/>
              <w:left w:val="single" w:sz="4" w:space="0" w:color="auto"/>
              <w:bottom w:val="single" w:sz="4" w:space="0" w:color="auto"/>
              <w:right w:val="single" w:sz="4" w:space="0" w:color="auto"/>
            </w:tcBorders>
            <w:vAlign w:val="center"/>
            <w:hideMark/>
          </w:tcPr>
          <w:p w:rsidR="00962D84" w:rsidRPr="00FA7D7B" w:rsidRDefault="00962D84" w:rsidP="004429AC">
            <w:pPr>
              <w:spacing w:after="0" w:line="240" w:lineRule="auto"/>
              <w:rPr>
                <w:rFonts w:ascii="Arial" w:eastAsia="Times New Roman" w:hAnsi="Arial" w:cs="Arial"/>
                <w:sz w:val="20"/>
                <w:szCs w:val="20"/>
                <w:lang w:eastAsia="ru-RU"/>
              </w:rPr>
            </w:pPr>
          </w:p>
        </w:tc>
        <w:tc>
          <w:tcPr>
            <w:tcW w:w="5954" w:type="dxa"/>
            <w:tcBorders>
              <w:top w:val="nil"/>
              <w:left w:val="nil"/>
              <w:bottom w:val="single" w:sz="4" w:space="0" w:color="auto"/>
              <w:right w:val="single" w:sz="4" w:space="0" w:color="auto"/>
            </w:tcBorders>
            <w:shd w:val="clear" w:color="auto" w:fill="auto"/>
            <w:noWrap/>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за счет прочих средств</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r>
      <w:tr w:rsidR="00962D84" w:rsidRPr="00FA7D7B" w:rsidTr="004429AC">
        <w:trPr>
          <w:trHeight w:val="330"/>
        </w:trPr>
        <w:tc>
          <w:tcPr>
            <w:tcW w:w="582" w:type="dxa"/>
            <w:vMerge w:val="restart"/>
            <w:tcBorders>
              <w:top w:val="nil"/>
              <w:left w:val="single" w:sz="4" w:space="0" w:color="auto"/>
              <w:bottom w:val="single" w:sz="4" w:space="0" w:color="auto"/>
              <w:right w:val="single" w:sz="4" w:space="0" w:color="auto"/>
            </w:tcBorders>
            <w:shd w:val="clear" w:color="auto" w:fill="auto"/>
            <w:noWrap/>
            <w:hideMark/>
          </w:tcPr>
          <w:p w:rsidR="00962D84" w:rsidRPr="00FA7D7B" w:rsidRDefault="00962D84" w:rsidP="004429AC">
            <w:pPr>
              <w:spacing w:after="0" w:line="240" w:lineRule="auto"/>
              <w:ind w:firstLineChars="200" w:firstLine="520"/>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5</w:t>
            </w:r>
          </w:p>
        </w:tc>
        <w:tc>
          <w:tcPr>
            <w:tcW w:w="5954" w:type="dxa"/>
            <w:tcBorders>
              <w:top w:val="nil"/>
              <w:left w:val="nil"/>
              <w:bottom w:val="single" w:sz="4" w:space="0" w:color="auto"/>
              <w:right w:val="single" w:sz="4" w:space="0" w:color="auto"/>
            </w:tcBorders>
            <w:shd w:val="clear" w:color="auto" w:fill="auto"/>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Изготовление технического паспорта объекта</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300 000,00   </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100 000,00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100 000,00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100 000,00   </w:t>
            </w:r>
          </w:p>
        </w:tc>
      </w:tr>
      <w:tr w:rsidR="00962D84" w:rsidRPr="00FA7D7B" w:rsidTr="004429AC">
        <w:trPr>
          <w:trHeight w:val="660"/>
        </w:trPr>
        <w:tc>
          <w:tcPr>
            <w:tcW w:w="582" w:type="dxa"/>
            <w:vMerge/>
            <w:tcBorders>
              <w:top w:val="nil"/>
              <w:left w:val="single" w:sz="4" w:space="0" w:color="auto"/>
              <w:bottom w:val="single" w:sz="4" w:space="0" w:color="auto"/>
              <w:right w:val="single" w:sz="4" w:space="0" w:color="auto"/>
            </w:tcBorders>
            <w:vAlign w:val="center"/>
            <w:hideMark/>
          </w:tcPr>
          <w:p w:rsidR="00962D84" w:rsidRPr="00FA7D7B" w:rsidRDefault="00962D84" w:rsidP="004429AC">
            <w:pPr>
              <w:spacing w:after="0" w:line="240" w:lineRule="auto"/>
              <w:rPr>
                <w:rFonts w:ascii="Arial" w:eastAsia="Times New Roman" w:hAnsi="Arial" w:cs="Arial"/>
                <w:sz w:val="20"/>
                <w:szCs w:val="20"/>
                <w:lang w:eastAsia="ru-RU"/>
              </w:rPr>
            </w:pPr>
          </w:p>
        </w:tc>
        <w:tc>
          <w:tcPr>
            <w:tcW w:w="5954" w:type="dxa"/>
            <w:tcBorders>
              <w:top w:val="nil"/>
              <w:left w:val="nil"/>
              <w:bottom w:val="single" w:sz="4" w:space="0" w:color="auto"/>
              <w:right w:val="single" w:sz="4" w:space="0" w:color="auto"/>
            </w:tcBorders>
            <w:shd w:val="clear" w:color="auto" w:fill="auto"/>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за счет средств, выделенных учредителем на реализацию программы развития</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300 000,00   </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100 000,00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100 000,00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100 000,00   </w:t>
            </w:r>
          </w:p>
        </w:tc>
      </w:tr>
      <w:tr w:rsidR="00962D84" w:rsidRPr="00FA7D7B" w:rsidTr="004429AC">
        <w:trPr>
          <w:trHeight w:val="330"/>
        </w:trPr>
        <w:tc>
          <w:tcPr>
            <w:tcW w:w="582" w:type="dxa"/>
            <w:vMerge/>
            <w:tcBorders>
              <w:top w:val="nil"/>
              <w:left w:val="single" w:sz="4" w:space="0" w:color="auto"/>
              <w:bottom w:val="single" w:sz="4" w:space="0" w:color="auto"/>
              <w:right w:val="single" w:sz="4" w:space="0" w:color="auto"/>
            </w:tcBorders>
            <w:vAlign w:val="center"/>
            <w:hideMark/>
          </w:tcPr>
          <w:p w:rsidR="00962D84" w:rsidRPr="00FA7D7B" w:rsidRDefault="00962D84" w:rsidP="004429AC">
            <w:pPr>
              <w:spacing w:after="0" w:line="240" w:lineRule="auto"/>
              <w:rPr>
                <w:rFonts w:ascii="Arial" w:eastAsia="Times New Roman" w:hAnsi="Arial" w:cs="Arial"/>
                <w:sz w:val="20"/>
                <w:szCs w:val="20"/>
                <w:lang w:eastAsia="ru-RU"/>
              </w:rPr>
            </w:pPr>
          </w:p>
        </w:tc>
        <w:tc>
          <w:tcPr>
            <w:tcW w:w="5954" w:type="dxa"/>
            <w:tcBorders>
              <w:top w:val="nil"/>
              <w:left w:val="nil"/>
              <w:bottom w:val="single" w:sz="4" w:space="0" w:color="auto"/>
              <w:right w:val="single" w:sz="4" w:space="0" w:color="auto"/>
            </w:tcBorders>
            <w:shd w:val="clear" w:color="auto" w:fill="auto"/>
            <w:noWrap/>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за счет прочих средств</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r>
      <w:tr w:rsidR="00962D84" w:rsidRPr="00FA7D7B" w:rsidTr="004429AC">
        <w:trPr>
          <w:trHeight w:val="330"/>
        </w:trPr>
        <w:tc>
          <w:tcPr>
            <w:tcW w:w="582" w:type="dxa"/>
            <w:vMerge w:val="restart"/>
            <w:tcBorders>
              <w:top w:val="nil"/>
              <w:left w:val="single" w:sz="4" w:space="0" w:color="auto"/>
              <w:bottom w:val="single" w:sz="4" w:space="0" w:color="auto"/>
              <w:right w:val="single" w:sz="4" w:space="0" w:color="auto"/>
            </w:tcBorders>
            <w:shd w:val="clear" w:color="auto" w:fill="auto"/>
            <w:noWrap/>
            <w:hideMark/>
          </w:tcPr>
          <w:p w:rsidR="00962D84" w:rsidRPr="00FA7D7B" w:rsidRDefault="00962D84" w:rsidP="004429AC">
            <w:pPr>
              <w:spacing w:after="0" w:line="240" w:lineRule="auto"/>
              <w:ind w:firstLineChars="200" w:firstLine="520"/>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6</w:t>
            </w:r>
          </w:p>
        </w:tc>
        <w:tc>
          <w:tcPr>
            <w:tcW w:w="5954" w:type="dxa"/>
            <w:tcBorders>
              <w:top w:val="nil"/>
              <w:left w:val="nil"/>
              <w:bottom w:val="single" w:sz="4" w:space="0" w:color="auto"/>
              <w:right w:val="single" w:sz="4" w:space="0" w:color="auto"/>
            </w:tcBorders>
            <w:shd w:val="clear" w:color="auto" w:fill="auto"/>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Учебное оборудование и учебный инвентарь</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18 895 000,00   </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5 900 000,00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7 320 000,00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5 675 000,00   </w:t>
            </w:r>
          </w:p>
        </w:tc>
      </w:tr>
      <w:tr w:rsidR="00962D84" w:rsidRPr="00FA7D7B" w:rsidTr="004429AC">
        <w:trPr>
          <w:trHeight w:val="660"/>
        </w:trPr>
        <w:tc>
          <w:tcPr>
            <w:tcW w:w="582" w:type="dxa"/>
            <w:vMerge/>
            <w:tcBorders>
              <w:top w:val="nil"/>
              <w:left w:val="single" w:sz="4" w:space="0" w:color="auto"/>
              <w:bottom w:val="single" w:sz="4" w:space="0" w:color="auto"/>
              <w:right w:val="single" w:sz="4" w:space="0" w:color="auto"/>
            </w:tcBorders>
            <w:vAlign w:val="center"/>
            <w:hideMark/>
          </w:tcPr>
          <w:p w:rsidR="00962D84" w:rsidRPr="00FA7D7B" w:rsidRDefault="00962D84" w:rsidP="004429AC">
            <w:pPr>
              <w:spacing w:after="0" w:line="240" w:lineRule="auto"/>
              <w:rPr>
                <w:rFonts w:ascii="Arial" w:eastAsia="Times New Roman" w:hAnsi="Arial" w:cs="Arial"/>
                <w:sz w:val="20"/>
                <w:szCs w:val="20"/>
                <w:lang w:eastAsia="ru-RU"/>
              </w:rPr>
            </w:pPr>
          </w:p>
        </w:tc>
        <w:tc>
          <w:tcPr>
            <w:tcW w:w="5954" w:type="dxa"/>
            <w:tcBorders>
              <w:top w:val="nil"/>
              <w:left w:val="nil"/>
              <w:bottom w:val="single" w:sz="4" w:space="0" w:color="auto"/>
              <w:right w:val="single" w:sz="4" w:space="0" w:color="auto"/>
            </w:tcBorders>
            <w:shd w:val="clear" w:color="auto" w:fill="auto"/>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за счет средств, выделенных учредителем на реализацию программы развития</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18 895 000,00   </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5 900 000,00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7 320 000,00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5 675 000,00   </w:t>
            </w:r>
          </w:p>
        </w:tc>
      </w:tr>
      <w:tr w:rsidR="00962D84" w:rsidRPr="00FA7D7B" w:rsidTr="004429AC">
        <w:trPr>
          <w:trHeight w:val="330"/>
        </w:trPr>
        <w:tc>
          <w:tcPr>
            <w:tcW w:w="582" w:type="dxa"/>
            <w:vMerge/>
            <w:tcBorders>
              <w:top w:val="nil"/>
              <w:left w:val="single" w:sz="4" w:space="0" w:color="auto"/>
              <w:bottom w:val="single" w:sz="4" w:space="0" w:color="auto"/>
              <w:right w:val="single" w:sz="4" w:space="0" w:color="auto"/>
            </w:tcBorders>
            <w:vAlign w:val="center"/>
            <w:hideMark/>
          </w:tcPr>
          <w:p w:rsidR="00962D84" w:rsidRPr="00FA7D7B" w:rsidRDefault="00962D84" w:rsidP="004429AC">
            <w:pPr>
              <w:spacing w:after="0" w:line="240" w:lineRule="auto"/>
              <w:rPr>
                <w:rFonts w:ascii="Arial" w:eastAsia="Times New Roman" w:hAnsi="Arial" w:cs="Arial"/>
                <w:sz w:val="20"/>
                <w:szCs w:val="20"/>
                <w:lang w:eastAsia="ru-RU"/>
              </w:rPr>
            </w:pPr>
          </w:p>
        </w:tc>
        <w:tc>
          <w:tcPr>
            <w:tcW w:w="5954" w:type="dxa"/>
            <w:tcBorders>
              <w:top w:val="nil"/>
              <w:left w:val="nil"/>
              <w:bottom w:val="single" w:sz="4" w:space="0" w:color="auto"/>
              <w:right w:val="single" w:sz="4" w:space="0" w:color="auto"/>
            </w:tcBorders>
            <w:shd w:val="clear" w:color="auto" w:fill="auto"/>
            <w:noWrap/>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за счет прочих средств</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r>
      <w:tr w:rsidR="00962D84" w:rsidRPr="00FA7D7B" w:rsidTr="004429AC">
        <w:trPr>
          <w:trHeight w:val="330"/>
        </w:trPr>
        <w:tc>
          <w:tcPr>
            <w:tcW w:w="582" w:type="dxa"/>
            <w:vMerge w:val="restart"/>
            <w:tcBorders>
              <w:top w:val="nil"/>
              <w:left w:val="single" w:sz="4" w:space="0" w:color="auto"/>
              <w:bottom w:val="single" w:sz="4" w:space="0" w:color="auto"/>
              <w:right w:val="single" w:sz="4" w:space="0" w:color="auto"/>
            </w:tcBorders>
            <w:shd w:val="clear" w:color="auto" w:fill="auto"/>
            <w:noWrap/>
            <w:hideMark/>
          </w:tcPr>
          <w:p w:rsidR="00962D84" w:rsidRPr="00FA7D7B" w:rsidRDefault="00962D84" w:rsidP="004429AC">
            <w:pPr>
              <w:spacing w:after="0" w:line="240" w:lineRule="auto"/>
              <w:ind w:firstLineChars="200" w:firstLine="520"/>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7</w:t>
            </w:r>
          </w:p>
        </w:tc>
        <w:tc>
          <w:tcPr>
            <w:tcW w:w="5954" w:type="dxa"/>
            <w:tcBorders>
              <w:top w:val="nil"/>
              <w:left w:val="nil"/>
              <w:bottom w:val="single" w:sz="4" w:space="0" w:color="auto"/>
              <w:right w:val="single" w:sz="4" w:space="0" w:color="auto"/>
            </w:tcBorders>
            <w:shd w:val="clear" w:color="auto" w:fill="auto"/>
            <w:noWrap/>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Медицинское оборудование</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200 000,00   </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200 000,00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r>
      <w:tr w:rsidR="00962D84" w:rsidRPr="00FA7D7B" w:rsidTr="004429AC">
        <w:trPr>
          <w:trHeight w:val="660"/>
        </w:trPr>
        <w:tc>
          <w:tcPr>
            <w:tcW w:w="582" w:type="dxa"/>
            <w:vMerge/>
            <w:tcBorders>
              <w:top w:val="nil"/>
              <w:left w:val="single" w:sz="4" w:space="0" w:color="auto"/>
              <w:bottom w:val="single" w:sz="4" w:space="0" w:color="auto"/>
              <w:right w:val="single" w:sz="4" w:space="0" w:color="auto"/>
            </w:tcBorders>
            <w:vAlign w:val="center"/>
            <w:hideMark/>
          </w:tcPr>
          <w:p w:rsidR="00962D84" w:rsidRPr="00FA7D7B" w:rsidRDefault="00962D84" w:rsidP="004429AC">
            <w:pPr>
              <w:spacing w:after="0" w:line="240" w:lineRule="auto"/>
              <w:rPr>
                <w:rFonts w:ascii="Arial" w:eastAsia="Times New Roman" w:hAnsi="Arial" w:cs="Arial"/>
                <w:sz w:val="20"/>
                <w:szCs w:val="20"/>
                <w:lang w:eastAsia="ru-RU"/>
              </w:rPr>
            </w:pPr>
          </w:p>
        </w:tc>
        <w:tc>
          <w:tcPr>
            <w:tcW w:w="5954" w:type="dxa"/>
            <w:tcBorders>
              <w:top w:val="nil"/>
              <w:left w:val="nil"/>
              <w:bottom w:val="single" w:sz="4" w:space="0" w:color="auto"/>
              <w:right w:val="single" w:sz="4" w:space="0" w:color="auto"/>
            </w:tcBorders>
            <w:shd w:val="clear" w:color="auto" w:fill="auto"/>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за счет средств, выделенных учредителем на реализацию программы развития</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200 000,00   </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200 000,00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r>
      <w:tr w:rsidR="00962D84" w:rsidRPr="00FA7D7B" w:rsidTr="004429AC">
        <w:trPr>
          <w:trHeight w:val="330"/>
        </w:trPr>
        <w:tc>
          <w:tcPr>
            <w:tcW w:w="582" w:type="dxa"/>
            <w:vMerge/>
            <w:tcBorders>
              <w:top w:val="nil"/>
              <w:left w:val="single" w:sz="4" w:space="0" w:color="auto"/>
              <w:bottom w:val="single" w:sz="4" w:space="0" w:color="auto"/>
              <w:right w:val="single" w:sz="4" w:space="0" w:color="auto"/>
            </w:tcBorders>
            <w:vAlign w:val="center"/>
            <w:hideMark/>
          </w:tcPr>
          <w:p w:rsidR="00962D84" w:rsidRPr="00FA7D7B" w:rsidRDefault="00962D84" w:rsidP="004429AC">
            <w:pPr>
              <w:spacing w:after="0" w:line="240" w:lineRule="auto"/>
              <w:rPr>
                <w:rFonts w:ascii="Arial" w:eastAsia="Times New Roman" w:hAnsi="Arial" w:cs="Arial"/>
                <w:sz w:val="20"/>
                <w:szCs w:val="20"/>
                <w:lang w:eastAsia="ru-RU"/>
              </w:rPr>
            </w:pPr>
          </w:p>
        </w:tc>
        <w:tc>
          <w:tcPr>
            <w:tcW w:w="5954" w:type="dxa"/>
            <w:tcBorders>
              <w:top w:val="nil"/>
              <w:left w:val="nil"/>
              <w:bottom w:val="single" w:sz="4" w:space="0" w:color="auto"/>
              <w:right w:val="single" w:sz="4" w:space="0" w:color="auto"/>
            </w:tcBorders>
            <w:shd w:val="clear" w:color="auto" w:fill="auto"/>
            <w:noWrap/>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за счет прочих средств</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r>
      <w:tr w:rsidR="00962D84" w:rsidRPr="00FA7D7B" w:rsidTr="004429AC">
        <w:trPr>
          <w:trHeight w:val="330"/>
        </w:trPr>
        <w:tc>
          <w:tcPr>
            <w:tcW w:w="582" w:type="dxa"/>
            <w:vMerge w:val="restart"/>
            <w:tcBorders>
              <w:top w:val="nil"/>
              <w:left w:val="single" w:sz="4" w:space="0" w:color="auto"/>
              <w:bottom w:val="single" w:sz="4" w:space="0" w:color="auto"/>
              <w:right w:val="single" w:sz="4" w:space="0" w:color="auto"/>
            </w:tcBorders>
            <w:shd w:val="clear" w:color="auto" w:fill="auto"/>
            <w:noWrap/>
            <w:hideMark/>
          </w:tcPr>
          <w:p w:rsidR="00962D84" w:rsidRPr="00FA7D7B" w:rsidRDefault="00962D84" w:rsidP="004429AC">
            <w:pPr>
              <w:spacing w:after="0" w:line="240" w:lineRule="auto"/>
              <w:ind w:firstLineChars="200" w:firstLine="520"/>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8</w:t>
            </w:r>
          </w:p>
        </w:tc>
        <w:tc>
          <w:tcPr>
            <w:tcW w:w="5954" w:type="dxa"/>
            <w:tcBorders>
              <w:top w:val="nil"/>
              <w:left w:val="nil"/>
              <w:bottom w:val="single" w:sz="4" w:space="0" w:color="auto"/>
              <w:right w:val="single" w:sz="4" w:space="0" w:color="auto"/>
            </w:tcBorders>
            <w:shd w:val="clear" w:color="auto" w:fill="auto"/>
            <w:noWrap/>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Компьютерная и оргтехника</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529 500,00   </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281 500,00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145 500,00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102 500,00   </w:t>
            </w:r>
          </w:p>
        </w:tc>
      </w:tr>
      <w:tr w:rsidR="00962D84" w:rsidRPr="00FA7D7B" w:rsidTr="004429AC">
        <w:trPr>
          <w:trHeight w:val="660"/>
        </w:trPr>
        <w:tc>
          <w:tcPr>
            <w:tcW w:w="582" w:type="dxa"/>
            <w:vMerge/>
            <w:tcBorders>
              <w:top w:val="nil"/>
              <w:left w:val="single" w:sz="4" w:space="0" w:color="auto"/>
              <w:bottom w:val="single" w:sz="4" w:space="0" w:color="auto"/>
              <w:right w:val="single" w:sz="4" w:space="0" w:color="auto"/>
            </w:tcBorders>
            <w:vAlign w:val="center"/>
            <w:hideMark/>
          </w:tcPr>
          <w:p w:rsidR="00962D84" w:rsidRPr="00FA7D7B" w:rsidRDefault="00962D84" w:rsidP="004429AC">
            <w:pPr>
              <w:spacing w:after="0" w:line="240" w:lineRule="auto"/>
              <w:rPr>
                <w:rFonts w:ascii="Arial" w:eastAsia="Times New Roman" w:hAnsi="Arial" w:cs="Arial"/>
                <w:sz w:val="20"/>
                <w:szCs w:val="20"/>
                <w:lang w:eastAsia="ru-RU"/>
              </w:rPr>
            </w:pPr>
          </w:p>
        </w:tc>
        <w:tc>
          <w:tcPr>
            <w:tcW w:w="5954" w:type="dxa"/>
            <w:tcBorders>
              <w:top w:val="nil"/>
              <w:left w:val="nil"/>
              <w:bottom w:val="single" w:sz="4" w:space="0" w:color="auto"/>
              <w:right w:val="single" w:sz="4" w:space="0" w:color="auto"/>
            </w:tcBorders>
            <w:shd w:val="clear" w:color="auto" w:fill="auto"/>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за счет средств, выделенных учредителем на реализацию программы развития</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529 500,00   </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281 500,00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145 500,00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102 500,00   </w:t>
            </w:r>
          </w:p>
        </w:tc>
      </w:tr>
      <w:tr w:rsidR="00962D84" w:rsidRPr="00FA7D7B" w:rsidTr="004429AC">
        <w:trPr>
          <w:trHeight w:val="330"/>
        </w:trPr>
        <w:tc>
          <w:tcPr>
            <w:tcW w:w="582" w:type="dxa"/>
            <w:vMerge/>
            <w:tcBorders>
              <w:top w:val="nil"/>
              <w:left w:val="single" w:sz="4" w:space="0" w:color="auto"/>
              <w:bottom w:val="single" w:sz="4" w:space="0" w:color="auto"/>
              <w:right w:val="single" w:sz="4" w:space="0" w:color="auto"/>
            </w:tcBorders>
            <w:vAlign w:val="center"/>
            <w:hideMark/>
          </w:tcPr>
          <w:p w:rsidR="00962D84" w:rsidRPr="00FA7D7B" w:rsidRDefault="00962D84" w:rsidP="004429AC">
            <w:pPr>
              <w:spacing w:after="0" w:line="240" w:lineRule="auto"/>
              <w:rPr>
                <w:rFonts w:ascii="Arial" w:eastAsia="Times New Roman" w:hAnsi="Arial" w:cs="Arial"/>
                <w:sz w:val="20"/>
                <w:szCs w:val="20"/>
                <w:lang w:eastAsia="ru-RU"/>
              </w:rPr>
            </w:pPr>
          </w:p>
        </w:tc>
        <w:tc>
          <w:tcPr>
            <w:tcW w:w="5954" w:type="dxa"/>
            <w:tcBorders>
              <w:top w:val="nil"/>
              <w:left w:val="nil"/>
              <w:bottom w:val="single" w:sz="4" w:space="0" w:color="auto"/>
              <w:right w:val="single" w:sz="4" w:space="0" w:color="auto"/>
            </w:tcBorders>
            <w:shd w:val="clear" w:color="auto" w:fill="auto"/>
            <w:noWrap/>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за счет прочих средств</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r>
      <w:tr w:rsidR="00962D84" w:rsidRPr="00FA7D7B" w:rsidTr="004429AC">
        <w:trPr>
          <w:trHeight w:val="330"/>
        </w:trPr>
        <w:tc>
          <w:tcPr>
            <w:tcW w:w="582" w:type="dxa"/>
            <w:vMerge w:val="restart"/>
            <w:tcBorders>
              <w:top w:val="nil"/>
              <w:left w:val="single" w:sz="4" w:space="0" w:color="auto"/>
              <w:bottom w:val="single" w:sz="4" w:space="0" w:color="auto"/>
              <w:right w:val="single" w:sz="4" w:space="0" w:color="auto"/>
            </w:tcBorders>
            <w:shd w:val="clear" w:color="auto" w:fill="auto"/>
            <w:noWrap/>
            <w:hideMark/>
          </w:tcPr>
          <w:p w:rsidR="00962D84" w:rsidRPr="00FA7D7B" w:rsidRDefault="00962D84" w:rsidP="004429AC">
            <w:pPr>
              <w:spacing w:after="0" w:line="240" w:lineRule="auto"/>
              <w:jc w:val="center"/>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9</w:t>
            </w:r>
          </w:p>
        </w:tc>
        <w:tc>
          <w:tcPr>
            <w:tcW w:w="5954" w:type="dxa"/>
            <w:tcBorders>
              <w:top w:val="nil"/>
              <w:left w:val="nil"/>
              <w:bottom w:val="single" w:sz="4" w:space="0" w:color="auto"/>
              <w:right w:val="single" w:sz="4" w:space="0" w:color="auto"/>
            </w:tcBorders>
            <w:shd w:val="clear" w:color="auto" w:fill="auto"/>
            <w:hideMark/>
          </w:tcPr>
          <w:p w:rsidR="00962D84" w:rsidRPr="00FA7D7B" w:rsidRDefault="00962D84" w:rsidP="004429AC">
            <w:pPr>
              <w:spacing w:after="0" w:line="240" w:lineRule="auto"/>
              <w:rPr>
                <w:rFonts w:ascii="Times New Roman" w:eastAsia="Times New Roman" w:hAnsi="Times New Roman" w:cs="Times New Roman"/>
                <w:sz w:val="26"/>
                <w:szCs w:val="26"/>
                <w:lang w:eastAsia="ru-RU"/>
              </w:rPr>
            </w:pPr>
            <w:r w:rsidRPr="00FA7D7B">
              <w:rPr>
                <w:rFonts w:ascii="Times New Roman" w:eastAsia="Times New Roman" w:hAnsi="Times New Roman" w:cs="Times New Roman"/>
                <w:sz w:val="26"/>
                <w:szCs w:val="26"/>
                <w:lang w:eastAsia="ru-RU"/>
              </w:rPr>
              <w:t>Оборудование для пользования детьми в быту</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291 000,00   </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97 000,00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97 000,00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97 000,00   </w:t>
            </w:r>
          </w:p>
        </w:tc>
      </w:tr>
      <w:tr w:rsidR="00962D84" w:rsidRPr="00FA7D7B" w:rsidTr="004429AC">
        <w:trPr>
          <w:trHeight w:val="660"/>
        </w:trPr>
        <w:tc>
          <w:tcPr>
            <w:tcW w:w="582" w:type="dxa"/>
            <w:vMerge/>
            <w:tcBorders>
              <w:top w:val="nil"/>
              <w:left w:val="single" w:sz="4" w:space="0" w:color="auto"/>
              <w:bottom w:val="single" w:sz="4" w:space="0" w:color="auto"/>
              <w:right w:val="single" w:sz="4" w:space="0" w:color="auto"/>
            </w:tcBorders>
            <w:vAlign w:val="center"/>
            <w:hideMark/>
          </w:tcPr>
          <w:p w:rsidR="00962D84" w:rsidRPr="00FA7D7B" w:rsidRDefault="00962D84" w:rsidP="004429AC">
            <w:pPr>
              <w:spacing w:after="0" w:line="240" w:lineRule="auto"/>
              <w:rPr>
                <w:rFonts w:ascii="Arial" w:eastAsia="Times New Roman" w:hAnsi="Arial" w:cs="Arial"/>
                <w:sz w:val="20"/>
                <w:szCs w:val="20"/>
                <w:lang w:eastAsia="ru-RU"/>
              </w:rPr>
            </w:pPr>
          </w:p>
        </w:tc>
        <w:tc>
          <w:tcPr>
            <w:tcW w:w="5954" w:type="dxa"/>
            <w:tcBorders>
              <w:top w:val="nil"/>
              <w:left w:val="nil"/>
              <w:bottom w:val="single" w:sz="4" w:space="0" w:color="auto"/>
              <w:right w:val="single" w:sz="4" w:space="0" w:color="auto"/>
            </w:tcBorders>
            <w:shd w:val="clear" w:color="auto" w:fill="auto"/>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за счет средств, выделенных учредителем на реализацию программы развития</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291 000,00   </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97 000,00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97 000,00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97 000,00   </w:t>
            </w:r>
          </w:p>
        </w:tc>
      </w:tr>
      <w:tr w:rsidR="00962D84" w:rsidRPr="00FA7D7B" w:rsidTr="004429AC">
        <w:trPr>
          <w:trHeight w:val="330"/>
        </w:trPr>
        <w:tc>
          <w:tcPr>
            <w:tcW w:w="582" w:type="dxa"/>
            <w:vMerge/>
            <w:tcBorders>
              <w:top w:val="nil"/>
              <w:left w:val="single" w:sz="4" w:space="0" w:color="auto"/>
              <w:bottom w:val="single" w:sz="4" w:space="0" w:color="auto"/>
              <w:right w:val="single" w:sz="4" w:space="0" w:color="auto"/>
            </w:tcBorders>
            <w:vAlign w:val="center"/>
            <w:hideMark/>
          </w:tcPr>
          <w:p w:rsidR="00962D84" w:rsidRPr="00FA7D7B" w:rsidRDefault="00962D84" w:rsidP="004429AC">
            <w:pPr>
              <w:spacing w:after="0" w:line="240" w:lineRule="auto"/>
              <w:rPr>
                <w:rFonts w:ascii="Arial" w:eastAsia="Times New Roman" w:hAnsi="Arial" w:cs="Arial"/>
                <w:sz w:val="20"/>
                <w:szCs w:val="20"/>
                <w:lang w:eastAsia="ru-RU"/>
              </w:rPr>
            </w:pPr>
          </w:p>
        </w:tc>
        <w:tc>
          <w:tcPr>
            <w:tcW w:w="5954" w:type="dxa"/>
            <w:tcBorders>
              <w:top w:val="nil"/>
              <w:left w:val="nil"/>
              <w:bottom w:val="single" w:sz="4" w:space="0" w:color="auto"/>
              <w:right w:val="single" w:sz="4" w:space="0" w:color="auto"/>
            </w:tcBorders>
            <w:shd w:val="clear" w:color="auto" w:fill="auto"/>
            <w:noWrap/>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за счет прочих средств</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r>
      <w:tr w:rsidR="00962D84" w:rsidRPr="00FA7D7B" w:rsidTr="004429AC">
        <w:trPr>
          <w:trHeight w:val="660"/>
        </w:trPr>
        <w:tc>
          <w:tcPr>
            <w:tcW w:w="582" w:type="dxa"/>
            <w:vMerge w:val="restart"/>
            <w:tcBorders>
              <w:top w:val="nil"/>
              <w:left w:val="single" w:sz="4" w:space="0" w:color="auto"/>
              <w:bottom w:val="single" w:sz="4" w:space="0" w:color="auto"/>
              <w:right w:val="single" w:sz="4" w:space="0" w:color="auto"/>
            </w:tcBorders>
            <w:shd w:val="clear" w:color="auto" w:fill="auto"/>
            <w:noWrap/>
            <w:hideMark/>
          </w:tcPr>
          <w:p w:rsidR="00962D84" w:rsidRPr="00FA7D7B" w:rsidRDefault="00962D84" w:rsidP="004429AC">
            <w:pPr>
              <w:spacing w:after="0" w:line="240" w:lineRule="auto"/>
              <w:ind w:firstLineChars="200" w:firstLine="520"/>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10</w:t>
            </w:r>
          </w:p>
        </w:tc>
        <w:tc>
          <w:tcPr>
            <w:tcW w:w="5954" w:type="dxa"/>
            <w:tcBorders>
              <w:top w:val="nil"/>
              <w:left w:val="nil"/>
              <w:bottom w:val="single" w:sz="4" w:space="0" w:color="auto"/>
              <w:right w:val="single" w:sz="4" w:space="0" w:color="auto"/>
            </w:tcBorders>
            <w:shd w:val="clear" w:color="auto" w:fill="auto"/>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 xml:space="preserve">Оборудование для пользования персоналом, в </w:t>
            </w:r>
            <w:proofErr w:type="spellStart"/>
            <w:r w:rsidRPr="00FA7D7B">
              <w:rPr>
                <w:rFonts w:ascii="Times New Roman" w:eastAsia="Times New Roman" w:hAnsi="Times New Roman" w:cs="Times New Roman"/>
                <w:sz w:val="26"/>
                <w:szCs w:val="26"/>
                <w:lang w:eastAsia="ru-RU"/>
              </w:rPr>
              <w:t>т.ч</w:t>
            </w:r>
            <w:proofErr w:type="spellEnd"/>
            <w:r w:rsidRPr="00FA7D7B">
              <w:rPr>
                <w:rFonts w:ascii="Times New Roman" w:eastAsia="Times New Roman" w:hAnsi="Times New Roman" w:cs="Times New Roman"/>
                <w:sz w:val="26"/>
                <w:szCs w:val="26"/>
                <w:lang w:eastAsia="ru-RU"/>
              </w:rPr>
              <w:t>. в хоз. целях</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900 000,00   </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300 000,00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300 000,00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300 000,00   </w:t>
            </w:r>
          </w:p>
        </w:tc>
      </w:tr>
      <w:tr w:rsidR="00962D84" w:rsidRPr="00FA7D7B" w:rsidTr="004429AC">
        <w:trPr>
          <w:trHeight w:val="660"/>
        </w:trPr>
        <w:tc>
          <w:tcPr>
            <w:tcW w:w="582" w:type="dxa"/>
            <w:vMerge/>
            <w:tcBorders>
              <w:top w:val="nil"/>
              <w:left w:val="single" w:sz="4" w:space="0" w:color="auto"/>
              <w:bottom w:val="single" w:sz="4" w:space="0" w:color="auto"/>
              <w:right w:val="single" w:sz="4" w:space="0" w:color="auto"/>
            </w:tcBorders>
            <w:vAlign w:val="center"/>
            <w:hideMark/>
          </w:tcPr>
          <w:p w:rsidR="00962D84" w:rsidRPr="00FA7D7B" w:rsidRDefault="00962D84" w:rsidP="004429AC">
            <w:pPr>
              <w:spacing w:after="0" w:line="240" w:lineRule="auto"/>
              <w:rPr>
                <w:rFonts w:ascii="Arial" w:eastAsia="Times New Roman" w:hAnsi="Arial" w:cs="Arial"/>
                <w:sz w:val="20"/>
                <w:szCs w:val="20"/>
                <w:lang w:eastAsia="ru-RU"/>
              </w:rPr>
            </w:pPr>
          </w:p>
        </w:tc>
        <w:tc>
          <w:tcPr>
            <w:tcW w:w="5954" w:type="dxa"/>
            <w:tcBorders>
              <w:top w:val="nil"/>
              <w:left w:val="nil"/>
              <w:bottom w:val="single" w:sz="4" w:space="0" w:color="auto"/>
              <w:right w:val="single" w:sz="4" w:space="0" w:color="auto"/>
            </w:tcBorders>
            <w:shd w:val="clear" w:color="auto" w:fill="auto"/>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за счет средств, выделенных учредителем на реализацию программы развития</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900 000,00   </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300 000,00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300 000,00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300 000,00   </w:t>
            </w:r>
          </w:p>
        </w:tc>
      </w:tr>
      <w:tr w:rsidR="00962D84" w:rsidRPr="00FA7D7B" w:rsidTr="004429AC">
        <w:trPr>
          <w:trHeight w:val="330"/>
        </w:trPr>
        <w:tc>
          <w:tcPr>
            <w:tcW w:w="582" w:type="dxa"/>
            <w:vMerge/>
            <w:tcBorders>
              <w:top w:val="nil"/>
              <w:left w:val="single" w:sz="4" w:space="0" w:color="auto"/>
              <w:bottom w:val="single" w:sz="4" w:space="0" w:color="auto"/>
              <w:right w:val="single" w:sz="4" w:space="0" w:color="auto"/>
            </w:tcBorders>
            <w:vAlign w:val="center"/>
            <w:hideMark/>
          </w:tcPr>
          <w:p w:rsidR="00962D84" w:rsidRPr="00FA7D7B" w:rsidRDefault="00962D84" w:rsidP="004429AC">
            <w:pPr>
              <w:spacing w:after="0" w:line="240" w:lineRule="auto"/>
              <w:rPr>
                <w:rFonts w:ascii="Arial" w:eastAsia="Times New Roman" w:hAnsi="Arial" w:cs="Arial"/>
                <w:sz w:val="20"/>
                <w:szCs w:val="20"/>
                <w:lang w:eastAsia="ru-RU"/>
              </w:rPr>
            </w:pPr>
          </w:p>
        </w:tc>
        <w:tc>
          <w:tcPr>
            <w:tcW w:w="5954" w:type="dxa"/>
            <w:tcBorders>
              <w:top w:val="nil"/>
              <w:left w:val="nil"/>
              <w:bottom w:val="single" w:sz="4" w:space="0" w:color="auto"/>
              <w:right w:val="single" w:sz="4" w:space="0" w:color="auto"/>
            </w:tcBorders>
            <w:shd w:val="clear" w:color="auto" w:fill="auto"/>
            <w:noWrap/>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за счет прочих средств</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r>
      <w:tr w:rsidR="00962D84" w:rsidRPr="00FA7D7B" w:rsidTr="004429AC">
        <w:trPr>
          <w:trHeight w:val="660"/>
        </w:trPr>
        <w:tc>
          <w:tcPr>
            <w:tcW w:w="582" w:type="dxa"/>
            <w:vMerge w:val="restart"/>
            <w:tcBorders>
              <w:top w:val="nil"/>
              <w:left w:val="single" w:sz="4" w:space="0" w:color="auto"/>
              <w:bottom w:val="single" w:sz="4" w:space="0" w:color="auto"/>
              <w:right w:val="single" w:sz="4" w:space="0" w:color="auto"/>
            </w:tcBorders>
            <w:shd w:val="clear" w:color="auto" w:fill="auto"/>
            <w:noWrap/>
            <w:hideMark/>
          </w:tcPr>
          <w:p w:rsidR="00962D84" w:rsidRPr="00FA7D7B" w:rsidRDefault="00962D84" w:rsidP="004429AC">
            <w:pPr>
              <w:spacing w:after="0" w:line="240" w:lineRule="auto"/>
              <w:ind w:firstLineChars="200" w:firstLine="520"/>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11</w:t>
            </w:r>
          </w:p>
        </w:tc>
        <w:tc>
          <w:tcPr>
            <w:tcW w:w="5954" w:type="dxa"/>
            <w:tcBorders>
              <w:top w:val="nil"/>
              <w:left w:val="nil"/>
              <w:bottom w:val="single" w:sz="4" w:space="0" w:color="auto"/>
              <w:right w:val="single" w:sz="4" w:space="0" w:color="auto"/>
            </w:tcBorders>
            <w:shd w:val="clear" w:color="auto" w:fill="auto"/>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Проведение маркетинговых исследований рынка спроса и предложений на образовательные услуги</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r>
      <w:tr w:rsidR="00962D84" w:rsidRPr="00FA7D7B" w:rsidTr="004429AC">
        <w:trPr>
          <w:trHeight w:val="660"/>
        </w:trPr>
        <w:tc>
          <w:tcPr>
            <w:tcW w:w="582" w:type="dxa"/>
            <w:vMerge/>
            <w:tcBorders>
              <w:top w:val="nil"/>
              <w:left w:val="single" w:sz="4" w:space="0" w:color="auto"/>
              <w:bottom w:val="single" w:sz="4" w:space="0" w:color="auto"/>
              <w:right w:val="single" w:sz="4" w:space="0" w:color="auto"/>
            </w:tcBorders>
            <w:vAlign w:val="center"/>
            <w:hideMark/>
          </w:tcPr>
          <w:p w:rsidR="00962D84" w:rsidRPr="00FA7D7B" w:rsidRDefault="00962D84" w:rsidP="004429AC">
            <w:pPr>
              <w:spacing w:after="0" w:line="240" w:lineRule="auto"/>
              <w:rPr>
                <w:rFonts w:ascii="Arial" w:eastAsia="Times New Roman" w:hAnsi="Arial" w:cs="Arial"/>
                <w:sz w:val="20"/>
                <w:szCs w:val="20"/>
                <w:lang w:eastAsia="ru-RU"/>
              </w:rPr>
            </w:pPr>
          </w:p>
        </w:tc>
        <w:tc>
          <w:tcPr>
            <w:tcW w:w="5954" w:type="dxa"/>
            <w:tcBorders>
              <w:top w:val="nil"/>
              <w:left w:val="nil"/>
              <w:bottom w:val="single" w:sz="4" w:space="0" w:color="auto"/>
              <w:right w:val="single" w:sz="4" w:space="0" w:color="auto"/>
            </w:tcBorders>
            <w:shd w:val="clear" w:color="auto" w:fill="auto"/>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за счет средств, выделенных учредителем на реализацию программы развития</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r>
      <w:tr w:rsidR="00962D84" w:rsidRPr="00FA7D7B" w:rsidTr="004429AC">
        <w:trPr>
          <w:trHeight w:val="330"/>
        </w:trPr>
        <w:tc>
          <w:tcPr>
            <w:tcW w:w="582" w:type="dxa"/>
            <w:vMerge/>
            <w:tcBorders>
              <w:top w:val="nil"/>
              <w:left w:val="single" w:sz="4" w:space="0" w:color="auto"/>
              <w:bottom w:val="single" w:sz="4" w:space="0" w:color="auto"/>
              <w:right w:val="single" w:sz="4" w:space="0" w:color="auto"/>
            </w:tcBorders>
            <w:vAlign w:val="center"/>
            <w:hideMark/>
          </w:tcPr>
          <w:p w:rsidR="00962D84" w:rsidRPr="00FA7D7B" w:rsidRDefault="00962D84" w:rsidP="004429AC">
            <w:pPr>
              <w:spacing w:after="0" w:line="240" w:lineRule="auto"/>
              <w:rPr>
                <w:rFonts w:ascii="Arial" w:eastAsia="Times New Roman" w:hAnsi="Arial" w:cs="Arial"/>
                <w:sz w:val="20"/>
                <w:szCs w:val="20"/>
                <w:lang w:eastAsia="ru-RU"/>
              </w:rPr>
            </w:pPr>
          </w:p>
        </w:tc>
        <w:tc>
          <w:tcPr>
            <w:tcW w:w="5954" w:type="dxa"/>
            <w:tcBorders>
              <w:top w:val="nil"/>
              <w:left w:val="nil"/>
              <w:bottom w:val="single" w:sz="4" w:space="0" w:color="auto"/>
              <w:right w:val="single" w:sz="4" w:space="0" w:color="auto"/>
            </w:tcBorders>
            <w:shd w:val="clear" w:color="auto" w:fill="auto"/>
            <w:noWrap/>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за счет прочих средств</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r>
      <w:tr w:rsidR="00962D84" w:rsidRPr="00FA7D7B" w:rsidTr="004429AC">
        <w:trPr>
          <w:trHeight w:val="660"/>
        </w:trPr>
        <w:tc>
          <w:tcPr>
            <w:tcW w:w="582" w:type="dxa"/>
            <w:vMerge w:val="restart"/>
            <w:tcBorders>
              <w:top w:val="nil"/>
              <w:left w:val="single" w:sz="4" w:space="0" w:color="auto"/>
              <w:bottom w:val="single" w:sz="4" w:space="0" w:color="auto"/>
              <w:right w:val="single" w:sz="4" w:space="0" w:color="auto"/>
            </w:tcBorders>
            <w:shd w:val="clear" w:color="auto" w:fill="auto"/>
            <w:noWrap/>
            <w:hideMark/>
          </w:tcPr>
          <w:p w:rsidR="00962D84" w:rsidRPr="00FA7D7B" w:rsidRDefault="00962D84" w:rsidP="004429AC">
            <w:pPr>
              <w:spacing w:after="0" w:line="240" w:lineRule="auto"/>
              <w:ind w:firstLineChars="200" w:firstLine="520"/>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12</w:t>
            </w:r>
          </w:p>
        </w:tc>
        <w:tc>
          <w:tcPr>
            <w:tcW w:w="5954" w:type="dxa"/>
            <w:tcBorders>
              <w:top w:val="nil"/>
              <w:left w:val="nil"/>
              <w:bottom w:val="single" w:sz="4" w:space="0" w:color="auto"/>
              <w:right w:val="single" w:sz="4" w:space="0" w:color="auto"/>
            </w:tcBorders>
            <w:shd w:val="clear" w:color="auto" w:fill="auto"/>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Привлечение специалистов-экспертов по профилю образовательных программ</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r>
      <w:tr w:rsidR="00962D84" w:rsidRPr="00FA7D7B" w:rsidTr="004429AC">
        <w:trPr>
          <w:trHeight w:val="660"/>
        </w:trPr>
        <w:tc>
          <w:tcPr>
            <w:tcW w:w="582" w:type="dxa"/>
            <w:vMerge/>
            <w:tcBorders>
              <w:top w:val="nil"/>
              <w:left w:val="single" w:sz="4" w:space="0" w:color="auto"/>
              <w:bottom w:val="single" w:sz="4" w:space="0" w:color="auto"/>
              <w:right w:val="single" w:sz="4" w:space="0" w:color="auto"/>
            </w:tcBorders>
            <w:vAlign w:val="center"/>
            <w:hideMark/>
          </w:tcPr>
          <w:p w:rsidR="00962D84" w:rsidRPr="00FA7D7B" w:rsidRDefault="00962D84" w:rsidP="004429AC">
            <w:pPr>
              <w:spacing w:after="0" w:line="240" w:lineRule="auto"/>
              <w:rPr>
                <w:rFonts w:ascii="Arial" w:eastAsia="Times New Roman" w:hAnsi="Arial" w:cs="Arial"/>
                <w:sz w:val="20"/>
                <w:szCs w:val="20"/>
                <w:lang w:eastAsia="ru-RU"/>
              </w:rPr>
            </w:pPr>
          </w:p>
        </w:tc>
        <w:tc>
          <w:tcPr>
            <w:tcW w:w="5954" w:type="dxa"/>
            <w:tcBorders>
              <w:top w:val="nil"/>
              <w:left w:val="nil"/>
              <w:bottom w:val="single" w:sz="4" w:space="0" w:color="auto"/>
              <w:right w:val="single" w:sz="4" w:space="0" w:color="auto"/>
            </w:tcBorders>
            <w:shd w:val="clear" w:color="auto" w:fill="auto"/>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за счет средств, выделенных учредителем на реализацию программы развития</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r>
      <w:tr w:rsidR="00962D84" w:rsidRPr="00FA7D7B" w:rsidTr="004429AC">
        <w:trPr>
          <w:trHeight w:val="330"/>
        </w:trPr>
        <w:tc>
          <w:tcPr>
            <w:tcW w:w="582" w:type="dxa"/>
            <w:vMerge/>
            <w:tcBorders>
              <w:top w:val="nil"/>
              <w:left w:val="single" w:sz="4" w:space="0" w:color="auto"/>
              <w:bottom w:val="single" w:sz="4" w:space="0" w:color="auto"/>
              <w:right w:val="single" w:sz="4" w:space="0" w:color="auto"/>
            </w:tcBorders>
            <w:vAlign w:val="center"/>
            <w:hideMark/>
          </w:tcPr>
          <w:p w:rsidR="00962D84" w:rsidRPr="00FA7D7B" w:rsidRDefault="00962D84" w:rsidP="004429AC">
            <w:pPr>
              <w:spacing w:after="0" w:line="240" w:lineRule="auto"/>
              <w:rPr>
                <w:rFonts w:ascii="Arial" w:eastAsia="Times New Roman" w:hAnsi="Arial" w:cs="Arial"/>
                <w:sz w:val="20"/>
                <w:szCs w:val="20"/>
                <w:lang w:eastAsia="ru-RU"/>
              </w:rPr>
            </w:pPr>
          </w:p>
        </w:tc>
        <w:tc>
          <w:tcPr>
            <w:tcW w:w="5954" w:type="dxa"/>
            <w:tcBorders>
              <w:top w:val="nil"/>
              <w:left w:val="nil"/>
              <w:bottom w:val="single" w:sz="4" w:space="0" w:color="auto"/>
              <w:right w:val="single" w:sz="4" w:space="0" w:color="auto"/>
            </w:tcBorders>
            <w:shd w:val="clear" w:color="auto" w:fill="auto"/>
            <w:noWrap/>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за счет прочих средств</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r>
      <w:tr w:rsidR="00962D84" w:rsidRPr="00FA7D7B" w:rsidTr="004429AC">
        <w:trPr>
          <w:trHeight w:val="660"/>
        </w:trPr>
        <w:tc>
          <w:tcPr>
            <w:tcW w:w="582" w:type="dxa"/>
            <w:vMerge w:val="restart"/>
            <w:tcBorders>
              <w:top w:val="nil"/>
              <w:left w:val="single" w:sz="4" w:space="0" w:color="auto"/>
              <w:bottom w:val="single" w:sz="4" w:space="0" w:color="auto"/>
              <w:right w:val="single" w:sz="4" w:space="0" w:color="auto"/>
            </w:tcBorders>
            <w:shd w:val="clear" w:color="auto" w:fill="auto"/>
            <w:noWrap/>
            <w:hideMark/>
          </w:tcPr>
          <w:p w:rsidR="00962D84" w:rsidRPr="00FA7D7B" w:rsidRDefault="00962D84" w:rsidP="004429AC">
            <w:pPr>
              <w:spacing w:after="0" w:line="240" w:lineRule="auto"/>
              <w:ind w:firstLineChars="200" w:firstLine="520"/>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13</w:t>
            </w:r>
          </w:p>
        </w:tc>
        <w:tc>
          <w:tcPr>
            <w:tcW w:w="5954" w:type="dxa"/>
            <w:tcBorders>
              <w:top w:val="nil"/>
              <w:left w:val="nil"/>
              <w:bottom w:val="single" w:sz="4" w:space="0" w:color="auto"/>
              <w:right w:val="single" w:sz="4" w:space="0" w:color="auto"/>
            </w:tcBorders>
            <w:shd w:val="clear" w:color="auto" w:fill="auto"/>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Разработка и рассылка рекламно-информационных буклетов, плакатов и других информационных продуктов</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300 000,00   </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100 000,00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100 000,00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100 000,00   </w:t>
            </w:r>
          </w:p>
        </w:tc>
      </w:tr>
      <w:tr w:rsidR="00962D84" w:rsidRPr="00FA7D7B" w:rsidTr="004429AC">
        <w:trPr>
          <w:trHeight w:val="660"/>
        </w:trPr>
        <w:tc>
          <w:tcPr>
            <w:tcW w:w="582" w:type="dxa"/>
            <w:vMerge/>
            <w:tcBorders>
              <w:top w:val="nil"/>
              <w:left w:val="single" w:sz="4" w:space="0" w:color="auto"/>
              <w:bottom w:val="single" w:sz="4" w:space="0" w:color="auto"/>
              <w:right w:val="single" w:sz="4" w:space="0" w:color="auto"/>
            </w:tcBorders>
            <w:vAlign w:val="center"/>
            <w:hideMark/>
          </w:tcPr>
          <w:p w:rsidR="00962D84" w:rsidRPr="00FA7D7B" w:rsidRDefault="00962D84" w:rsidP="004429AC">
            <w:pPr>
              <w:spacing w:after="0" w:line="240" w:lineRule="auto"/>
              <w:rPr>
                <w:rFonts w:ascii="Arial" w:eastAsia="Times New Roman" w:hAnsi="Arial" w:cs="Arial"/>
                <w:sz w:val="20"/>
                <w:szCs w:val="20"/>
                <w:lang w:eastAsia="ru-RU"/>
              </w:rPr>
            </w:pPr>
          </w:p>
        </w:tc>
        <w:tc>
          <w:tcPr>
            <w:tcW w:w="5954" w:type="dxa"/>
            <w:tcBorders>
              <w:top w:val="nil"/>
              <w:left w:val="nil"/>
              <w:bottom w:val="single" w:sz="4" w:space="0" w:color="auto"/>
              <w:right w:val="single" w:sz="4" w:space="0" w:color="auto"/>
            </w:tcBorders>
            <w:shd w:val="clear" w:color="auto" w:fill="auto"/>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за счет средств, выделенных учредителем на реализацию программы развития</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300 000,00   </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100 000,00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100 000,00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100 000,00   </w:t>
            </w:r>
          </w:p>
        </w:tc>
      </w:tr>
      <w:tr w:rsidR="00962D84" w:rsidRPr="00FA7D7B" w:rsidTr="004429AC">
        <w:trPr>
          <w:trHeight w:val="330"/>
        </w:trPr>
        <w:tc>
          <w:tcPr>
            <w:tcW w:w="582" w:type="dxa"/>
            <w:vMerge/>
            <w:tcBorders>
              <w:top w:val="nil"/>
              <w:left w:val="single" w:sz="4" w:space="0" w:color="auto"/>
              <w:bottom w:val="single" w:sz="4" w:space="0" w:color="auto"/>
              <w:right w:val="single" w:sz="4" w:space="0" w:color="auto"/>
            </w:tcBorders>
            <w:vAlign w:val="center"/>
            <w:hideMark/>
          </w:tcPr>
          <w:p w:rsidR="00962D84" w:rsidRPr="00FA7D7B" w:rsidRDefault="00962D84" w:rsidP="004429AC">
            <w:pPr>
              <w:spacing w:after="0" w:line="240" w:lineRule="auto"/>
              <w:rPr>
                <w:rFonts w:ascii="Arial" w:eastAsia="Times New Roman" w:hAnsi="Arial" w:cs="Arial"/>
                <w:sz w:val="20"/>
                <w:szCs w:val="20"/>
                <w:lang w:eastAsia="ru-RU"/>
              </w:rPr>
            </w:pPr>
          </w:p>
        </w:tc>
        <w:tc>
          <w:tcPr>
            <w:tcW w:w="5954" w:type="dxa"/>
            <w:tcBorders>
              <w:top w:val="nil"/>
              <w:left w:val="nil"/>
              <w:bottom w:val="single" w:sz="4" w:space="0" w:color="auto"/>
              <w:right w:val="single" w:sz="4" w:space="0" w:color="auto"/>
            </w:tcBorders>
            <w:shd w:val="clear" w:color="auto" w:fill="auto"/>
            <w:noWrap/>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за счет прочих средств</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r>
      <w:tr w:rsidR="00962D84" w:rsidRPr="00FA7D7B" w:rsidTr="004429AC">
        <w:trPr>
          <w:trHeight w:val="330"/>
        </w:trPr>
        <w:tc>
          <w:tcPr>
            <w:tcW w:w="582" w:type="dxa"/>
            <w:vMerge w:val="restart"/>
            <w:tcBorders>
              <w:top w:val="nil"/>
              <w:left w:val="single" w:sz="4" w:space="0" w:color="auto"/>
              <w:bottom w:val="single" w:sz="4" w:space="0" w:color="auto"/>
              <w:right w:val="single" w:sz="4" w:space="0" w:color="auto"/>
            </w:tcBorders>
            <w:shd w:val="clear" w:color="auto" w:fill="auto"/>
            <w:noWrap/>
            <w:hideMark/>
          </w:tcPr>
          <w:p w:rsidR="00962D84" w:rsidRPr="00FA7D7B" w:rsidRDefault="00962D84" w:rsidP="004429AC">
            <w:pPr>
              <w:spacing w:after="0" w:line="240" w:lineRule="auto"/>
              <w:ind w:firstLineChars="200" w:firstLine="520"/>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14</w:t>
            </w:r>
          </w:p>
        </w:tc>
        <w:tc>
          <w:tcPr>
            <w:tcW w:w="5954" w:type="dxa"/>
            <w:tcBorders>
              <w:top w:val="nil"/>
              <w:left w:val="nil"/>
              <w:bottom w:val="single" w:sz="4" w:space="0" w:color="auto"/>
              <w:right w:val="single" w:sz="4" w:space="0" w:color="auto"/>
            </w:tcBorders>
            <w:shd w:val="clear" w:color="auto" w:fill="auto"/>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Оборудование и инвентарь по противопожарной безопасности</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2 980 000,00   </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720 000,00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740 000,00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1 520 000,00   </w:t>
            </w:r>
          </w:p>
        </w:tc>
      </w:tr>
      <w:tr w:rsidR="00962D84" w:rsidRPr="00FA7D7B" w:rsidTr="004429AC">
        <w:trPr>
          <w:trHeight w:val="660"/>
        </w:trPr>
        <w:tc>
          <w:tcPr>
            <w:tcW w:w="582" w:type="dxa"/>
            <w:vMerge/>
            <w:tcBorders>
              <w:top w:val="nil"/>
              <w:left w:val="single" w:sz="4" w:space="0" w:color="auto"/>
              <w:bottom w:val="single" w:sz="4" w:space="0" w:color="auto"/>
              <w:right w:val="single" w:sz="4" w:space="0" w:color="auto"/>
            </w:tcBorders>
            <w:vAlign w:val="center"/>
            <w:hideMark/>
          </w:tcPr>
          <w:p w:rsidR="00962D84" w:rsidRPr="00FA7D7B" w:rsidRDefault="00962D84" w:rsidP="004429AC">
            <w:pPr>
              <w:spacing w:after="0" w:line="240" w:lineRule="auto"/>
              <w:rPr>
                <w:rFonts w:ascii="Arial" w:eastAsia="Times New Roman" w:hAnsi="Arial" w:cs="Arial"/>
                <w:sz w:val="20"/>
                <w:szCs w:val="20"/>
                <w:lang w:eastAsia="ru-RU"/>
              </w:rPr>
            </w:pPr>
          </w:p>
        </w:tc>
        <w:tc>
          <w:tcPr>
            <w:tcW w:w="5954" w:type="dxa"/>
            <w:tcBorders>
              <w:top w:val="nil"/>
              <w:left w:val="nil"/>
              <w:bottom w:val="single" w:sz="4" w:space="0" w:color="auto"/>
              <w:right w:val="single" w:sz="4" w:space="0" w:color="auto"/>
            </w:tcBorders>
            <w:shd w:val="clear" w:color="auto" w:fill="auto"/>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за счет средств, выделенных учредителем на реализацию программы развития</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2 980 000,00   </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720 000,00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740 000,00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1 520 000,00   </w:t>
            </w:r>
          </w:p>
        </w:tc>
      </w:tr>
      <w:tr w:rsidR="00962D84" w:rsidRPr="00FA7D7B" w:rsidTr="004429AC">
        <w:trPr>
          <w:trHeight w:val="330"/>
        </w:trPr>
        <w:tc>
          <w:tcPr>
            <w:tcW w:w="582" w:type="dxa"/>
            <w:vMerge/>
            <w:tcBorders>
              <w:top w:val="nil"/>
              <w:left w:val="single" w:sz="4" w:space="0" w:color="auto"/>
              <w:bottom w:val="single" w:sz="4" w:space="0" w:color="auto"/>
              <w:right w:val="single" w:sz="4" w:space="0" w:color="auto"/>
            </w:tcBorders>
            <w:vAlign w:val="center"/>
            <w:hideMark/>
          </w:tcPr>
          <w:p w:rsidR="00962D84" w:rsidRPr="00FA7D7B" w:rsidRDefault="00962D84" w:rsidP="004429AC">
            <w:pPr>
              <w:spacing w:after="0" w:line="240" w:lineRule="auto"/>
              <w:rPr>
                <w:rFonts w:ascii="Arial" w:eastAsia="Times New Roman" w:hAnsi="Arial" w:cs="Arial"/>
                <w:sz w:val="20"/>
                <w:szCs w:val="20"/>
                <w:lang w:eastAsia="ru-RU"/>
              </w:rPr>
            </w:pPr>
          </w:p>
        </w:tc>
        <w:tc>
          <w:tcPr>
            <w:tcW w:w="5954" w:type="dxa"/>
            <w:tcBorders>
              <w:top w:val="nil"/>
              <w:left w:val="nil"/>
              <w:bottom w:val="single" w:sz="4" w:space="0" w:color="auto"/>
              <w:right w:val="single" w:sz="4" w:space="0" w:color="auto"/>
            </w:tcBorders>
            <w:shd w:val="clear" w:color="auto" w:fill="auto"/>
            <w:noWrap/>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за счет прочих средств</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r>
      <w:tr w:rsidR="00962D84" w:rsidRPr="00FA7D7B" w:rsidTr="004429AC">
        <w:trPr>
          <w:trHeight w:val="330"/>
        </w:trPr>
        <w:tc>
          <w:tcPr>
            <w:tcW w:w="582" w:type="dxa"/>
            <w:vMerge w:val="restart"/>
            <w:tcBorders>
              <w:top w:val="nil"/>
              <w:left w:val="single" w:sz="4" w:space="0" w:color="auto"/>
              <w:bottom w:val="single" w:sz="4" w:space="0" w:color="auto"/>
              <w:right w:val="single" w:sz="4" w:space="0" w:color="auto"/>
            </w:tcBorders>
            <w:shd w:val="clear" w:color="auto" w:fill="auto"/>
            <w:noWrap/>
            <w:hideMark/>
          </w:tcPr>
          <w:p w:rsidR="00962D84" w:rsidRPr="00FA7D7B" w:rsidRDefault="00962D84" w:rsidP="004429AC">
            <w:pPr>
              <w:spacing w:after="0" w:line="240" w:lineRule="auto"/>
              <w:ind w:firstLineChars="200" w:firstLine="520"/>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15</w:t>
            </w:r>
          </w:p>
        </w:tc>
        <w:tc>
          <w:tcPr>
            <w:tcW w:w="5954" w:type="dxa"/>
            <w:tcBorders>
              <w:top w:val="nil"/>
              <w:left w:val="nil"/>
              <w:bottom w:val="single" w:sz="4" w:space="0" w:color="auto"/>
              <w:right w:val="single" w:sz="4" w:space="0" w:color="auto"/>
            </w:tcBorders>
            <w:shd w:val="clear" w:color="auto" w:fill="auto"/>
            <w:noWrap/>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Снос аварийных зданий</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r>
      <w:tr w:rsidR="00962D84" w:rsidRPr="00FA7D7B" w:rsidTr="004429AC">
        <w:trPr>
          <w:trHeight w:val="660"/>
        </w:trPr>
        <w:tc>
          <w:tcPr>
            <w:tcW w:w="582" w:type="dxa"/>
            <w:vMerge/>
            <w:tcBorders>
              <w:top w:val="nil"/>
              <w:left w:val="single" w:sz="4" w:space="0" w:color="auto"/>
              <w:bottom w:val="single" w:sz="4" w:space="0" w:color="auto"/>
              <w:right w:val="single" w:sz="4" w:space="0" w:color="auto"/>
            </w:tcBorders>
            <w:vAlign w:val="center"/>
            <w:hideMark/>
          </w:tcPr>
          <w:p w:rsidR="00962D84" w:rsidRPr="00FA7D7B" w:rsidRDefault="00962D84" w:rsidP="004429AC">
            <w:pPr>
              <w:spacing w:after="0" w:line="240" w:lineRule="auto"/>
              <w:rPr>
                <w:rFonts w:ascii="Arial" w:eastAsia="Times New Roman" w:hAnsi="Arial" w:cs="Arial"/>
                <w:sz w:val="20"/>
                <w:szCs w:val="20"/>
                <w:lang w:eastAsia="ru-RU"/>
              </w:rPr>
            </w:pPr>
          </w:p>
        </w:tc>
        <w:tc>
          <w:tcPr>
            <w:tcW w:w="5954" w:type="dxa"/>
            <w:tcBorders>
              <w:top w:val="nil"/>
              <w:left w:val="nil"/>
              <w:bottom w:val="single" w:sz="4" w:space="0" w:color="auto"/>
              <w:right w:val="single" w:sz="4" w:space="0" w:color="auto"/>
            </w:tcBorders>
            <w:shd w:val="clear" w:color="auto" w:fill="auto"/>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за счет средств, выделенных учредителем на реализацию программы развития</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r>
      <w:tr w:rsidR="00962D84" w:rsidRPr="00FA7D7B" w:rsidTr="004429AC">
        <w:trPr>
          <w:trHeight w:val="330"/>
        </w:trPr>
        <w:tc>
          <w:tcPr>
            <w:tcW w:w="582" w:type="dxa"/>
            <w:vMerge/>
            <w:tcBorders>
              <w:top w:val="nil"/>
              <w:left w:val="single" w:sz="4" w:space="0" w:color="auto"/>
              <w:bottom w:val="single" w:sz="4" w:space="0" w:color="auto"/>
              <w:right w:val="single" w:sz="4" w:space="0" w:color="auto"/>
            </w:tcBorders>
            <w:vAlign w:val="center"/>
            <w:hideMark/>
          </w:tcPr>
          <w:p w:rsidR="00962D84" w:rsidRPr="00FA7D7B" w:rsidRDefault="00962D84" w:rsidP="004429AC">
            <w:pPr>
              <w:spacing w:after="0" w:line="240" w:lineRule="auto"/>
              <w:rPr>
                <w:rFonts w:ascii="Arial" w:eastAsia="Times New Roman" w:hAnsi="Arial" w:cs="Arial"/>
                <w:sz w:val="20"/>
                <w:szCs w:val="20"/>
                <w:lang w:eastAsia="ru-RU"/>
              </w:rPr>
            </w:pPr>
          </w:p>
        </w:tc>
        <w:tc>
          <w:tcPr>
            <w:tcW w:w="5954" w:type="dxa"/>
            <w:tcBorders>
              <w:top w:val="nil"/>
              <w:left w:val="nil"/>
              <w:bottom w:val="single" w:sz="4" w:space="0" w:color="auto"/>
              <w:right w:val="single" w:sz="4" w:space="0" w:color="auto"/>
            </w:tcBorders>
            <w:shd w:val="clear" w:color="auto" w:fill="auto"/>
            <w:noWrap/>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за счет прочих средств</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r>
      <w:tr w:rsidR="00962D84" w:rsidRPr="00FA7D7B" w:rsidTr="004429AC">
        <w:trPr>
          <w:trHeight w:val="660"/>
        </w:trPr>
        <w:tc>
          <w:tcPr>
            <w:tcW w:w="582" w:type="dxa"/>
            <w:vMerge w:val="restart"/>
            <w:tcBorders>
              <w:top w:val="nil"/>
              <w:left w:val="single" w:sz="4" w:space="0" w:color="auto"/>
              <w:bottom w:val="single" w:sz="4" w:space="0" w:color="auto"/>
              <w:right w:val="single" w:sz="4" w:space="0" w:color="auto"/>
            </w:tcBorders>
            <w:shd w:val="clear" w:color="auto" w:fill="auto"/>
            <w:noWrap/>
            <w:hideMark/>
          </w:tcPr>
          <w:p w:rsidR="00962D84" w:rsidRPr="00FA7D7B" w:rsidRDefault="00962D84" w:rsidP="004429AC">
            <w:pPr>
              <w:spacing w:after="0" w:line="240" w:lineRule="auto"/>
              <w:ind w:firstLineChars="200" w:firstLine="400"/>
              <w:rPr>
                <w:rFonts w:ascii="Arial" w:eastAsia="Times New Roman" w:hAnsi="Arial" w:cs="Arial"/>
                <w:sz w:val="20"/>
                <w:szCs w:val="20"/>
                <w:lang w:eastAsia="ru-RU"/>
              </w:rPr>
            </w:pPr>
            <w:r w:rsidRPr="00FA7D7B">
              <w:rPr>
                <w:rFonts w:ascii="Arial" w:eastAsia="Times New Roman" w:hAnsi="Arial" w:cs="Arial"/>
                <w:sz w:val="20"/>
                <w:szCs w:val="20"/>
                <w:lang w:eastAsia="ru-RU"/>
              </w:rPr>
              <w:t> </w:t>
            </w:r>
          </w:p>
        </w:tc>
        <w:tc>
          <w:tcPr>
            <w:tcW w:w="5954" w:type="dxa"/>
            <w:tcBorders>
              <w:top w:val="nil"/>
              <w:left w:val="nil"/>
              <w:bottom w:val="single" w:sz="4" w:space="0" w:color="auto"/>
              <w:right w:val="single" w:sz="4" w:space="0" w:color="auto"/>
            </w:tcBorders>
            <w:shd w:val="clear" w:color="auto" w:fill="auto"/>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за счет средств, выделенных учредителем на реализацию программы развития</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99 351 500,00   </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37 338 500,00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50 128 500,00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11 884 500,00   </w:t>
            </w:r>
          </w:p>
        </w:tc>
      </w:tr>
      <w:tr w:rsidR="00962D84" w:rsidRPr="00FA7D7B" w:rsidTr="004429AC">
        <w:trPr>
          <w:trHeight w:val="330"/>
        </w:trPr>
        <w:tc>
          <w:tcPr>
            <w:tcW w:w="582" w:type="dxa"/>
            <w:vMerge/>
            <w:tcBorders>
              <w:top w:val="nil"/>
              <w:left w:val="single" w:sz="4" w:space="0" w:color="auto"/>
              <w:bottom w:val="single" w:sz="4" w:space="0" w:color="auto"/>
              <w:right w:val="single" w:sz="4" w:space="0" w:color="auto"/>
            </w:tcBorders>
            <w:vAlign w:val="center"/>
            <w:hideMark/>
          </w:tcPr>
          <w:p w:rsidR="00962D84" w:rsidRPr="00FA7D7B" w:rsidRDefault="00962D84" w:rsidP="004429AC">
            <w:pPr>
              <w:spacing w:after="0" w:line="240" w:lineRule="auto"/>
              <w:rPr>
                <w:rFonts w:ascii="Arial" w:eastAsia="Times New Roman" w:hAnsi="Arial" w:cs="Arial"/>
                <w:sz w:val="20"/>
                <w:szCs w:val="20"/>
                <w:lang w:eastAsia="ru-RU"/>
              </w:rPr>
            </w:pPr>
          </w:p>
        </w:tc>
        <w:tc>
          <w:tcPr>
            <w:tcW w:w="5954" w:type="dxa"/>
            <w:tcBorders>
              <w:top w:val="nil"/>
              <w:left w:val="nil"/>
              <w:bottom w:val="single" w:sz="4" w:space="0" w:color="auto"/>
              <w:right w:val="single" w:sz="4" w:space="0" w:color="auto"/>
            </w:tcBorders>
            <w:shd w:val="clear" w:color="auto" w:fill="auto"/>
            <w:noWrap/>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за счет прочих средств</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                                        -     </w:t>
            </w:r>
          </w:p>
        </w:tc>
      </w:tr>
      <w:tr w:rsidR="00962D84" w:rsidRPr="00FA7D7B" w:rsidTr="004429AC">
        <w:trPr>
          <w:trHeight w:val="330"/>
        </w:trPr>
        <w:tc>
          <w:tcPr>
            <w:tcW w:w="582" w:type="dxa"/>
            <w:vMerge/>
            <w:tcBorders>
              <w:top w:val="nil"/>
              <w:left w:val="single" w:sz="4" w:space="0" w:color="auto"/>
              <w:bottom w:val="single" w:sz="4" w:space="0" w:color="auto"/>
              <w:right w:val="single" w:sz="4" w:space="0" w:color="auto"/>
            </w:tcBorders>
            <w:vAlign w:val="center"/>
            <w:hideMark/>
          </w:tcPr>
          <w:p w:rsidR="00962D84" w:rsidRPr="00FA7D7B" w:rsidRDefault="00962D84" w:rsidP="004429AC">
            <w:pPr>
              <w:spacing w:after="0" w:line="240" w:lineRule="auto"/>
              <w:rPr>
                <w:rFonts w:ascii="Arial" w:eastAsia="Times New Roman" w:hAnsi="Arial" w:cs="Arial"/>
                <w:sz w:val="20"/>
                <w:szCs w:val="20"/>
                <w:lang w:eastAsia="ru-RU"/>
              </w:rPr>
            </w:pPr>
          </w:p>
        </w:tc>
        <w:tc>
          <w:tcPr>
            <w:tcW w:w="5954" w:type="dxa"/>
            <w:tcBorders>
              <w:top w:val="nil"/>
              <w:left w:val="nil"/>
              <w:bottom w:val="single" w:sz="4" w:space="0" w:color="auto"/>
              <w:right w:val="single" w:sz="4" w:space="0" w:color="auto"/>
            </w:tcBorders>
            <w:shd w:val="clear" w:color="auto" w:fill="auto"/>
            <w:noWrap/>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Times New Roman" w:eastAsia="Times New Roman" w:hAnsi="Times New Roman" w:cs="Times New Roman"/>
                <w:sz w:val="26"/>
                <w:szCs w:val="26"/>
                <w:lang w:eastAsia="ru-RU"/>
              </w:rPr>
              <w:t>ИТОГО:</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99 351 500,00   </w:t>
            </w:r>
          </w:p>
        </w:tc>
        <w:tc>
          <w:tcPr>
            <w:tcW w:w="2268"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37 338 500,00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50 128 500,00   </w:t>
            </w:r>
          </w:p>
        </w:tc>
        <w:tc>
          <w:tcPr>
            <w:tcW w:w="2126" w:type="dxa"/>
            <w:tcBorders>
              <w:top w:val="nil"/>
              <w:left w:val="nil"/>
              <w:bottom w:val="single" w:sz="4" w:space="0" w:color="auto"/>
              <w:right w:val="single" w:sz="4" w:space="0" w:color="auto"/>
            </w:tcBorders>
            <w:shd w:val="clear" w:color="auto" w:fill="auto"/>
            <w:noWrap/>
            <w:vAlign w:val="center"/>
            <w:hideMark/>
          </w:tcPr>
          <w:p w:rsidR="00962D84" w:rsidRPr="00FA7D7B" w:rsidRDefault="00962D84" w:rsidP="004429AC">
            <w:pPr>
              <w:spacing w:after="0" w:line="240" w:lineRule="auto"/>
              <w:rPr>
                <w:rFonts w:ascii="Arial" w:eastAsia="Times New Roman" w:hAnsi="Arial" w:cs="Arial"/>
                <w:sz w:val="20"/>
                <w:szCs w:val="20"/>
                <w:lang w:eastAsia="ru-RU"/>
              </w:rPr>
            </w:pPr>
            <w:r w:rsidRPr="00FA7D7B">
              <w:rPr>
                <w:rFonts w:ascii="Arial" w:eastAsia="Times New Roman" w:hAnsi="Arial" w:cs="Arial"/>
                <w:sz w:val="20"/>
                <w:szCs w:val="20"/>
                <w:lang w:eastAsia="ru-RU"/>
              </w:rPr>
              <w:t xml:space="preserve">11 884 500,00   </w:t>
            </w:r>
          </w:p>
        </w:tc>
      </w:tr>
    </w:tbl>
    <w:p w:rsidR="00962D84" w:rsidRDefault="00962D84" w:rsidP="00962D84"/>
    <w:p w:rsidR="009E2639" w:rsidRDefault="005F69DE" w:rsidP="009E2639">
      <w:pPr>
        <w:tabs>
          <w:tab w:val="left" w:pos="1635"/>
        </w:tabs>
        <w:jc w:val="right"/>
        <w:rPr>
          <w:rFonts w:ascii="Times New Roman" w:hAnsi="Times New Roman" w:cs="Times New Roman"/>
          <w:sz w:val="28"/>
          <w:szCs w:val="28"/>
        </w:rPr>
      </w:pPr>
      <w:r>
        <w:rPr>
          <w:rFonts w:ascii="Times New Roman" w:hAnsi="Times New Roman" w:cs="Times New Roman"/>
          <w:sz w:val="28"/>
          <w:szCs w:val="28"/>
        </w:rPr>
        <w:t>Приложение 5.</w:t>
      </w:r>
    </w:p>
    <w:tbl>
      <w:tblPr>
        <w:tblStyle w:val="a3"/>
        <w:tblW w:w="0" w:type="auto"/>
        <w:tblLook w:val="04A0" w:firstRow="1" w:lastRow="0" w:firstColumn="1" w:lastColumn="0" w:noHBand="0" w:noVBand="1"/>
      </w:tblPr>
      <w:tblGrid>
        <w:gridCol w:w="1788"/>
        <w:gridCol w:w="2090"/>
        <w:gridCol w:w="1835"/>
        <w:gridCol w:w="1795"/>
        <w:gridCol w:w="1795"/>
        <w:gridCol w:w="1796"/>
        <w:gridCol w:w="1790"/>
        <w:gridCol w:w="1897"/>
      </w:tblGrid>
      <w:tr w:rsidR="00732DC0" w:rsidTr="008764D4">
        <w:tc>
          <w:tcPr>
            <w:tcW w:w="1826" w:type="dxa"/>
            <w:vMerge w:val="restart"/>
          </w:tcPr>
          <w:p w:rsidR="00732DC0" w:rsidRPr="00732DC0" w:rsidRDefault="00732DC0" w:rsidP="00732DC0">
            <w:pPr>
              <w:tabs>
                <w:tab w:val="left" w:pos="1635"/>
              </w:tabs>
              <w:jc w:val="center"/>
              <w:rPr>
                <w:rFonts w:ascii="Times New Roman" w:hAnsi="Times New Roman" w:cs="Times New Roman"/>
                <w:b/>
                <w:sz w:val="28"/>
                <w:szCs w:val="28"/>
              </w:rPr>
            </w:pPr>
            <w:r w:rsidRPr="00732DC0">
              <w:rPr>
                <w:rFonts w:ascii="Times New Roman" w:hAnsi="Times New Roman" w:cs="Times New Roman"/>
                <w:b/>
                <w:sz w:val="28"/>
                <w:szCs w:val="28"/>
              </w:rPr>
              <w:t>№</w:t>
            </w:r>
          </w:p>
          <w:p w:rsidR="00732DC0" w:rsidRPr="00732DC0" w:rsidRDefault="00732DC0" w:rsidP="00732DC0">
            <w:pPr>
              <w:tabs>
                <w:tab w:val="left" w:pos="1635"/>
              </w:tabs>
              <w:jc w:val="center"/>
              <w:rPr>
                <w:rFonts w:ascii="Times New Roman" w:hAnsi="Times New Roman" w:cs="Times New Roman"/>
                <w:b/>
                <w:sz w:val="28"/>
                <w:szCs w:val="28"/>
              </w:rPr>
            </w:pPr>
            <w:r w:rsidRPr="00732DC0">
              <w:rPr>
                <w:rFonts w:ascii="Times New Roman" w:hAnsi="Times New Roman" w:cs="Times New Roman"/>
                <w:b/>
                <w:sz w:val="28"/>
                <w:szCs w:val="28"/>
              </w:rPr>
              <w:t>п/п</w:t>
            </w:r>
          </w:p>
          <w:p w:rsidR="00732DC0" w:rsidRPr="00732DC0" w:rsidRDefault="00732DC0" w:rsidP="00732DC0">
            <w:pPr>
              <w:tabs>
                <w:tab w:val="left" w:pos="1635"/>
              </w:tabs>
              <w:jc w:val="center"/>
              <w:rPr>
                <w:rFonts w:ascii="Times New Roman" w:hAnsi="Times New Roman" w:cs="Times New Roman"/>
                <w:b/>
                <w:sz w:val="28"/>
                <w:szCs w:val="28"/>
              </w:rPr>
            </w:pPr>
          </w:p>
        </w:tc>
        <w:tc>
          <w:tcPr>
            <w:tcW w:w="1965" w:type="dxa"/>
            <w:vMerge w:val="restart"/>
          </w:tcPr>
          <w:p w:rsidR="00732DC0" w:rsidRPr="00732DC0" w:rsidRDefault="00732DC0" w:rsidP="008764D4">
            <w:pPr>
              <w:tabs>
                <w:tab w:val="left" w:pos="1635"/>
              </w:tabs>
              <w:jc w:val="right"/>
              <w:rPr>
                <w:rFonts w:ascii="Times New Roman" w:hAnsi="Times New Roman" w:cs="Times New Roman"/>
                <w:b/>
                <w:sz w:val="28"/>
                <w:szCs w:val="28"/>
              </w:rPr>
            </w:pPr>
            <w:r w:rsidRPr="00732DC0">
              <w:rPr>
                <w:rFonts w:ascii="Times New Roman" w:hAnsi="Times New Roman" w:cs="Times New Roman"/>
                <w:b/>
                <w:sz w:val="28"/>
                <w:szCs w:val="28"/>
              </w:rPr>
              <w:t>Наименование</w:t>
            </w:r>
          </w:p>
          <w:p w:rsidR="00732DC0" w:rsidRPr="00732DC0" w:rsidRDefault="00732DC0" w:rsidP="008764D4">
            <w:pPr>
              <w:tabs>
                <w:tab w:val="left" w:pos="1635"/>
              </w:tabs>
              <w:jc w:val="right"/>
              <w:rPr>
                <w:rFonts w:ascii="Times New Roman" w:hAnsi="Times New Roman" w:cs="Times New Roman"/>
                <w:b/>
                <w:sz w:val="28"/>
                <w:szCs w:val="28"/>
              </w:rPr>
            </w:pPr>
            <w:r w:rsidRPr="00732DC0">
              <w:rPr>
                <w:rFonts w:ascii="Times New Roman" w:hAnsi="Times New Roman" w:cs="Times New Roman"/>
                <w:b/>
                <w:sz w:val="28"/>
                <w:szCs w:val="28"/>
              </w:rPr>
              <w:t>показателя</w:t>
            </w:r>
          </w:p>
        </w:tc>
        <w:tc>
          <w:tcPr>
            <w:tcW w:w="1842" w:type="dxa"/>
            <w:vMerge w:val="restart"/>
          </w:tcPr>
          <w:p w:rsidR="00732DC0" w:rsidRPr="00732DC0" w:rsidRDefault="00732DC0" w:rsidP="008764D4">
            <w:pPr>
              <w:tabs>
                <w:tab w:val="left" w:pos="1635"/>
              </w:tabs>
              <w:jc w:val="right"/>
              <w:rPr>
                <w:rFonts w:ascii="Times New Roman" w:hAnsi="Times New Roman" w:cs="Times New Roman"/>
                <w:b/>
                <w:sz w:val="28"/>
                <w:szCs w:val="28"/>
              </w:rPr>
            </w:pPr>
            <w:r w:rsidRPr="00732DC0">
              <w:rPr>
                <w:rFonts w:ascii="Times New Roman" w:hAnsi="Times New Roman" w:cs="Times New Roman"/>
                <w:b/>
                <w:sz w:val="28"/>
                <w:szCs w:val="28"/>
              </w:rPr>
              <w:t>Индикатор</w:t>
            </w:r>
          </w:p>
        </w:tc>
        <w:tc>
          <w:tcPr>
            <w:tcW w:w="3658" w:type="dxa"/>
            <w:gridSpan w:val="2"/>
          </w:tcPr>
          <w:p w:rsidR="00732DC0" w:rsidRPr="00732DC0" w:rsidRDefault="00732DC0" w:rsidP="00732DC0">
            <w:pPr>
              <w:tabs>
                <w:tab w:val="left" w:pos="1635"/>
              </w:tabs>
              <w:jc w:val="center"/>
              <w:rPr>
                <w:rFonts w:ascii="Times New Roman" w:hAnsi="Times New Roman" w:cs="Times New Roman"/>
                <w:b/>
                <w:sz w:val="28"/>
                <w:szCs w:val="28"/>
              </w:rPr>
            </w:pPr>
            <w:r w:rsidRPr="00732DC0">
              <w:rPr>
                <w:rFonts w:ascii="Times New Roman" w:hAnsi="Times New Roman" w:cs="Times New Roman"/>
                <w:b/>
                <w:sz w:val="28"/>
                <w:szCs w:val="28"/>
              </w:rPr>
              <w:t>Целевое значение</w:t>
            </w:r>
          </w:p>
        </w:tc>
        <w:tc>
          <w:tcPr>
            <w:tcW w:w="3647" w:type="dxa"/>
            <w:gridSpan w:val="2"/>
          </w:tcPr>
          <w:p w:rsidR="00732DC0" w:rsidRPr="00732DC0" w:rsidRDefault="00732DC0" w:rsidP="00732DC0">
            <w:pPr>
              <w:tabs>
                <w:tab w:val="left" w:pos="1635"/>
              </w:tabs>
              <w:jc w:val="center"/>
              <w:rPr>
                <w:rFonts w:ascii="Times New Roman" w:hAnsi="Times New Roman" w:cs="Times New Roman"/>
                <w:b/>
                <w:sz w:val="28"/>
                <w:szCs w:val="28"/>
              </w:rPr>
            </w:pPr>
            <w:r w:rsidRPr="00732DC0">
              <w:rPr>
                <w:rFonts w:ascii="Times New Roman" w:hAnsi="Times New Roman" w:cs="Times New Roman"/>
                <w:b/>
                <w:sz w:val="28"/>
                <w:szCs w:val="28"/>
              </w:rPr>
              <w:t>Отклонение</w:t>
            </w:r>
          </w:p>
        </w:tc>
        <w:tc>
          <w:tcPr>
            <w:tcW w:w="1848" w:type="dxa"/>
            <w:vMerge w:val="restart"/>
          </w:tcPr>
          <w:p w:rsidR="00732DC0" w:rsidRPr="00732DC0" w:rsidRDefault="00732DC0" w:rsidP="008764D4">
            <w:pPr>
              <w:tabs>
                <w:tab w:val="left" w:pos="1635"/>
              </w:tabs>
              <w:jc w:val="right"/>
              <w:rPr>
                <w:rFonts w:ascii="Times New Roman" w:hAnsi="Times New Roman" w:cs="Times New Roman"/>
                <w:b/>
                <w:sz w:val="28"/>
                <w:szCs w:val="28"/>
              </w:rPr>
            </w:pPr>
            <w:r w:rsidRPr="00732DC0">
              <w:rPr>
                <w:rFonts w:ascii="Times New Roman" w:hAnsi="Times New Roman" w:cs="Times New Roman"/>
                <w:b/>
                <w:sz w:val="28"/>
                <w:szCs w:val="28"/>
              </w:rPr>
              <w:t>Пояснения по</w:t>
            </w:r>
          </w:p>
          <w:p w:rsidR="00732DC0" w:rsidRPr="00732DC0" w:rsidRDefault="00732DC0" w:rsidP="008764D4">
            <w:pPr>
              <w:tabs>
                <w:tab w:val="left" w:pos="1635"/>
              </w:tabs>
              <w:jc w:val="right"/>
              <w:rPr>
                <w:rFonts w:ascii="Times New Roman" w:hAnsi="Times New Roman" w:cs="Times New Roman"/>
                <w:b/>
                <w:sz w:val="28"/>
                <w:szCs w:val="28"/>
              </w:rPr>
            </w:pPr>
            <w:r w:rsidRPr="00732DC0">
              <w:rPr>
                <w:rFonts w:ascii="Times New Roman" w:hAnsi="Times New Roman" w:cs="Times New Roman"/>
                <w:b/>
                <w:sz w:val="28"/>
                <w:szCs w:val="28"/>
              </w:rPr>
              <w:t>достигнутым</w:t>
            </w:r>
          </w:p>
          <w:p w:rsidR="00732DC0" w:rsidRPr="00732DC0" w:rsidRDefault="00732DC0" w:rsidP="008764D4">
            <w:pPr>
              <w:tabs>
                <w:tab w:val="left" w:pos="1635"/>
              </w:tabs>
              <w:jc w:val="right"/>
              <w:rPr>
                <w:rFonts w:ascii="Times New Roman" w:hAnsi="Times New Roman" w:cs="Times New Roman"/>
                <w:b/>
                <w:sz w:val="28"/>
                <w:szCs w:val="28"/>
              </w:rPr>
            </w:pPr>
            <w:r w:rsidRPr="00732DC0">
              <w:rPr>
                <w:rFonts w:ascii="Times New Roman" w:hAnsi="Times New Roman" w:cs="Times New Roman"/>
                <w:b/>
                <w:sz w:val="28"/>
                <w:szCs w:val="28"/>
              </w:rPr>
              <w:t>значениям</w:t>
            </w:r>
          </w:p>
        </w:tc>
      </w:tr>
      <w:tr w:rsidR="00732DC0" w:rsidTr="005F69DE">
        <w:tc>
          <w:tcPr>
            <w:tcW w:w="1826" w:type="dxa"/>
            <w:vMerge/>
          </w:tcPr>
          <w:p w:rsidR="00732DC0" w:rsidRDefault="00732DC0" w:rsidP="00732DC0">
            <w:pPr>
              <w:tabs>
                <w:tab w:val="left" w:pos="1635"/>
              </w:tabs>
              <w:jc w:val="center"/>
              <w:rPr>
                <w:rFonts w:ascii="Times New Roman" w:hAnsi="Times New Roman" w:cs="Times New Roman"/>
                <w:sz w:val="28"/>
                <w:szCs w:val="28"/>
              </w:rPr>
            </w:pPr>
          </w:p>
        </w:tc>
        <w:tc>
          <w:tcPr>
            <w:tcW w:w="1965" w:type="dxa"/>
            <w:vMerge/>
          </w:tcPr>
          <w:p w:rsidR="00732DC0" w:rsidRDefault="00732DC0" w:rsidP="008764D4">
            <w:pPr>
              <w:tabs>
                <w:tab w:val="left" w:pos="1635"/>
              </w:tabs>
              <w:jc w:val="right"/>
              <w:rPr>
                <w:rFonts w:ascii="Times New Roman" w:hAnsi="Times New Roman" w:cs="Times New Roman"/>
                <w:sz w:val="28"/>
                <w:szCs w:val="28"/>
              </w:rPr>
            </w:pPr>
          </w:p>
        </w:tc>
        <w:tc>
          <w:tcPr>
            <w:tcW w:w="1842" w:type="dxa"/>
            <w:vMerge/>
          </w:tcPr>
          <w:p w:rsidR="00732DC0" w:rsidRDefault="00732DC0" w:rsidP="008764D4">
            <w:pPr>
              <w:tabs>
                <w:tab w:val="left" w:pos="1635"/>
              </w:tabs>
              <w:jc w:val="right"/>
              <w:rPr>
                <w:rFonts w:ascii="Times New Roman" w:hAnsi="Times New Roman" w:cs="Times New Roman"/>
                <w:sz w:val="28"/>
                <w:szCs w:val="28"/>
              </w:rPr>
            </w:pPr>
          </w:p>
        </w:tc>
        <w:tc>
          <w:tcPr>
            <w:tcW w:w="1829" w:type="dxa"/>
          </w:tcPr>
          <w:p w:rsidR="00732DC0" w:rsidRPr="005F69DE" w:rsidRDefault="00732DC0" w:rsidP="008764D4">
            <w:pPr>
              <w:tabs>
                <w:tab w:val="left" w:pos="1635"/>
              </w:tabs>
              <w:jc w:val="right"/>
              <w:rPr>
                <w:rFonts w:ascii="Times New Roman" w:hAnsi="Times New Roman" w:cs="Times New Roman"/>
                <w:sz w:val="28"/>
                <w:szCs w:val="28"/>
              </w:rPr>
            </w:pPr>
            <w:r w:rsidRPr="005F69DE">
              <w:rPr>
                <w:rFonts w:ascii="Times New Roman" w:hAnsi="Times New Roman" w:cs="Times New Roman"/>
                <w:sz w:val="28"/>
                <w:szCs w:val="28"/>
              </w:rPr>
              <w:t>план на</w:t>
            </w:r>
          </w:p>
          <w:p w:rsidR="00732DC0" w:rsidRDefault="00732DC0" w:rsidP="008764D4">
            <w:pPr>
              <w:tabs>
                <w:tab w:val="left" w:pos="1635"/>
              </w:tabs>
              <w:jc w:val="right"/>
              <w:rPr>
                <w:rFonts w:ascii="Times New Roman" w:hAnsi="Times New Roman" w:cs="Times New Roman"/>
                <w:sz w:val="28"/>
                <w:szCs w:val="28"/>
              </w:rPr>
            </w:pPr>
            <w:r w:rsidRPr="005F69DE">
              <w:rPr>
                <w:rFonts w:ascii="Times New Roman" w:hAnsi="Times New Roman" w:cs="Times New Roman"/>
                <w:sz w:val="28"/>
                <w:szCs w:val="28"/>
              </w:rPr>
              <w:t>год</w:t>
            </w:r>
          </w:p>
        </w:tc>
        <w:tc>
          <w:tcPr>
            <w:tcW w:w="1829" w:type="dxa"/>
          </w:tcPr>
          <w:p w:rsidR="00732DC0" w:rsidRDefault="00732DC0" w:rsidP="008764D4">
            <w:pPr>
              <w:tabs>
                <w:tab w:val="left" w:pos="1635"/>
              </w:tabs>
              <w:jc w:val="right"/>
              <w:rPr>
                <w:rFonts w:ascii="Times New Roman" w:hAnsi="Times New Roman" w:cs="Times New Roman"/>
                <w:sz w:val="28"/>
                <w:szCs w:val="28"/>
              </w:rPr>
            </w:pPr>
            <w:r>
              <w:rPr>
                <w:rFonts w:ascii="Times New Roman" w:hAnsi="Times New Roman" w:cs="Times New Roman"/>
                <w:sz w:val="28"/>
                <w:szCs w:val="28"/>
              </w:rPr>
              <w:t>факт</w:t>
            </w:r>
          </w:p>
        </w:tc>
        <w:tc>
          <w:tcPr>
            <w:tcW w:w="1823" w:type="dxa"/>
          </w:tcPr>
          <w:p w:rsidR="00732DC0" w:rsidRDefault="00732DC0" w:rsidP="008764D4">
            <w:pPr>
              <w:tabs>
                <w:tab w:val="left" w:pos="1635"/>
              </w:tabs>
              <w:jc w:val="right"/>
              <w:rPr>
                <w:rFonts w:ascii="Times New Roman" w:hAnsi="Times New Roman" w:cs="Times New Roman"/>
                <w:sz w:val="28"/>
                <w:szCs w:val="28"/>
              </w:rPr>
            </w:pPr>
            <w:r>
              <w:rPr>
                <w:rFonts w:ascii="Times New Roman" w:hAnsi="Times New Roman" w:cs="Times New Roman"/>
                <w:sz w:val="28"/>
                <w:szCs w:val="28"/>
              </w:rPr>
              <w:t>-/+</w:t>
            </w:r>
          </w:p>
        </w:tc>
        <w:tc>
          <w:tcPr>
            <w:tcW w:w="1824" w:type="dxa"/>
          </w:tcPr>
          <w:p w:rsidR="00732DC0" w:rsidRDefault="00732DC0" w:rsidP="008764D4">
            <w:pPr>
              <w:tabs>
                <w:tab w:val="left" w:pos="1635"/>
              </w:tabs>
              <w:jc w:val="right"/>
              <w:rPr>
                <w:rFonts w:ascii="Times New Roman" w:hAnsi="Times New Roman" w:cs="Times New Roman"/>
                <w:sz w:val="28"/>
                <w:szCs w:val="28"/>
              </w:rPr>
            </w:pPr>
            <w:r>
              <w:rPr>
                <w:rFonts w:ascii="Times New Roman" w:hAnsi="Times New Roman" w:cs="Times New Roman"/>
                <w:sz w:val="28"/>
                <w:szCs w:val="28"/>
              </w:rPr>
              <w:t>%</w:t>
            </w:r>
          </w:p>
        </w:tc>
        <w:tc>
          <w:tcPr>
            <w:tcW w:w="1848" w:type="dxa"/>
            <w:vMerge/>
          </w:tcPr>
          <w:p w:rsidR="00732DC0" w:rsidRDefault="00732DC0" w:rsidP="008764D4">
            <w:pPr>
              <w:tabs>
                <w:tab w:val="left" w:pos="1635"/>
              </w:tabs>
              <w:jc w:val="right"/>
              <w:rPr>
                <w:rFonts w:ascii="Times New Roman" w:hAnsi="Times New Roman" w:cs="Times New Roman"/>
                <w:sz w:val="28"/>
                <w:szCs w:val="28"/>
              </w:rPr>
            </w:pPr>
          </w:p>
        </w:tc>
      </w:tr>
      <w:tr w:rsidR="00732DC0" w:rsidTr="008764D4">
        <w:tc>
          <w:tcPr>
            <w:tcW w:w="14786" w:type="dxa"/>
            <w:gridSpan w:val="8"/>
          </w:tcPr>
          <w:p w:rsidR="00732DC0" w:rsidRDefault="00732DC0" w:rsidP="00732DC0">
            <w:pPr>
              <w:tabs>
                <w:tab w:val="left" w:pos="1635"/>
              </w:tabs>
              <w:jc w:val="center"/>
              <w:rPr>
                <w:rFonts w:ascii="Times New Roman" w:hAnsi="Times New Roman" w:cs="Times New Roman"/>
                <w:sz w:val="28"/>
                <w:szCs w:val="28"/>
              </w:rPr>
            </w:pPr>
            <w:r>
              <w:rPr>
                <w:rFonts w:ascii="Times New Roman" w:hAnsi="Times New Roman" w:cs="Times New Roman"/>
                <w:sz w:val="28"/>
                <w:szCs w:val="28"/>
              </w:rPr>
              <w:t>1 год</w:t>
            </w:r>
          </w:p>
        </w:tc>
      </w:tr>
      <w:tr w:rsidR="005F69DE" w:rsidTr="005F69DE">
        <w:tc>
          <w:tcPr>
            <w:tcW w:w="1826" w:type="dxa"/>
          </w:tcPr>
          <w:p w:rsidR="005F69DE" w:rsidRDefault="00732DC0" w:rsidP="00732DC0">
            <w:pPr>
              <w:tabs>
                <w:tab w:val="left" w:pos="1635"/>
              </w:tabs>
              <w:jc w:val="center"/>
              <w:rPr>
                <w:rFonts w:ascii="Times New Roman" w:hAnsi="Times New Roman" w:cs="Times New Roman"/>
                <w:sz w:val="28"/>
                <w:szCs w:val="28"/>
              </w:rPr>
            </w:pPr>
            <w:r>
              <w:rPr>
                <w:rFonts w:ascii="Times New Roman" w:hAnsi="Times New Roman" w:cs="Times New Roman"/>
                <w:sz w:val="28"/>
                <w:szCs w:val="28"/>
              </w:rPr>
              <w:t>1</w:t>
            </w:r>
          </w:p>
        </w:tc>
        <w:tc>
          <w:tcPr>
            <w:tcW w:w="1965" w:type="dxa"/>
          </w:tcPr>
          <w:p w:rsidR="005F69DE" w:rsidRDefault="005F69DE" w:rsidP="009E2639">
            <w:pPr>
              <w:tabs>
                <w:tab w:val="left" w:pos="1635"/>
              </w:tabs>
              <w:jc w:val="right"/>
              <w:rPr>
                <w:rFonts w:ascii="Times New Roman" w:hAnsi="Times New Roman" w:cs="Times New Roman"/>
                <w:sz w:val="28"/>
                <w:szCs w:val="28"/>
              </w:rPr>
            </w:pPr>
          </w:p>
        </w:tc>
        <w:tc>
          <w:tcPr>
            <w:tcW w:w="1842" w:type="dxa"/>
          </w:tcPr>
          <w:p w:rsidR="005F69DE" w:rsidRDefault="005F69DE" w:rsidP="009E2639">
            <w:pPr>
              <w:tabs>
                <w:tab w:val="left" w:pos="1635"/>
              </w:tabs>
              <w:jc w:val="right"/>
              <w:rPr>
                <w:rFonts w:ascii="Times New Roman" w:hAnsi="Times New Roman" w:cs="Times New Roman"/>
                <w:sz w:val="28"/>
                <w:szCs w:val="28"/>
              </w:rPr>
            </w:pPr>
          </w:p>
        </w:tc>
        <w:tc>
          <w:tcPr>
            <w:tcW w:w="1829" w:type="dxa"/>
          </w:tcPr>
          <w:p w:rsidR="005F69DE" w:rsidRDefault="005F69DE" w:rsidP="009E2639">
            <w:pPr>
              <w:tabs>
                <w:tab w:val="left" w:pos="1635"/>
              </w:tabs>
              <w:jc w:val="right"/>
              <w:rPr>
                <w:rFonts w:ascii="Times New Roman" w:hAnsi="Times New Roman" w:cs="Times New Roman"/>
                <w:sz w:val="28"/>
                <w:szCs w:val="28"/>
              </w:rPr>
            </w:pPr>
          </w:p>
        </w:tc>
        <w:tc>
          <w:tcPr>
            <w:tcW w:w="1829" w:type="dxa"/>
          </w:tcPr>
          <w:p w:rsidR="005F69DE" w:rsidRDefault="005F69DE" w:rsidP="009E2639">
            <w:pPr>
              <w:tabs>
                <w:tab w:val="left" w:pos="1635"/>
              </w:tabs>
              <w:jc w:val="right"/>
              <w:rPr>
                <w:rFonts w:ascii="Times New Roman" w:hAnsi="Times New Roman" w:cs="Times New Roman"/>
                <w:sz w:val="28"/>
                <w:szCs w:val="28"/>
              </w:rPr>
            </w:pPr>
          </w:p>
        </w:tc>
        <w:tc>
          <w:tcPr>
            <w:tcW w:w="1823" w:type="dxa"/>
          </w:tcPr>
          <w:p w:rsidR="005F69DE" w:rsidRDefault="005F69DE" w:rsidP="009E2639">
            <w:pPr>
              <w:tabs>
                <w:tab w:val="left" w:pos="1635"/>
              </w:tabs>
              <w:jc w:val="right"/>
              <w:rPr>
                <w:rFonts w:ascii="Times New Roman" w:hAnsi="Times New Roman" w:cs="Times New Roman"/>
                <w:sz w:val="28"/>
                <w:szCs w:val="28"/>
              </w:rPr>
            </w:pPr>
          </w:p>
        </w:tc>
        <w:tc>
          <w:tcPr>
            <w:tcW w:w="1824" w:type="dxa"/>
          </w:tcPr>
          <w:p w:rsidR="005F69DE" w:rsidRDefault="005F69DE" w:rsidP="009E2639">
            <w:pPr>
              <w:tabs>
                <w:tab w:val="left" w:pos="1635"/>
              </w:tabs>
              <w:jc w:val="right"/>
              <w:rPr>
                <w:rFonts w:ascii="Times New Roman" w:hAnsi="Times New Roman" w:cs="Times New Roman"/>
                <w:sz w:val="28"/>
                <w:szCs w:val="28"/>
              </w:rPr>
            </w:pPr>
          </w:p>
        </w:tc>
        <w:tc>
          <w:tcPr>
            <w:tcW w:w="1848" w:type="dxa"/>
          </w:tcPr>
          <w:p w:rsidR="005F69DE" w:rsidRDefault="005F69DE" w:rsidP="009E2639">
            <w:pPr>
              <w:tabs>
                <w:tab w:val="left" w:pos="1635"/>
              </w:tabs>
              <w:jc w:val="right"/>
              <w:rPr>
                <w:rFonts w:ascii="Times New Roman" w:hAnsi="Times New Roman" w:cs="Times New Roman"/>
                <w:sz w:val="28"/>
                <w:szCs w:val="28"/>
              </w:rPr>
            </w:pPr>
          </w:p>
        </w:tc>
      </w:tr>
      <w:tr w:rsidR="005F69DE" w:rsidTr="005F69DE">
        <w:tc>
          <w:tcPr>
            <w:tcW w:w="1826" w:type="dxa"/>
          </w:tcPr>
          <w:p w:rsidR="005F69DE" w:rsidRDefault="00732DC0" w:rsidP="00732DC0">
            <w:pPr>
              <w:tabs>
                <w:tab w:val="left" w:pos="1635"/>
              </w:tabs>
              <w:jc w:val="center"/>
              <w:rPr>
                <w:rFonts w:ascii="Times New Roman" w:hAnsi="Times New Roman" w:cs="Times New Roman"/>
                <w:sz w:val="28"/>
                <w:szCs w:val="28"/>
              </w:rPr>
            </w:pPr>
            <w:r>
              <w:rPr>
                <w:rFonts w:ascii="Times New Roman" w:hAnsi="Times New Roman" w:cs="Times New Roman"/>
                <w:sz w:val="28"/>
                <w:szCs w:val="28"/>
              </w:rPr>
              <w:t>2</w:t>
            </w:r>
          </w:p>
        </w:tc>
        <w:tc>
          <w:tcPr>
            <w:tcW w:w="1965" w:type="dxa"/>
          </w:tcPr>
          <w:p w:rsidR="005F69DE" w:rsidRDefault="005F69DE" w:rsidP="009E2639">
            <w:pPr>
              <w:tabs>
                <w:tab w:val="left" w:pos="1635"/>
              </w:tabs>
              <w:jc w:val="right"/>
              <w:rPr>
                <w:rFonts w:ascii="Times New Roman" w:hAnsi="Times New Roman" w:cs="Times New Roman"/>
                <w:sz w:val="28"/>
                <w:szCs w:val="28"/>
              </w:rPr>
            </w:pPr>
          </w:p>
        </w:tc>
        <w:tc>
          <w:tcPr>
            <w:tcW w:w="1842" w:type="dxa"/>
          </w:tcPr>
          <w:p w:rsidR="005F69DE" w:rsidRDefault="005F69DE" w:rsidP="009E2639">
            <w:pPr>
              <w:tabs>
                <w:tab w:val="left" w:pos="1635"/>
              </w:tabs>
              <w:jc w:val="right"/>
              <w:rPr>
                <w:rFonts w:ascii="Times New Roman" w:hAnsi="Times New Roman" w:cs="Times New Roman"/>
                <w:sz w:val="28"/>
                <w:szCs w:val="28"/>
              </w:rPr>
            </w:pPr>
          </w:p>
        </w:tc>
        <w:tc>
          <w:tcPr>
            <w:tcW w:w="1829" w:type="dxa"/>
          </w:tcPr>
          <w:p w:rsidR="005F69DE" w:rsidRDefault="005F69DE" w:rsidP="009E2639">
            <w:pPr>
              <w:tabs>
                <w:tab w:val="left" w:pos="1635"/>
              </w:tabs>
              <w:jc w:val="right"/>
              <w:rPr>
                <w:rFonts w:ascii="Times New Roman" w:hAnsi="Times New Roman" w:cs="Times New Roman"/>
                <w:sz w:val="28"/>
                <w:szCs w:val="28"/>
              </w:rPr>
            </w:pPr>
          </w:p>
        </w:tc>
        <w:tc>
          <w:tcPr>
            <w:tcW w:w="1829" w:type="dxa"/>
          </w:tcPr>
          <w:p w:rsidR="005F69DE" w:rsidRDefault="005F69DE" w:rsidP="009E2639">
            <w:pPr>
              <w:tabs>
                <w:tab w:val="left" w:pos="1635"/>
              </w:tabs>
              <w:jc w:val="right"/>
              <w:rPr>
                <w:rFonts w:ascii="Times New Roman" w:hAnsi="Times New Roman" w:cs="Times New Roman"/>
                <w:sz w:val="28"/>
                <w:szCs w:val="28"/>
              </w:rPr>
            </w:pPr>
          </w:p>
        </w:tc>
        <w:tc>
          <w:tcPr>
            <w:tcW w:w="1823" w:type="dxa"/>
          </w:tcPr>
          <w:p w:rsidR="005F69DE" w:rsidRDefault="005F69DE" w:rsidP="009E2639">
            <w:pPr>
              <w:tabs>
                <w:tab w:val="left" w:pos="1635"/>
              </w:tabs>
              <w:jc w:val="right"/>
              <w:rPr>
                <w:rFonts w:ascii="Times New Roman" w:hAnsi="Times New Roman" w:cs="Times New Roman"/>
                <w:sz w:val="28"/>
                <w:szCs w:val="28"/>
              </w:rPr>
            </w:pPr>
          </w:p>
        </w:tc>
        <w:tc>
          <w:tcPr>
            <w:tcW w:w="1824" w:type="dxa"/>
          </w:tcPr>
          <w:p w:rsidR="005F69DE" w:rsidRDefault="005F69DE" w:rsidP="009E2639">
            <w:pPr>
              <w:tabs>
                <w:tab w:val="left" w:pos="1635"/>
              </w:tabs>
              <w:jc w:val="right"/>
              <w:rPr>
                <w:rFonts w:ascii="Times New Roman" w:hAnsi="Times New Roman" w:cs="Times New Roman"/>
                <w:sz w:val="28"/>
                <w:szCs w:val="28"/>
              </w:rPr>
            </w:pPr>
          </w:p>
        </w:tc>
        <w:tc>
          <w:tcPr>
            <w:tcW w:w="1848" w:type="dxa"/>
          </w:tcPr>
          <w:p w:rsidR="005F69DE" w:rsidRDefault="005F69DE" w:rsidP="009E2639">
            <w:pPr>
              <w:tabs>
                <w:tab w:val="left" w:pos="1635"/>
              </w:tabs>
              <w:jc w:val="right"/>
              <w:rPr>
                <w:rFonts w:ascii="Times New Roman" w:hAnsi="Times New Roman" w:cs="Times New Roman"/>
                <w:sz w:val="28"/>
                <w:szCs w:val="28"/>
              </w:rPr>
            </w:pPr>
          </w:p>
        </w:tc>
      </w:tr>
      <w:tr w:rsidR="005F69DE" w:rsidTr="005F69DE">
        <w:tc>
          <w:tcPr>
            <w:tcW w:w="1826" w:type="dxa"/>
          </w:tcPr>
          <w:p w:rsidR="005F69DE" w:rsidRDefault="00732DC0" w:rsidP="00732DC0">
            <w:pPr>
              <w:tabs>
                <w:tab w:val="left" w:pos="1635"/>
              </w:tabs>
              <w:jc w:val="center"/>
              <w:rPr>
                <w:rFonts w:ascii="Times New Roman" w:hAnsi="Times New Roman" w:cs="Times New Roman"/>
                <w:sz w:val="28"/>
                <w:szCs w:val="28"/>
              </w:rPr>
            </w:pPr>
            <w:r>
              <w:rPr>
                <w:rFonts w:ascii="Times New Roman" w:hAnsi="Times New Roman" w:cs="Times New Roman"/>
                <w:sz w:val="28"/>
                <w:szCs w:val="28"/>
              </w:rPr>
              <w:t>3…</w:t>
            </w:r>
          </w:p>
        </w:tc>
        <w:tc>
          <w:tcPr>
            <w:tcW w:w="1965" w:type="dxa"/>
          </w:tcPr>
          <w:p w:rsidR="005F69DE" w:rsidRDefault="005F69DE" w:rsidP="009E2639">
            <w:pPr>
              <w:tabs>
                <w:tab w:val="left" w:pos="1635"/>
              </w:tabs>
              <w:jc w:val="right"/>
              <w:rPr>
                <w:rFonts w:ascii="Times New Roman" w:hAnsi="Times New Roman" w:cs="Times New Roman"/>
                <w:sz w:val="28"/>
                <w:szCs w:val="28"/>
              </w:rPr>
            </w:pPr>
          </w:p>
        </w:tc>
        <w:tc>
          <w:tcPr>
            <w:tcW w:w="1842" w:type="dxa"/>
          </w:tcPr>
          <w:p w:rsidR="005F69DE" w:rsidRDefault="005F69DE" w:rsidP="009E2639">
            <w:pPr>
              <w:tabs>
                <w:tab w:val="left" w:pos="1635"/>
              </w:tabs>
              <w:jc w:val="right"/>
              <w:rPr>
                <w:rFonts w:ascii="Times New Roman" w:hAnsi="Times New Roman" w:cs="Times New Roman"/>
                <w:sz w:val="28"/>
                <w:szCs w:val="28"/>
              </w:rPr>
            </w:pPr>
          </w:p>
        </w:tc>
        <w:tc>
          <w:tcPr>
            <w:tcW w:w="1829" w:type="dxa"/>
          </w:tcPr>
          <w:p w:rsidR="005F69DE" w:rsidRDefault="005F69DE" w:rsidP="009E2639">
            <w:pPr>
              <w:tabs>
                <w:tab w:val="left" w:pos="1635"/>
              </w:tabs>
              <w:jc w:val="right"/>
              <w:rPr>
                <w:rFonts w:ascii="Times New Roman" w:hAnsi="Times New Roman" w:cs="Times New Roman"/>
                <w:sz w:val="28"/>
                <w:szCs w:val="28"/>
              </w:rPr>
            </w:pPr>
          </w:p>
        </w:tc>
        <w:tc>
          <w:tcPr>
            <w:tcW w:w="1829" w:type="dxa"/>
          </w:tcPr>
          <w:p w:rsidR="005F69DE" w:rsidRDefault="005F69DE" w:rsidP="009E2639">
            <w:pPr>
              <w:tabs>
                <w:tab w:val="left" w:pos="1635"/>
              </w:tabs>
              <w:jc w:val="right"/>
              <w:rPr>
                <w:rFonts w:ascii="Times New Roman" w:hAnsi="Times New Roman" w:cs="Times New Roman"/>
                <w:sz w:val="28"/>
                <w:szCs w:val="28"/>
              </w:rPr>
            </w:pPr>
          </w:p>
        </w:tc>
        <w:tc>
          <w:tcPr>
            <w:tcW w:w="1823" w:type="dxa"/>
          </w:tcPr>
          <w:p w:rsidR="005F69DE" w:rsidRDefault="005F69DE" w:rsidP="009E2639">
            <w:pPr>
              <w:tabs>
                <w:tab w:val="left" w:pos="1635"/>
              </w:tabs>
              <w:jc w:val="right"/>
              <w:rPr>
                <w:rFonts w:ascii="Times New Roman" w:hAnsi="Times New Roman" w:cs="Times New Roman"/>
                <w:sz w:val="28"/>
                <w:szCs w:val="28"/>
              </w:rPr>
            </w:pPr>
          </w:p>
        </w:tc>
        <w:tc>
          <w:tcPr>
            <w:tcW w:w="1824" w:type="dxa"/>
          </w:tcPr>
          <w:p w:rsidR="005F69DE" w:rsidRDefault="005F69DE" w:rsidP="009E2639">
            <w:pPr>
              <w:tabs>
                <w:tab w:val="left" w:pos="1635"/>
              </w:tabs>
              <w:jc w:val="right"/>
              <w:rPr>
                <w:rFonts w:ascii="Times New Roman" w:hAnsi="Times New Roman" w:cs="Times New Roman"/>
                <w:sz w:val="28"/>
                <w:szCs w:val="28"/>
              </w:rPr>
            </w:pPr>
          </w:p>
        </w:tc>
        <w:tc>
          <w:tcPr>
            <w:tcW w:w="1848" w:type="dxa"/>
          </w:tcPr>
          <w:p w:rsidR="005F69DE" w:rsidRDefault="005F69DE" w:rsidP="009E2639">
            <w:pPr>
              <w:tabs>
                <w:tab w:val="left" w:pos="1635"/>
              </w:tabs>
              <w:jc w:val="right"/>
              <w:rPr>
                <w:rFonts w:ascii="Times New Roman" w:hAnsi="Times New Roman" w:cs="Times New Roman"/>
                <w:sz w:val="28"/>
                <w:szCs w:val="28"/>
              </w:rPr>
            </w:pPr>
          </w:p>
        </w:tc>
      </w:tr>
      <w:tr w:rsidR="00732DC0" w:rsidTr="008764D4">
        <w:tc>
          <w:tcPr>
            <w:tcW w:w="14786" w:type="dxa"/>
            <w:gridSpan w:val="8"/>
          </w:tcPr>
          <w:p w:rsidR="00732DC0" w:rsidRDefault="00732DC0" w:rsidP="00732DC0">
            <w:pPr>
              <w:tabs>
                <w:tab w:val="left" w:pos="1635"/>
              </w:tabs>
              <w:jc w:val="center"/>
              <w:rPr>
                <w:rFonts w:ascii="Times New Roman" w:hAnsi="Times New Roman" w:cs="Times New Roman"/>
                <w:sz w:val="28"/>
                <w:szCs w:val="28"/>
              </w:rPr>
            </w:pPr>
            <w:r>
              <w:rPr>
                <w:rFonts w:ascii="Times New Roman" w:hAnsi="Times New Roman" w:cs="Times New Roman"/>
                <w:sz w:val="28"/>
                <w:szCs w:val="28"/>
              </w:rPr>
              <w:t>2 год</w:t>
            </w:r>
          </w:p>
        </w:tc>
      </w:tr>
      <w:tr w:rsidR="00732DC0" w:rsidTr="005F69DE">
        <w:tc>
          <w:tcPr>
            <w:tcW w:w="1826" w:type="dxa"/>
          </w:tcPr>
          <w:p w:rsidR="00732DC0" w:rsidRDefault="00732DC0" w:rsidP="00732DC0">
            <w:pPr>
              <w:tabs>
                <w:tab w:val="left" w:pos="1635"/>
              </w:tabs>
              <w:jc w:val="center"/>
              <w:rPr>
                <w:rFonts w:ascii="Times New Roman" w:hAnsi="Times New Roman" w:cs="Times New Roman"/>
                <w:sz w:val="28"/>
                <w:szCs w:val="28"/>
              </w:rPr>
            </w:pPr>
            <w:r>
              <w:rPr>
                <w:rFonts w:ascii="Times New Roman" w:hAnsi="Times New Roman" w:cs="Times New Roman"/>
                <w:sz w:val="28"/>
                <w:szCs w:val="28"/>
              </w:rPr>
              <w:t>1</w:t>
            </w:r>
          </w:p>
        </w:tc>
        <w:tc>
          <w:tcPr>
            <w:tcW w:w="1965" w:type="dxa"/>
          </w:tcPr>
          <w:p w:rsidR="00732DC0" w:rsidRDefault="00732DC0" w:rsidP="009E2639">
            <w:pPr>
              <w:tabs>
                <w:tab w:val="left" w:pos="1635"/>
              </w:tabs>
              <w:jc w:val="right"/>
              <w:rPr>
                <w:rFonts w:ascii="Times New Roman" w:hAnsi="Times New Roman" w:cs="Times New Roman"/>
                <w:sz w:val="28"/>
                <w:szCs w:val="28"/>
              </w:rPr>
            </w:pPr>
          </w:p>
        </w:tc>
        <w:tc>
          <w:tcPr>
            <w:tcW w:w="1842" w:type="dxa"/>
          </w:tcPr>
          <w:p w:rsidR="00732DC0" w:rsidRDefault="00732DC0" w:rsidP="009E2639">
            <w:pPr>
              <w:tabs>
                <w:tab w:val="left" w:pos="1635"/>
              </w:tabs>
              <w:jc w:val="right"/>
              <w:rPr>
                <w:rFonts w:ascii="Times New Roman" w:hAnsi="Times New Roman" w:cs="Times New Roman"/>
                <w:sz w:val="28"/>
                <w:szCs w:val="28"/>
              </w:rPr>
            </w:pPr>
          </w:p>
        </w:tc>
        <w:tc>
          <w:tcPr>
            <w:tcW w:w="1829" w:type="dxa"/>
          </w:tcPr>
          <w:p w:rsidR="00732DC0" w:rsidRDefault="00732DC0" w:rsidP="009E2639">
            <w:pPr>
              <w:tabs>
                <w:tab w:val="left" w:pos="1635"/>
              </w:tabs>
              <w:jc w:val="right"/>
              <w:rPr>
                <w:rFonts w:ascii="Times New Roman" w:hAnsi="Times New Roman" w:cs="Times New Roman"/>
                <w:sz w:val="28"/>
                <w:szCs w:val="28"/>
              </w:rPr>
            </w:pPr>
          </w:p>
        </w:tc>
        <w:tc>
          <w:tcPr>
            <w:tcW w:w="1829" w:type="dxa"/>
          </w:tcPr>
          <w:p w:rsidR="00732DC0" w:rsidRDefault="00732DC0" w:rsidP="009E2639">
            <w:pPr>
              <w:tabs>
                <w:tab w:val="left" w:pos="1635"/>
              </w:tabs>
              <w:jc w:val="right"/>
              <w:rPr>
                <w:rFonts w:ascii="Times New Roman" w:hAnsi="Times New Roman" w:cs="Times New Roman"/>
                <w:sz w:val="28"/>
                <w:szCs w:val="28"/>
              </w:rPr>
            </w:pPr>
          </w:p>
        </w:tc>
        <w:tc>
          <w:tcPr>
            <w:tcW w:w="1823" w:type="dxa"/>
          </w:tcPr>
          <w:p w:rsidR="00732DC0" w:rsidRDefault="00732DC0" w:rsidP="009E2639">
            <w:pPr>
              <w:tabs>
                <w:tab w:val="left" w:pos="1635"/>
              </w:tabs>
              <w:jc w:val="right"/>
              <w:rPr>
                <w:rFonts w:ascii="Times New Roman" w:hAnsi="Times New Roman" w:cs="Times New Roman"/>
                <w:sz w:val="28"/>
                <w:szCs w:val="28"/>
              </w:rPr>
            </w:pPr>
          </w:p>
        </w:tc>
        <w:tc>
          <w:tcPr>
            <w:tcW w:w="1824" w:type="dxa"/>
          </w:tcPr>
          <w:p w:rsidR="00732DC0" w:rsidRDefault="00732DC0" w:rsidP="009E2639">
            <w:pPr>
              <w:tabs>
                <w:tab w:val="left" w:pos="1635"/>
              </w:tabs>
              <w:jc w:val="right"/>
              <w:rPr>
                <w:rFonts w:ascii="Times New Roman" w:hAnsi="Times New Roman" w:cs="Times New Roman"/>
                <w:sz w:val="28"/>
                <w:szCs w:val="28"/>
              </w:rPr>
            </w:pPr>
          </w:p>
        </w:tc>
        <w:tc>
          <w:tcPr>
            <w:tcW w:w="1848" w:type="dxa"/>
          </w:tcPr>
          <w:p w:rsidR="00732DC0" w:rsidRDefault="00732DC0" w:rsidP="009E2639">
            <w:pPr>
              <w:tabs>
                <w:tab w:val="left" w:pos="1635"/>
              </w:tabs>
              <w:jc w:val="right"/>
              <w:rPr>
                <w:rFonts w:ascii="Times New Roman" w:hAnsi="Times New Roman" w:cs="Times New Roman"/>
                <w:sz w:val="28"/>
                <w:szCs w:val="28"/>
              </w:rPr>
            </w:pPr>
          </w:p>
        </w:tc>
      </w:tr>
      <w:tr w:rsidR="00732DC0" w:rsidTr="005F69DE">
        <w:tc>
          <w:tcPr>
            <w:tcW w:w="1826" w:type="dxa"/>
          </w:tcPr>
          <w:p w:rsidR="00732DC0" w:rsidRDefault="00732DC0" w:rsidP="00732DC0">
            <w:pPr>
              <w:tabs>
                <w:tab w:val="left" w:pos="1635"/>
              </w:tabs>
              <w:jc w:val="center"/>
              <w:rPr>
                <w:rFonts w:ascii="Times New Roman" w:hAnsi="Times New Roman" w:cs="Times New Roman"/>
                <w:sz w:val="28"/>
                <w:szCs w:val="28"/>
              </w:rPr>
            </w:pPr>
            <w:r>
              <w:rPr>
                <w:rFonts w:ascii="Times New Roman" w:hAnsi="Times New Roman" w:cs="Times New Roman"/>
                <w:sz w:val="28"/>
                <w:szCs w:val="28"/>
              </w:rPr>
              <w:t>2</w:t>
            </w:r>
          </w:p>
        </w:tc>
        <w:tc>
          <w:tcPr>
            <w:tcW w:w="1965" w:type="dxa"/>
          </w:tcPr>
          <w:p w:rsidR="00732DC0" w:rsidRDefault="00732DC0" w:rsidP="009E2639">
            <w:pPr>
              <w:tabs>
                <w:tab w:val="left" w:pos="1635"/>
              </w:tabs>
              <w:jc w:val="right"/>
              <w:rPr>
                <w:rFonts w:ascii="Times New Roman" w:hAnsi="Times New Roman" w:cs="Times New Roman"/>
                <w:sz w:val="28"/>
                <w:szCs w:val="28"/>
              </w:rPr>
            </w:pPr>
          </w:p>
        </w:tc>
        <w:tc>
          <w:tcPr>
            <w:tcW w:w="1842" w:type="dxa"/>
          </w:tcPr>
          <w:p w:rsidR="00732DC0" w:rsidRDefault="00732DC0" w:rsidP="009E2639">
            <w:pPr>
              <w:tabs>
                <w:tab w:val="left" w:pos="1635"/>
              </w:tabs>
              <w:jc w:val="right"/>
              <w:rPr>
                <w:rFonts w:ascii="Times New Roman" w:hAnsi="Times New Roman" w:cs="Times New Roman"/>
                <w:sz w:val="28"/>
                <w:szCs w:val="28"/>
              </w:rPr>
            </w:pPr>
          </w:p>
        </w:tc>
        <w:tc>
          <w:tcPr>
            <w:tcW w:w="1829" w:type="dxa"/>
          </w:tcPr>
          <w:p w:rsidR="00732DC0" w:rsidRDefault="00732DC0" w:rsidP="009E2639">
            <w:pPr>
              <w:tabs>
                <w:tab w:val="left" w:pos="1635"/>
              </w:tabs>
              <w:jc w:val="right"/>
              <w:rPr>
                <w:rFonts w:ascii="Times New Roman" w:hAnsi="Times New Roman" w:cs="Times New Roman"/>
                <w:sz w:val="28"/>
                <w:szCs w:val="28"/>
              </w:rPr>
            </w:pPr>
          </w:p>
        </w:tc>
        <w:tc>
          <w:tcPr>
            <w:tcW w:w="1829" w:type="dxa"/>
          </w:tcPr>
          <w:p w:rsidR="00732DC0" w:rsidRDefault="00732DC0" w:rsidP="009E2639">
            <w:pPr>
              <w:tabs>
                <w:tab w:val="left" w:pos="1635"/>
              </w:tabs>
              <w:jc w:val="right"/>
              <w:rPr>
                <w:rFonts w:ascii="Times New Roman" w:hAnsi="Times New Roman" w:cs="Times New Roman"/>
                <w:sz w:val="28"/>
                <w:szCs w:val="28"/>
              </w:rPr>
            </w:pPr>
          </w:p>
        </w:tc>
        <w:tc>
          <w:tcPr>
            <w:tcW w:w="1823" w:type="dxa"/>
          </w:tcPr>
          <w:p w:rsidR="00732DC0" w:rsidRDefault="00732DC0" w:rsidP="009E2639">
            <w:pPr>
              <w:tabs>
                <w:tab w:val="left" w:pos="1635"/>
              </w:tabs>
              <w:jc w:val="right"/>
              <w:rPr>
                <w:rFonts w:ascii="Times New Roman" w:hAnsi="Times New Roman" w:cs="Times New Roman"/>
                <w:sz w:val="28"/>
                <w:szCs w:val="28"/>
              </w:rPr>
            </w:pPr>
          </w:p>
        </w:tc>
        <w:tc>
          <w:tcPr>
            <w:tcW w:w="1824" w:type="dxa"/>
          </w:tcPr>
          <w:p w:rsidR="00732DC0" w:rsidRDefault="00732DC0" w:rsidP="009E2639">
            <w:pPr>
              <w:tabs>
                <w:tab w:val="left" w:pos="1635"/>
              </w:tabs>
              <w:jc w:val="right"/>
              <w:rPr>
                <w:rFonts w:ascii="Times New Roman" w:hAnsi="Times New Roman" w:cs="Times New Roman"/>
                <w:sz w:val="28"/>
                <w:szCs w:val="28"/>
              </w:rPr>
            </w:pPr>
          </w:p>
        </w:tc>
        <w:tc>
          <w:tcPr>
            <w:tcW w:w="1848" w:type="dxa"/>
          </w:tcPr>
          <w:p w:rsidR="00732DC0" w:rsidRDefault="00732DC0" w:rsidP="009E2639">
            <w:pPr>
              <w:tabs>
                <w:tab w:val="left" w:pos="1635"/>
              </w:tabs>
              <w:jc w:val="right"/>
              <w:rPr>
                <w:rFonts w:ascii="Times New Roman" w:hAnsi="Times New Roman" w:cs="Times New Roman"/>
                <w:sz w:val="28"/>
                <w:szCs w:val="28"/>
              </w:rPr>
            </w:pPr>
          </w:p>
        </w:tc>
      </w:tr>
      <w:tr w:rsidR="00732DC0" w:rsidTr="005F69DE">
        <w:tc>
          <w:tcPr>
            <w:tcW w:w="1826" w:type="dxa"/>
          </w:tcPr>
          <w:p w:rsidR="00732DC0" w:rsidRDefault="00732DC0" w:rsidP="00732DC0">
            <w:pPr>
              <w:tabs>
                <w:tab w:val="left" w:pos="1635"/>
              </w:tabs>
              <w:jc w:val="center"/>
              <w:rPr>
                <w:rFonts w:ascii="Times New Roman" w:hAnsi="Times New Roman" w:cs="Times New Roman"/>
                <w:sz w:val="28"/>
                <w:szCs w:val="28"/>
              </w:rPr>
            </w:pPr>
            <w:r>
              <w:rPr>
                <w:rFonts w:ascii="Times New Roman" w:hAnsi="Times New Roman" w:cs="Times New Roman"/>
                <w:sz w:val="28"/>
                <w:szCs w:val="28"/>
              </w:rPr>
              <w:t>3</w:t>
            </w:r>
          </w:p>
        </w:tc>
        <w:tc>
          <w:tcPr>
            <w:tcW w:w="1965" w:type="dxa"/>
          </w:tcPr>
          <w:p w:rsidR="00732DC0" w:rsidRDefault="00732DC0" w:rsidP="009E2639">
            <w:pPr>
              <w:tabs>
                <w:tab w:val="left" w:pos="1635"/>
              </w:tabs>
              <w:jc w:val="right"/>
              <w:rPr>
                <w:rFonts w:ascii="Times New Roman" w:hAnsi="Times New Roman" w:cs="Times New Roman"/>
                <w:sz w:val="28"/>
                <w:szCs w:val="28"/>
              </w:rPr>
            </w:pPr>
          </w:p>
        </w:tc>
        <w:tc>
          <w:tcPr>
            <w:tcW w:w="1842" w:type="dxa"/>
          </w:tcPr>
          <w:p w:rsidR="00732DC0" w:rsidRDefault="00732DC0" w:rsidP="009E2639">
            <w:pPr>
              <w:tabs>
                <w:tab w:val="left" w:pos="1635"/>
              </w:tabs>
              <w:jc w:val="right"/>
              <w:rPr>
                <w:rFonts w:ascii="Times New Roman" w:hAnsi="Times New Roman" w:cs="Times New Roman"/>
                <w:sz w:val="28"/>
                <w:szCs w:val="28"/>
              </w:rPr>
            </w:pPr>
          </w:p>
        </w:tc>
        <w:tc>
          <w:tcPr>
            <w:tcW w:w="1829" w:type="dxa"/>
          </w:tcPr>
          <w:p w:rsidR="00732DC0" w:rsidRDefault="00732DC0" w:rsidP="009E2639">
            <w:pPr>
              <w:tabs>
                <w:tab w:val="left" w:pos="1635"/>
              </w:tabs>
              <w:jc w:val="right"/>
              <w:rPr>
                <w:rFonts w:ascii="Times New Roman" w:hAnsi="Times New Roman" w:cs="Times New Roman"/>
                <w:sz w:val="28"/>
                <w:szCs w:val="28"/>
              </w:rPr>
            </w:pPr>
          </w:p>
        </w:tc>
        <w:tc>
          <w:tcPr>
            <w:tcW w:w="1829" w:type="dxa"/>
          </w:tcPr>
          <w:p w:rsidR="00732DC0" w:rsidRDefault="00732DC0" w:rsidP="009E2639">
            <w:pPr>
              <w:tabs>
                <w:tab w:val="left" w:pos="1635"/>
              </w:tabs>
              <w:jc w:val="right"/>
              <w:rPr>
                <w:rFonts w:ascii="Times New Roman" w:hAnsi="Times New Roman" w:cs="Times New Roman"/>
                <w:sz w:val="28"/>
                <w:szCs w:val="28"/>
              </w:rPr>
            </w:pPr>
          </w:p>
        </w:tc>
        <w:tc>
          <w:tcPr>
            <w:tcW w:w="1823" w:type="dxa"/>
          </w:tcPr>
          <w:p w:rsidR="00732DC0" w:rsidRDefault="00732DC0" w:rsidP="009E2639">
            <w:pPr>
              <w:tabs>
                <w:tab w:val="left" w:pos="1635"/>
              </w:tabs>
              <w:jc w:val="right"/>
              <w:rPr>
                <w:rFonts w:ascii="Times New Roman" w:hAnsi="Times New Roman" w:cs="Times New Roman"/>
                <w:sz w:val="28"/>
                <w:szCs w:val="28"/>
              </w:rPr>
            </w:pPr>
          </w:p>
        </w:tc>
        <w:tc>
          <w:tcPr>
            <w:tcW w:w="1824" w:type="dxa"/>
          </w:tcPr>
          <w:p w:rsidR="00732DC0" w:rsidRDefault="00732DC0" w:rsidP="009E2639">
            <w:pPr>
              <w:tabs>
                <w:tab w:val="left" w:pos="1635"/>
              </w:tabs>
              <w:jc w:val="right"/>
              <w:rPr>
                <w:rFonts w:ascii="Times New Roman" w:hAnsi="Times New Roman" w:cs="Times New Roman"/>
                <w:sz w:val="28"/>
                <w:szCs w:val="28"/>
              </w:rPr>
            </w:pPr>
          </w:p>
        </w:tc>
        <w:tc>
          <w:tcPr>
            <w:tcW w:w="1848" w:type="dxa"/>
          </w:tcPr>
          <w:p w:rsidR="00732DC0" w:rsidRDefault="00732DC0" w:rsidP="009E2639">
            <w:pPr>
              <w:tabs>
                <w:tab w:val="left" w:pos="1635"/>
              </w:tabs>
              <w:jc w:val="right"/>
              <w:rPr>
                <w:rFonts w:ascii="Times New Roman" w:hAnsi="Times New Roman" w:cs="Times New Roman"/>
                <w:sz w:val="28"/>
                <w:szCs w:val="28"/>
              </w:rPr>
            </w:pPr>
          </w:p>
        </w:tc>
      </w:tr>
    </w:tbl>
    <w:p w:rsidR="005F69DE" w:rsidRDefault="005F69DE" w:rsidP="009E2639">
      <w:pPr>
        <w:tabs>
          <w:tab w:val="left" w:pos="1635"/>
        </w:tabs>
        <w:jc w:val="right"/>
        <w:rPr>
          <w:rFonts w:ascii="Times New Roman" w:hAnsi="Times New Roman" w:cs="Times New Roman"/>
          <w:sz w:val="28"/>
          <w:szCs w:val="28"/>
        </w:rPr>
      </w:pPr>
    </w:p>
    <w:p w:rsidR="009E2639" w:rsidRDefault="009E2639" w:rsidP="009E2639">
      <w:pPr>
        <w:tabs>
          <w:tab w:val="left" w:pos="1635"/>
        </w:tabs>
        <w:jc w:val="right"/>
        <w:rPr>
          <w:rFonts w:ascii="Times New Roman" w:hAnsi="Times New Roman" w:cs="Times New Roman"/>
          <w:sz w:val="28"/>
          <w:szCs w:val="28"/>
        </w:rPr>
      </w:pPr>
    </w:p>
    <w:p w:rsidR="009E2639" w:rsidRDefault="009E2639" w:rsidP="009E2639">
      <w:pPr>
        <w:tabs>
          <w:tab w:val="left" w:pos="1635"/>
        </w:tabs>
        <w:jc w:val="right"/>
        <w:rPr>
          <w:rFonts w:ascii="Times New Roman" w:hAnsi="Times New Roman" w:cs="Times New Roman"/>
          <w:sz w:val="28"/>
          <w:szCs w:val="28"/>
        </w:rPr>
      </w:pPr>
    </w:p>
    <w:p w:rsidR="009E2639" w:rsidRDefault="009E2639" w:rsidP="009E2639">
      <w:pPr>
        <w:tabs>
          <w:tab w:val="left" w:pos="1635"/>
        </w:tabs>
        <w:jc w:val="right"/>
        <w:rPr>
          <w:rFonts w:ascii="Times New Roman" w:hAnsi="Times New Roman" w:cs="Times New Roman"/>
          <w:sz w:val="28"/>
          <w:szCs w:val="28"/>
        </w:rPr>
      </w:pPr>
    </w:p>
    <w:p w:rsidR="009E2639" w:rsidRDefault="005F69DE" w:rsidP="009E2639">
      <w:pPr>
        <w:tabs>
          <w:tab w:val="left" w:pos="1635"/>
        </w:tabs>
        <w:jc w:val="right"/>
        <w:rPr>
          <w:rFonts w:ascii="Times New Roman" w:hAnsi="Times New Roman" w:cs="Times New Roman"/>
          <w:sz w:val="28"/>
          <w:szCs w:val="28"/>
        </w:rPr>
      </w:pPr>
      <w:r>
        <w:t>Исполнение показателей программы развития № п/п Наименование показателя Индикатор Целевое значение Отклонение Пояснения по достигнутым значениям план на год факт -/+ % Первый год 1. 2. … Второй год</w:t>
      </w:r>
    </w:p>
    <w:p w:rsidR="009E2639" w:rsidRDefault="009E2639" w:rsidP="00AA7655">
      <w:pPr>
        <w:tabs>
          <w:tab w:val="left" w:pos="1635"/>
        </w:tabs>
        <w:jc w:val="right"/>
        <w:rPr>
          <w:rFonts w:ascii="Times New Roman" w:hAnsi="Times New Roman" w:cs="Times New Roman"/>
          <w:sz w:val="28"/>
          <w:szCs w:val="28"/>
        </w:rPr>
      </w:pPr>
    </w:p>
    <w:p w:rsidR="009E2639" w:rsidRDefault="005F69DE" w:rsidP="00AA7655">
      <w:pPr>
        <w:tabs>
          <w:tab w:val="left" w:pos="1635"/>
        </w:tabs>
        <w:jc w:val="right"/>
        <w:rPr>
          <w:rFonts w:ascii="Times New Roman" w:hAnsi="Times New Roman" w:cs="Times New Roman"/>
          <w:sz w:val="28"/>
          <w:szCs w:val="28"/>
        </w:rPr>
      </w:pPr>
      <w:r>
        <w:t>Исполнение показателей программы развития № п/п Наименование показателя Индикатор Целевое значение Отклонение Пояснения по достигнутым значениям</w:t>
      </w:r>
    </w:p>
    <w:p w:rsidR="009E2639" w:rsidRDefault="009E2639" w:rsidP="00AA7655">
      <w:pPr>
        <w:tabs>
          <w:tab w:val="left" w:pos="1635"/>
        </w:tabs>
        <w:jc w:val="right"/>
        <w:rPr>
          <w:rFonts w:ascii="Times New Roman" w:hAnsi="Times New Roman" w:cs="Times New Roman"/>
          <w:sz w:val="28"/>
          <w:szCs w:val="28"/>
        </w:rPr>
      </w:pPr>
    </w:p>
    <w:p w:rsidR="002F31A4" w:rsidRDefault="002F31A4" w:rsidP="00962D84">
      <w:pPr>
        <w:spacing w:after="286" w:line="370" w:lineRule="exact"/>
        <w:ind w:right="-20"/>
        <w:rPr>
          <w:rFonts w:ascii="Times New Roman" w:eastAsia="Arial Unicode MS" w:hAnsi="Times New Roman" w:cs="Times New Roman"/>
          <w:b/>
          <w:color w:val="000000" w:themeColor="text1"/>
          <w:sz w:val="28"/>
          <w:szCs w:val="28"/>
          <w:lang w:eastAsia="ru-RU"/>
        </w:rPr>
      </w:pPr>
    </w:p>
    <w:sectPr w:rsidR="002F31A4" w:rsidSect="00D46CD3">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C83" w:rsidRDefault="00407C83">
      <w:pPr>
        <w:spacing w:after="0" w:line="240" w:lineRule="auto"/>
      </w:pPr>
      <w:r>
        <w:separator/>
      </w:r>
    </w:p>
  </w:endnote>
  <w:endnote w:type="continuationSeparator" w:id="0">
    <w:p w:rsidR="00407C83" w:rsidRDefault="00407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ejaVuSansCondensed-Bold">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C8B" w:rsidRDefault="009E2C8B" w:rsidP="00913C9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8</w:t>
    </w:r>
    <w:r>
      <w:rPr>
        <w:rStyle w:val="a6"/>
      </w:rPr>
      <w:fldChar w:fldCharType="end"/>
    </w:r>
  </w:p>
  <w:p w:rsidR="009E2C8B" w:rsidRDefault="009E2C8B" w:rsidP="00913C9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C8B" w:rsidRDefault="009E2C8B" w:rsidP="00913C9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11E62">
      <w:rPr>
        <w:rStyle w:val="a6"/>
        <w:noProof/>
      </w:rPr>
      <w:t>6</w:t>
    </w:r>
    <w:r>
      <w:rPr>
        <w:rStyle w:val="a6"/>
      </w:rPr>
      <w:fldChar w:fldCharType="end"/>
    </w:r>
  </w:p>
  <w:p w:rsidR="009E2C8B" w:rsidRDefault="009E2C8B" w:rsidP="00913C9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C83" w:rsidRDefault="00407C83">
      <w:pPr>
        <w:spacing w:after="0" w:line="240" w:lineRule="auto"/>
      </w:pPr>
      <w:r>
        <w:separator/>
      </w:r>
    </w:p>
  </w:footnote>
  <w:footnote w:type="continuationSeparator" w:id="0">
    <w:p w:rsidR="00407C83" w:rsidRDefault="00407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0F5"/>
    <w:multiLevelType w:val="hybridMultilevel"/>
    <w:tmpl w:val="1F76508A"/>
    <w:lvl w:ilvl="0" w:tplc="04190001">
      <w:start w:val="1"/>
      <w:numFmt w:val="bullet"/>
      <w:lvlText w:val=""/>
      <w:lvlJc w:val="left"/>
      <w:pPr>
        <w:ind w:left="2790" w:hanging="360"/>
      </w:pPr>
      <w:rPr>
        <w:rFonts w:ascii="Symbol" w:hAnsi="Symbol" w:hint="default"/>
      </w:rPr>
    </w:lvl>
    <w:lvl w:ilvl="1" w:tplc="04190003" w:tentative="1">
      <w:start w:val="1"/>
      <w:numFmt w:val="bullet"/>
      <w:lvlText w:val="o"/>
      <w:lvlJc w:val="left"/>
      <w:pPr>
        <w:ind w:left="3510" w:hanging="360"/>
      </w:pPr>
      <w:rPr>
        <w:rFonts w:ascii="Courier New" w:hAnsi="Courier New" w:cs="Courier New" w:hint="default"/>
      </w:rPr>
    </w:lvl>
    <w:lvl w:ilvl="2" w:tplc="04190005" w:tentative="1">
      <w:start w:val="1"/>
      <w:numFmt w:val="bullet"/>
      <w:lvlText w:val=""/>
      <w:lvlJc w:val="left"/>
      <w:pPr>
        <w:ind w:left="4230" w:hanging="360"/>
      </w:pPr>
      <w:rPr>
        <w:rFonts w:ascii="Wingdings" w:hAnsi="Wingdings" w:hint="default"/>
      </w:rPr>
    </w:lvl>
    <w:lvl w:ilvl="3" w:tplc="04190001" w:tentative="1">
      <w:start w:val="1"/>
      <w:numFmt w:val="bullet"/>
      <w:lvlText w:val=""/>
      <w:lvlJc w:val="left"/>
      <w:pPr>
        <w:ind w:left="4950" w:hanging="360"/>
      </w:pPr>
      <w:rPr>
        <w:rFonts w:ascii="Symbol" w:hAnsi="Symbol" w:hint="default"/>
      </w:rPr>
    </w:lvl>
    <w:lvl w:ilvl="4" w:tplc="04190003" w:tentative="1">
      <w:start w:val="1"/>
      <w:numFmt w:val="bullet"/>
      <w:lvlText w:val="o"/>
      <w:lvlJc w:val="left"/>
      <w:pPr>
        <w:ind w:left="5670" w:hanging="360"/>
      </w:pPr>
      <w:rPr>
        <w:rFonts w:ascii="Courier New" w:hAnsi="Courier New" w:cs="Courier New" w:hint="default"/>
      </w:rPr>
    </w:lvl>
    <w:lvl w:ilvl="5" w:tplc="04190005" w:tentative="1">
      <w:start w:val="1"/>
      <w:numFmt w:val="bullet"/>
      <w:lvlText w:val=""/>
      <w:lvlJc w:val="left"/>
      <w:pPr>
        <w:ind w:left="6390" w:hanging="360"/>
      </w:pPr>
      <w:rPr>
        <w:rFonts w:ascii="Wingdings" w:hAnsi="Wingdings" w:hint="default"/>
      </w:rPr>
    </w:lvl>
    <w:lvl w:ilvl="6" w:tplc="04190001" w:tentative="1">
      <w:start w:val="1"/>
      <w:numFmt w:val="bullet"/>
      <w:lvlText w:val=""/>
      <w:lvlJc w:val="left"/>
      <w:pPr>
        <w:ind w:left="7110" w:hanging="360"/>
      </w:pPr>
      <w:rPr>
        <w:rFonts w:ascii="Symbol" w:hAnsi="Symbol" w:hint="default"/>
      </w:rPr>
    </w:lvl>
    <w:lvl w:ilvl="7" w:tplc="04190003" w:tentative="1">
      <w:start w:val="1"/>
      <w:numFmt w:val="bullet"/>
      <w:lvlText w:val="o"/>
      <w:lvlJc w:val="left"/>
      <w:pPr>
        <w:ind w:left="7830" w:hanging="360"/>
      </w:pPr>
      <w:rPr>
        <w:rFonts w:ascii="Courier New" w:hAnsi="Courier New" w:cs="Courier New" w:hint="default"/>
      </w:rPr>
    </w:lvl>
    <w:lvl w:ilvl="8" w:tplc="04190005" w:tentative="1">
      <w:start w:val="1"/>
      <w:numFmt w:val="bullet"/>
      <w:lvlText w:val=""/>
      <w:lvlJc w:val="left"/>
      <w:pPr>
        <w:ind w:left="8550" w:hanging="360"/>
      </w:pPr>
      <w:rPr>
        <w:rFonts w:ascii="Wingdings" w:hAnsi="Wingdings" w:hint="default"/>
      </w:rPr>
    </w:lvl>
  </w:abstractNum>
  <w:abstractNum w:abstractNumId="1">
    <w:nsid w:val="030C0A2C"/>
    <w:multiLevelType w:val="hybridMultilevel"/>
    <w:tmpl w:val="E8BC2F36"/>
    <w:lvl w:ilvl="0" w:tplc="91B8A60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0B94845"/>
    <w:multiLevelType w:val="hybridMultilevel"/>
    <w:tmpl w:val="A23EBF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24F1594"/>
    <w:multiLevelType w:val="hybridMultilevel"/>
    <w:tmpl w:val="36141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696DCB"/>
    <w:multiLevelType w:val="hybridMultilevel"/>
    <w:tmpl w:val="DD7A1098"/>
    <w:lvl w:ilvl="0" w:tplc="A14EBA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9575DE2"/>
    <w:multiLevelType w:val="hybridMultilevel"/>
    <w:tmpl w:val="07EC46D6"/>
    <w:lvl w:ilvl="0" w:tplc="91B8A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BE0470"/>
    <w:multiLevelType w:val="hybridMultilevel"/>
    <w:tmpl w:val="22626B3A"/>
    <w:lvl w:ilvl="0" w:tplc="FC9A3E1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0A22B87"/>
    <w:multiLevelType w:val="hybridMultilevel"/>
    <w:tmpl w:val="EA94C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3F3A1E"/>
    <w:multiLevelType w:val="hybridMultilevel"/>
    <w:tmpl w:val="45CC2E38"/>
    <w:lvl w:ilvl="0" w:tplc="81C61FD2">
      <w:numFmt w:val="bullet"/>
      <w:lvlText w:val=""/>
      <w:lvlJc w:val="left"/>
      <w:pPr>
        <w:tabs>
          <w:tab w:val="num" w:pos="2070"/>
        </w:tabs>
        <w:ind w:left="2070" w:hanging="135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6B77A08"/>
    <w:multiLevelType w:val="hybridMultilevel"/>
    <w:tmpl w:val="C68802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D4F5B62"/>
    <w:multiLevelType w:val="multilevel"/>
    <w:tmpl w:val="0AA4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245D01"/>
    <w:multiLevelType w:val="hybridMultilevel"/>
    <w:tmpl w:val="67F6A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E25B04"/>
    <w:multiLevelType w:val="hybridMultilevel"/>
    <w:tmpl w:val="C182225C"/>
    <w:lvl w:ilvl="0" w:tplc="91B8A60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F285138"/>
    <w:multiLevelType w:val="hybridMultilevel"/>
    <w:tmpl w:val="2B84CE4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32F10E40"/>
    <w:multiLevelType w:val="hybridMultilevel"/>
    <w:tmpl w:val="F7260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E12384"/>
    <w:multiLevelType w:val="multilevel"/>
    <w:tmpl w:val="77E61F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221ED2"/>
    <w:multiLevelType w:val="hybridMultilevel"/>
    <w:tmpl w:val="1EEA3AE8"/>
    <w:lvl w:ilvl="0" w:tplc="04190001">
      <w:start w:val="1"/>
      <w:numFmt w:val="bullet"/>
      <w:lvlText w:val=""/>
      <w:lvlJc w:val="left"/>
      <w:pPr>
        <w:ind w:left="2790" w:hanging="360"/>
      </w:pPr>
      <w:rPr>
        <w:rFonts w:ascii="Symbol" w:hAnsi="Symbol" w:hint="default"/>
      </w:rPr>
    </w:lvl>
    <w:lvl w:ilvl="1" w:tplc="04190003" w:tentative="1">
      <w:start w:val="1"/>
      <w:numFmt w:val="bullet"/>
      <w:lvlText w:val="o"/>
      <w:lvlJc w:val="left"/>
      <w:pPr>
        <w:ind w:left="3510" w:hanging="360"/>
      </w:pPr>
      <w:rPr>
        <w:rFonts w:ascii="Courier New" w:hAnsi="Courier New" w:cs="Courier New" w:hint="default"/>
      </w:rPr>
    </w:lvl>
    <w:lvl w:ilvl="2" w:tplc="04190005" w:tentative="1">
      <w:start w:val="1"/>
      <w:numFmt w:val="bullet"/>
      <w:lvlText w:val=""/>
      <w:lvlJc w:val="left"/>
      <w:pPr>
        <w:ind w:left="4230" w:hanging="360"/>
      </w:pPr>
      <w:rPr>
        <w:rFonts w:ascii="Wingdings" w:hAnsi="Wingdings" w:hint="default"/>
      </w:rPr>
    </w:lvl>
    <w:lvl w:ilvl="3" w:tplc="04190001" w:tentative="1">
      <w:start w:val="1"/>
      <w:numFmt w:val="bullet"/>
      <w:lvlText w:val=""/>
      <w:lvlJc w:val="left"/>
      <w:pPr>
        <w:ind w:left="4950" w:hanging="360"/>
      </w:pPr>
      <w:rPr>
        <w:rFonts w:ascii="Symbol" w:hAnsi="Symbol" w:hint="default"/>
      </w:rPr>
    </w:lvl>
    <w:lvl w:ilvl="4" w:tplc="04190003" w:tentative="1">
      <w:start w:val="1"/>
      <w:numFmt w:val="bullet"/>
      <w:lvlText w:val="o"/>
      <w:lvlJc w:val="left"/>
      <w:pPr>
        <w:ind w:left="5670" w:hanging="360"/>
      </w:pPr>
      <w:rPr>
        <w:rFonts w:ascii="Courier New" w:hAnsi="Courier New" w:cs="Courier New" w:hint="default"/>
      </w:rPr>
    </w:lvl>
    <w:lvl w:ilvl="5" w:tplc="04190005" w:tentative="1">
      <w:start w:val="1"/>
      <w:numFmt w:val="bullet"/>
      <w:lvlText w:val=""/>
      <w:lvlJc w:val="left"/>
      <w:pPr>
        <w:ind w:left="6390" w:hanging="360"/>
      </w:pPr>
      <w:rPr>
        <w:rFonts w:ascii="Wingdings" w:hAnsi="Wingdings" w:hint="default"/>
      </w:rPr>
    </w:lvl>
    <w:lvl w:ilvl="6" w:tplc="04190001" w:tentative="1">
      <w:start w:val="1"/>
      <w:numFmt w:val="bullet"/>
      <w:lvlText w:val=""/>
      <w:lvlJc w:val="left"/>
      <w:pPr>
        <w:ind w:left="7110" w:hanging="360"/>
      </w:pPr>
      <w:rPr>
        <w:rFonts w:ascii="Symbol" w:hAnsi="Symbol" w:hint="default"/>
      </w:rPr>
    </w:lvl>
    <w:lvl w:ilvl="7" w:tplc="04190003" w:tentative="1">
      <w:start w:val="1"/>
      <w:numFmt w:val="bullet"/>
      <w:lvlText w:val="o"/>
      <w:lvlJc w:val="left"/>
      <w:pPr>
        <w:ind w:left="7830" w:hanging="360"/>
      </w:pPr>
      <w:rPr>
        <w:rFonts w:ascii="Courier New" w:hAnsi="Courier New" w:cs="Courier New" w:hint="default"/>
      </w:rPr>
    </w:lvl>
    <w:lvl w:ilvl="8" w:tplc="04190005" w:tentative="1">
      <w:start w:val="1"/>
      <w:numFmt w:val="bullet"/>
      <w:lvlText w:val=""/>
      <w:lvlJc w:val="left"/>
      <w:pPr>
        <w:ind w:left="8550" w:hanging="360"/>
      </w:pPr>
      <w:rPr>
        <w:rFonts w:ascii="Wingdings" w:hAnsi="Wingdings" w:hint="default"/>
      </w:rPr>
    </w:lvl>
  </w:abstractNum>
  <w:abstractNum w:abstractNumId="17">
    <w:nsid w:val="415F1F95"/>
    <w:multiLevelType w:val="multilevel"/>
    <w:tmpl w:val="B7D8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61515E"/>
    <w:multiLevelType w:val="hybridMultilevel"/>
    <w:tmpl w:val="1BDA0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E40106"/>
    <w:multiLevelType w:val="hybridMultilevel"/>
    <w:tmpl w:val="FAC045F2"/>
    <w:lvl w:ilvl="0" w:tplc="BB568A1C">
      <w:start w:val="1"/>
      <w:numFmt w:val="bullet"/>
      <w:lvlText w:val=""/>
      <w:lvlJc w:val="left"/>
      <w:pPr>
        <w:tabs>
          <w:tab w:val="num" w:pos="113"/>
        </w:tabs>
        <w:ind w:left="113"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BC74EB2"/>
    <w:multiLevelType w:val="hybridMultilevel"/>
    <w:tmpl w:val="8C0073B8"/>
    <w:lvl w:ilvl="0" w:tplc="91B8A6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C023212"/>
    <w:multiLevelType w:val="hybridMultilevel"/>
    <w:tmpl w:val="3A3A54C0"/>
    <w:lvl w:ilvl="0" w:tplc="81C4BFB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DF44DCA"/>
    <w:multiLevelType w:val="hybridMultilevel"/>
    <w:tmpl w:val="11E499B4"/>
    <w:lvl w:ilvl="0" w:tplc="22B60824">
      <w:start w:val="1"/>
      <w:numFmt w:val="bullet"/>
      <w:lvlText w:val=""/>
      <w:lvlJc w:val="left"/>
      <w:pPr>
        <w:ind w:left="196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835277"/>
    <w:multiLevelType w:val="hybridMultilevel"/>
    <w:tmpl w:val="6BD68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804F54"/>
    <w:multiLevelType w:val="hybridMultilevel"/>
    <w:tmpl w:val="03B0C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3E4647"/>
    <w:multiLevelType w:val="hybridMultilevel"/>
    <w:tmpl w:val="1AFA5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6E40FA8"/>
    <w:multiLevelType w:val="multilevel"/>
    <w:tmpl w:val="BA3066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60C7500"/>
    <w:multiLevelType w:val="hybridMultilevel"/>
    <w:tmpl w:val="7EC259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C14664D"/>
    <w:multiLevelType w:val="hybridMultilevel"/>
    <w:tmpl w:val="DD6AE7D8"/>
    <w:lvl w:ilvl="0" w:tplc="FB20C30C">
      <w:start w:val="1"/>
      <w:numFmt w:val="bullet"/>
      <w:lvlText w:val=""/>
      <w:lvlJc w:val="left"/>
      <w:pPr>
        <w:tabs>
          <w:tab w:val="num" w:pos="720"/>
        </w:tabs>
        <w:ind w:left="720" w:hanging="360"/>
      </w:pPr>
      <w:rPr>
        <w:rFonts w:ascii="Wingdings" w:hAnsi="Wingdings" w:hint="default"/>
      </w:rPr>
    </w:lvl>
    <w:lvl w:ilvl="1" w:tplc="5C4E9F6A" w:tentative="1">
      <w:start w:val="1"/>
      <w:numFmt w:val="bullet"/>
      <w:lvlText w:val=""/>
      <w:lvlJc w:val="left"/>
      <w:pPr>
        <w:tabs>
          <w:tab w:val="num" w:pos="1440"/>
        </w:tabs>
        <w:ind w:left="1440" w:hanging="360"/>
      </w:pPr>
      <w:rPr>
        <w:rFonts w:ascii="Wingdings" w:hAnsi="Wingdings" w:hint="default"/>
      </w:rPr>
    </w:lvl>
    <w:lvl w:ilvl="2" w:tplc="218C4F28" w:tentative="1">
      <w:start w:val="1"/>
      <w:numFmt w:val="bullet"/>
      <w:lvlText w:val=""/>
      <w:lvlJc w:val="left"/>
      <w:pPr>
        <w:tabs>
          <w:tab w:val="num" w:pos="2160"/>
        </w:tabs>
        <w:ind w:left="2160" w:hanging="360"/>
      </w:pPr>
      <w:rPr>
        <w:rFonts w:ascii="Wingdings" w:hAnsi="Wingdings" w:hint="default"/>
      </w:rPr>
    </w:lvl>
    <w:lvl w:ilvl="3" w:tplc="0E74C9E4" w:tentative="1">
      <w:start w:val="1"/>
      <w:numFmt w:val="bullet"/>
      <w:lvlText w:val=""/>
      <w:lvlJc w:val="left"/>
      <w:pPr>
        <w:tabs>
          <w:tab w:val="num" w:pos="2880"/>
        </w:tabs>
        <w:ind w:left="2880" w:hanging="360"/>
      </w:pPr>
      <w:rPr>
        <w:rFonts w:ascii="Wingdings" w:hAnsi="Wingdings" w:hint="default"/>
      </w:rPr>
    </w:lvl>
    <w:lvl w:ilvl="4" w:tplc="B42EFFB2" w:tentative="1">
      <w:start w:val="1"/>
      <w:numFmt w:val="bullet"/>
      <w:lvlText w:val=""/>
      <w:lvlJc w:val="left"/>
      <w:pPr>
        <w:tabs>
          <w:tab w:val="num" w:pos="3600"/>
        </w:tabs>
        <w:ind w:left="3600" w:hanging="360"/>
      </w:pPr>
      <w:rPr>
        <w:rFonts w:ascii="Wingdings" w:hAnsi="Wingdings" w:hint="default"/>
      </w:rPr>
    </w:lvl>
    <w:lvl w:ilvl="5" w:tplc="F0BCF8F2" w:tentative="1">
      <w:start w:val="1"/>
      <w:numFmt w:val="bullet"/>
      <w:lvlText w:val=""/>
      <w:lvlJc w:val="left"/>
      <w:pPr>
        <w:tabs>
          <w:tab w:val="num" w:pos="4320"/>
        </w:tabs>
        <w:ind w:left="4320" w:hanging="360"/>
      </w:pPr>
      <w:rPr>
        <w:rFonts w:ascii="Wingdings" w:hAnsi="Wingdings" w:hint="default"/>
      </w:rPr>
    </w:lvl>
    <w:lvl w:ilvl="6" w:tplc="DD127F22" w:tentative="1">
      <w:start w:val="1"/>
      <w:numFmt w:val="bullet"/>
      <w:lvlText w:val=""/>
      <w:lvlJc w:val="left"/>
      <w:pPr>
        <w:tabs>
          <w:tab w:val="num" w:pos="5040"/>
        </w:tabs>
        <w:ind w:left="5040" w:hanging="360"/>
      </w:pPr>
      <w:rPr>
        <w:rFonts w:ascii="Wingdings" w:hAnsi="Wingdings" w:hint="default"/>
      </w:rPr>
    </w:lvl>
    <w:lvl w:ilvl="7" w:tplc="D008394C" w:tentative="1">
      <w:start w:val="1"/>
      <w:numFmt w:val="bullet"/>
      <w:lvlText w:val=""/>
      <w:lvlJc w:val="left"/>
      <w:pPr>
        <w:tabs>
          <w:tab w:val="num" w:pos="5760"/>
        </w:tabs>
        <w:ind w:left="5760" w:hanging="360"/>
      </w:pPr>
      <w:rPr>
        <w:rFonts w:ascii="Wingdings" w:hAnsi="Wingdings" w:hint="default"/>
      </w:rPr>
    </w:lvl>
    <w:lvl w:ilvl="8" w:tplc="6338BC7A"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28"/>
  </w:num>
  <w:num w:numId="4">
    <w:abstractNumId w:val="3"/>
  </w:num>
  <w:num w:numId="5">
    <w:abstractNumId w:val="2"/>
  </w:num>
  <w:num w:numId="6">
    <w:abstractNumId w:val="4"/>
  </w:num>
  <w:num w:numId="7">
    <w:abstractNumId w:val="27"/>
  </w:num>
  <w:num w:numId="8">
    <w:abstractNumId w:val="21"/>
  </w:num>
  <w:num w:numId="9">
    <w:abstractNumId w:val="26"/>
  </w:num>
  <w:num w:numId="10">
    <w:abstractNumId w:val="18"/>
  </w:num>
  <w:num w:numId="11">
    <w:abstractNumId w:val="1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5"/>
  </w:num>
  <w:num w:numId="16">
    <w:abstractNumId w:val="1"/>
  </w:num>
  <w:num w:numId="17">
    <w:abstractNumId w:val="12"/>
  </w:num>
  <w:num w:numId="18">
    <w:abstractNumId w:val="9"/>
  </w:num>
  <w:num w:numId="19">
    <w:abstractNumId w:val="24"/>
  </w:num>
  <w:num w:numId="20">
    <w:abstractNumId w:val="10"/>
  </w:num>
  <w:num w:numId="21">
    <w:abstractNumId w:val="17"/>
  </w:num>
  <w:num w:numId="22">
    <w:abstractNumId w:val="15"/>
  </w:num>
  <w:num w:numId="23">
    <w:abstractNumId w:val="1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6"/>
  </w:num>
  <w:num w:numId="27">
    <w:abstractNumId w:val="23"/>
  </w:num>
  <w:num w:numId="28">
    <w:abstractNumId w:val="1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6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82"/>
    <w:rsid w:val="00000149"/>
    <w:rsid w:val="00017291"/>
    <w:rsid w:val="00027297"/>
    <w:rsid w:val="000276D5"/>
    <w:rsid w:val="00077120"/>
    <w:rsid w:val="0008371C"/>
    <w:rsid w:val="000913B4"/>
    <w:rsid w:val="000939E6"/>
    <w:rsid w:val="000A070F"/>
    <w:rsid w:val="000D7FF5"/>
    <w:rsid w:val="00111E62"/>
    <w:rsid w:val="001265C3"/>
    <w:rsid w:val="00170957"/>
    <w:rsid w:val="00172747"/>
    <w:rsid w:val="00177ADA"/>
    <w:rsid w:val="00183FCF"/>
    <w:rsid w:val="001A1F4A"/>
    <w:rsid w:val="001B470D"/>
    <w:rsid w:val="001C1783"/>
    <w:rsid w:val="001C39F6"/>
    <w:rsid w:val="001C5D25"/>
    <w:rsid w:val="001D2B1B"/>
    <w:rsid w:val="001E5F26"/>
    <w:rsid w:val="001F541D"/>
    <w:rsid w:val="00200D37"/>
    <w:rsid w:val="00206FD3"/>
    <w:rsid w:val="00212AA9"/>
    <w:rsid w:val="0022713A"/>
    <w:rsid w:val="002317B9"/>
    <w:rsid w:val="002441CB"/>
    <w:rsid w:val="00244964"/>
    <w:rsid w:val="00255C84"/>
    <w:rsid w:val="00256F99"/>
    <w:rsid w:val="0026536A"/>
    <w:rsid w:val="00275870"/>
    <w:rsid w:val="002A7BDF"/>
    <w:rsid w:val="002B5144"/>
    <w:rsid w:val="002B7227"/>
    <w:rsid w:val="002D1892"/>
    <w:rsid w:val="002D2ADC"/>
    <w:rsid w:val="002D439C"/>
    <w:rsid w:val="002F31A4"/>
    <w:rsid w:val="002F46FD"/>
    <w:rsid w:val="0031247D"/>
    <w:rsid w:val="00317100"/>
    <w:rsid w:val="00321516"/>
    <w:rsid w:val="003217E9"/>
    <w:rsid w:val="00324E6D"/>
    <w:rsid w:val="00331FA5"/>
    <w:rsid w:val="0033372F"/>
    <w:rsid w:val="00346FE4"/>
    <w:rsid w:val="00365DEA"/>
    <w:rsid w:val="00367416"/>
    <w:rsid w:val="003845A5"/>
    <w:rsid w:val="00385F8A"/>
    <w:rsid w:val="0038742C"/>
    <w:rsid w:val="00397347"/>
    <w:rsid w:val="003A2F6C"/>
    <w:rsid w:val="003A421B"/>
    <w:rsid w:val="003B0B73"/>
    <w:rsid w:val="003C4AFA"/>
    <w:rsid w:val="003C6209"/>
    <w:rsid w:val="003D5F58"/>
    <w:rsid w:val="003E2333"/>
    <w:rsid w:val="003F0ED9"/>
    <w:rsid w:val="003F1066"/>
    <w:rsid w:val="00400A9F"/>
    <w:rsid w:val="00403F0C"/>
    <w:rsid w:val="004075D6"/>
    <w:rsid w:val="00407C83"/>
    <w:rsid w:val="00410663"/>
    <w:rsid w:val="0042048A"/>
    <w:rsid w:val="004342BB"/>
    <w:rsid w:val="00436482"/>
    <w:rsid w:val="00437FD2"/>
    <w:rsid w:val="004429AC"/>
    <w:rsid w:val="00447DCA"/>
    <w:rsid w:val="00461BE8"/>
    <w:rsid w:val="004818A9"/>
    <w:rsid w:val="00487D79"/>
    <w:rsid w:val="00493826"/>
    <w:rsid w:val="004B6A9B"/>
    <w:rsid w:val="004E34FE"/>
    <w:rsid w:val="004E486C"/>
    <w:rsid w:val="004E53BF"/>
    <w:rsid w:val="004F2E1E"/>
    <w:rsid w:val="004F6A4A"/>
    <w:rsid w:val="005046C3"/>
    <w:rsid w:val="005206A0"/>
    <w:rsid w:val="00523E2D"/>
    <w:rsid w:val="00524E81"/>
    <w:rsid w:val="00530D40"/>
    <w:rsid w:val="0053198A"/>
    <w:rsid w:val="00532A83"/>
    <w:rsid w:val="00551591"/>
    <w:rsid w:val="00571C82"/>
    <w:rsid w:val="005734C7"/>
    <w:rsid w:val="00585B57"/>
    <w:rsid w:val="00592465"/>
    <w:rsid w:val="00597482"/>
    <w:rsid w:val="005A0AD6"/>
    <w:rsid w:val="005A4311"/>
    <w:rsid w:val="005A64F6"/>
    <w:rsid w:val="005D0FF0"/>
    <w:rsid w:val="005E3DE5"/>
    <w:rsid w:val="005F308C"/>
    <w:rsid w:val="005F69DE"/>
    <w:rsid w:val="00614D34"/>
    <w:rsid w:val="00627F16"/>
    <w:rsid w:val="00631BBB"/>
    <w:rsid w:val="00632F8A"/>
    <w:rsid w:val="00651933"/>
    <w:rsid w:val="006A3EC5"/>
    <w:rsid w:val="006B21E8"/>
    <w:rsid w:val="006B63C0"/>
    <w:rsid w:val="006C1EED"/>
    <w:rsid w:val="006C287B"/>
    <w:rsid w:val="006C6BB3"/>
    <w:rsid w:val="006D04CC"/>
    <w:rsid w:val="006D3517"/>
    <w:rsid w:val="00712BFC"/>
    <w:rsid w:val="0072265A"/>
    <w:rsid w:val="00732DC0"/>
    <w:rsid w:val="00734860"/>
    <w:rsid w:val="00755E5E"/>
    <w:rsid w:val="0076022B"/>
    <w:rsid w:val="0076349D"/>
    <w:rsid w:val="00771BCE"/>
    <w:rsid w:val="00785BBE"/>
    <w:rsid w:val="00795B2E"/>
    <w:rsid w:val="007A224A"/>
    <w:rsid w:val="007A5901"/>
    <w:rsid w:val="007B536E"/>
    <w:rsid w:val="007C60B2"/>
    <w:rsid w:val="007C6E5D"/>
    <w:rsid w:val="007D10ED"/>
    <w:rsid w:val="00811CD2"/>
    <w:rsid w:val="008178FC"/>
    <w:rsid w:val="00823EA4"/>
    <w:rsid w:val="00824CEB"/>
    <w:rsid w:val="008366EC"/>
    <w:rsid w:val="00841D73"/>
    <w:rsid w:val="008517DD"/>
    <w:rsid w:val="008536CE"/>
    <w:rsid w:val="00856EB3"/>
    <w:rsid w:val="0086690C"/>
    <w:rsid w:val="00872FA9"/>
    <w:rsid w:val="008764D4"/>
    <w:rsid w:val="0087658E"/>
    <w:rsid w:val="00892734"/>
    <w:rsid w:val="008A0F2C"/>
    <w:rsid w:val="008A20A3"/>
    <w:rsid w:val="008B03C8"/>
    <w:rsid w:val="008C29E0"/>
    <w:rsid w:val="008C73AD"/>
    <w:rsid w:val="008C7695"/>
    <w:rsid w:val="008D5CB6"/>
    <w:rsid w:val="008F4076"/>
    <w:rsid w:val="009031E2"/>
    <w:rsid w:val="00913C9A"/>
    <w:rsid w:val="00914AB9"/>
    <w:rsid w:val="00922F09"/>
    <w:rsid w:val="009378E2"/>
    <w:rsid w:val="009419EB"/>
    <w:rsid w:val="0094245D"/>
    <w:rsid w:val="00951EB1"/>
    <w:rsid w:val="0095532F"/>
    <w:rsid w:val="00956085"/>
    <w:rsid w:val="00956719"/>
    <w:rsid w:val="00960A0B"/>
    <w:rsid w:val="00960BC3"/>
    <w:rsid w:val="00962D84"/>
    <w:rsid w:val="00963E72"/>
    <w:rsid w:val="00970F6D"/>
    <w:rsid w:val="00973B8C"/>
    <w:rsid w:val="00976B58"/>
    <w:rsid w:val="00987619"/>
    <w:rsid w:val="0099212D"/>
    <w:rsid w:val="00993EB8"/>
    <w:rsid w:val="009B1E02"/>
    <w:rsid w:val="009B544E"/>
    <w:rsid w:val="009B64D7"/>
    <w:rsid w:val="009D713D"/>
    <w:rsid w:val="009E21D5"/>
    <w:rsid w:val="009E2639"/>
    <w:rsid w:val="009E2C8B"/>
    <w:rsid w:val="00A16EC4"/>
    <w:rsid w:val="00A32716"/>
    <w:rsid w:val="00A35027"/>
    <w:rsid w:val="00A37F63"/>
    <w:rsid w:val="00A40BAC"/>
    <w:rsid w:val="00A57B14"/>
    <w:rsid w:val="00A73C31"/>
    <w:rsid w:val="00A74C0F"/>
    <w:rsid w:val="00A832E5"/>
    <w:rsid w:val="00A84FE8"/>
    <w:rsid w:val="00A92948"/>
    <w:rsid w:val="00AA3BF7"/>
    <w:rsid w:val="00AA5B2B"/>
    <w:rsid w:val="00AA7655"/>
    <w:rsid w:val="00AB2924"/>
    <w:rsid w:val="00AC1CA8"/>
    <w:rsid w:val="00AD7B72"/>
    <w:rsid w:val="00AF2F65"/>
    <w:rsid w:val="00AF6B48"/>
    <w:rsid w:val="00B266EC"/>
    <w:rsid w:val="00B27E10"/>
    <w:rsid w:val="00B34E2D"/>
    <w:rsid w:val="00B36600"/>
    <w:rsid w:val="00B42AC3"/>
    <w:rsid w:val="00B57978"/>
    <w:rsid w:val="00B619E6"/>
    <w:rsid w:val="00B668A1"/>
    <w:rsid w:val="00B860D2"/>
    <w:rsid w:val="00B976A7"/>
    <w:rsid w:val="00BC5849"/>
    <w:rsid w:val="00BD4339"/>
    <w:rsid w:val="00BD6CE1"/>
    <w:rsid w:val="00BE6EBC"/>
    <w:rsid w:val="00BF31D9"/>
    <w:rsid w:val="00BF4919"/>
    <w:rsid w:val="00C0675C"/>
    <w:rsid w:val="00C112D9"/>
    <w:rsid w:val="00C223EF"/>
    <w:rsid w:val="00C30465"/>
    <w:rsid w:val="00C431DE"/>
    <w:rsid w:val="00C43949"/>
    <w:rsid w:val="00C51562"/>
    <w:rsid w:val="00C81599"/>
    <w:rsid w:val="00C81F1A"/>
    <w:rsid w:val="00C93494"/>
    <w:rsid w:val="00CA7EDC"/>
    <w:rsid w:val="00CB4EF7"/>
    <w:rsid w:val="00CB75D0"/>
    <w:rsid w:val="00CC65E2"/>
    <w:rsid w:val="00CD0484"/>
    <w:rsid w:val="00CD6EAF"/>
    <w:rsid w:val="00D13454"/>
    <w:rsid w:val="00D31559"/>
    <w:rsid w:val="00D43C0A"/>
    <w:rsid w:val="00D44A33"/>
    <w:rsid w:val="00D46CD3"/>
    <w:rsid w:val="00D51B9E"/>
    <w:rsid w:val="00D65158"/>
    <w:rsid w:val="00D84A23"/>
    <w:rsid w:val="00D937AF"/>
    <w:rsid w:val="00D941B3"/>
    <w:rsid w:val="00DA5935"/>
    <w:rsid w:val="00DB04B0"/>
    <w:rsid w:val="00DB5CDB"/>
    <w:rsid w:val="00DB796A"/>
    <w:rsid w:val="00DC3037"/>
    <w:rsid w:val="00DC314D"/>
    <w:rsid w:val="00DC709F"/>
    <w:rsid w:val="00DD1933"/>
    <w:rsid w:val="00DD4FD3"/>
    <w:rsid w:val="00DF4A89"/>
    <w:rsid w:val="00E10D86"/>
    <w:rsid w:val="00E122E8"/>
    <w:rsid w:val="00E1448F"/>
    <w:rsid w:val="00E220C0"/>
    <w:rsid w:val="00E41727"/>
    <w:rsid w:val="00E54826"/>
    <w:rsid w:val="00E651C9"/>
    <w:rsid w:val="00E73A37"/>
    <w:rsid w:val="00E81833"/>
    <w:rsid w:val="00E85EC4"/>
    <w:rsid w:val="00E91BB2"/>
    <w:rsid w:val="00E954CB"/>
    <w:rsid w:val="00EB022D"/>
    <w:rsid w:val="00EC5C79"/>
    <w:rsid w:val="00EC744B"/>
    <w:rsid w:val="00EE0F12"/>
    <w:rsid w:val="00F03742"/>
    <w:rsid w:val="00F05125"/>
    <w:rsid w:val="00F2082F"/>
    <w:rsid w:val="00F45504"/>
    <w:rsid w:val="00F53775"/>
    <w:rsid w:val="00F60725"/>
    <w:rsid w:val="00F60F0D"/>
    <w:rsid w:val="00F70CE5"/>
    <w:rsid w:val="00FB12D3"/>
    <w:rsid w:val="00FB6595"/>
    <w:rsid w:val="00FD10B8"/>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6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3A2F6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3A2F6C"/>
    <w:rPr>
      <w:rFonts w:ascii="Times New Roman" w:eastAsia="Times New Roman" w:hAnsi="Times New Roman" w:cs="Times New Roman"/>
      <w:sz w:val="24"/>
      <w:szCs w:val="24"/>
      <w:lang w:eastAsia="ru-RU"/>
    </w:rPr>
  </w:style>
  <w:style w:type="character" w:styleId="a6">
    <w:name w:val="page number"/>
    <w:basedOn w:val="a0"/>
    <w:rsid w:val="003A2F6C"/>
  </w:style>
  <w:style w:type="character" w:styleId="a7">
    <w:name w:val="Hyperlink"/>
    <w:basedOn w:val="a0"/>
    <w:uiPriority w:val="99"/>
    <w:unhideWhenUsed/>
    <w:rsid w:val="00EC744B"/>
    <w:rPr>
      <w:color w:val="0000FF" w:themeColor="hyperlink"/>
      <w:u w:val="single"/>
    </w:rPr>
  </w:style>
  <w:style w:type="paragraph" w:styleId="a8">
    <w:name w:val="Normal (Web)"/>
    <w:basedOn w:val="a"/>
    <w:uiPriority w:val="99"/>
    <w:rsid w:val="00EC74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C744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744B"/>
    <w:rPr>
      <w:rFonts w:ascii="Tahoma" w:hAnsi="Tahoma" w:cs="Tahoma"/>
      <w:sz w:val="16"/>
      <w:szCs w:val="16"/>
    </w:rPr>
  </w:style>
  <w:style w:type="paragraph" w:styleId="ab">
    <w:name w:val="List Paragraph"/>
    <w:basedOn w:val="a"/>
    <w:uiPriority w:val="34"/>
    <w:qFormat/>
    <w:rsid w:val="00755E5E"/>
    <w:pPr>
      <w:ind w:left="720"/>
      <w:contextualSpacing/>
    </w:pPr>
  </w:style>
  <w:style w:type="table" w:customStyle="1" w:styleId="1">
    <w:name w:val="Сетка таблицы1"/>
    <w:basedOn w:val="a1"/>
    <w:next w:val="a3"/>
    <w:uiPriority w:val="59"/>
    <w:rsid w:val="00DB796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6B63C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uiPriority w:val="59"/>
    <w:rsid w:val="00C9349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6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3A2F6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3A2F6C"/>
    <w:rPr>
      <w:rFonts w:ascii="Times New Roman" w:eastAsia="Times New Roman" w:hAnsi="Times New Roman" w:cs="Times New Roman"/>
      <w:sz w:val="24"/>
      <w:szCs w:val="24"/>
      <w:lang w:eastAsia="ru-RU"/>
    </w:rPr>
  </w:style>
  <w:style w:type="character" w:styleId="a6">
    <w:name w:val="page number"/>
    <w:basedOn w:val="a0"/>
    <w:rsid w:val="003A2F6C"/>
  </w:style>
  <w:style w:type="character" w:styleId="a7">
    <w:name w:val="Hyperlink"/>
    <w:basedOn w:val="a0"/>
    <w:uiPriority w:val="99"/>
    <w:unhideWhenUsed/>
    <w:rsid w:val="00EC744B"/>
    <w:rPr>
      <w:color w:val="0000FF" w:themeColor="hyperlink"/>
      <w:u w:val="single"/>
    </w:rPr>
  </w:style>
  <w:style w:type="paragraph" w:styleId="a8">
    <w:name w:val="Normal (Web)"/>
    <w:basedOn w:val="a"/>
    <w:uiPriority w:val="99"/>
    <w:rsid w:val="00EC74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C744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744B"/>
    <w:rPr>
      <w:rFonts w:ascii="Tahoma" w:hAnsi="Tahoma" w:cs="Tahoma"/>
      <w:sz w:val="16"/>
      <w:szCs w:val="16"/>
    </w:rPr>
  </w:style>
  <w:style w:type="paragraph" w:styleId="ab">
    <w:name w:val="List Paragraph"/>
    <w:basedOn w:val="a"/>
    <w:uiPriority w:val="34"/>
    <w:qFormat/>
    <w:rsid w:val="00755E5E"/>
    <w:pPr>
      <w:ind w:left="720"/>
      <w:contextualSpacing/>
    </w:pPr>
  </w:style>
  <w:style w:type="table" w:customStyle="1" w:styleId="1">
    <w:name w:val="Сетка таблицы1"/>
    <w:basedOn w:val="a1"/>
    <w:next w:val="a3"/>
    <w:uiPriority w:val="59"/>
    <w:rsid w:val="00DB796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6B63C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uiPriority w:val="59"/>
    <w:rsid w:val="00C9349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hyperlink" Target="http://www.edu.ru/db/mo/Data/d_07/m339.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lineChart>
        <c:grouping val="standard"/>
        <c:varyColors val="0"/>
        <c:ser>
          <c:idx val="0"/>
          <c:order val="0"/>
          <c:tx>
            <c:strRef>
              <c:f>Лист1!$B$1</c:f>
              <c:strCache>
                <c:ptCount val="1"/>
                <c:pt idx="0">
                  <c:v>Административные правонарушения</c:v>
                </c:pt>
              </c:strCache>
            </c:strRef>
          </c:tx>
          <c:marker>
            <c:symbol val="none"/>
          </c:marker>
          <c:cat>
            <c:strRef>
              <c:f>Лист1!$A$2:$A$4</c:f>
              <c:strCache>
                <c:ptCount val="3"/>
                <c:pt idx="0">
                  <c:v>2014 год</c:v>
                </c:pt>
                <c:pt idx="1">
                  <c:v>2015 год</c:v>
                </c:pt>
                <c:pt idx="2">
                  <c:v>2016 год</c:v>
                </c:pt>
              </c:strCache>
            </c:strRef>
          </c:cat>
          <c:val>
            <c:numRef>
              <c:f>Лист1!$B$2:$B$4</c:f>
              <c:numCache>
                <c:formatCode>General</c:formatCode>
                <c:ptCount val="3"/>
                <c:pt idx="0">
                  <c:v>9</c:v>
                </c:pt>
                <c:pt idx="1">
                  <c:v>1</c:v>
                </c:pt>
                <c:pt idx="2">
                  <c:v>0</c:v>
                </c:pt>
              </c:numCache>
            </c:numRef>
          </c:val>
          <c:smooth val="0"/>
        </c:ser>
        <c:dLbls>
          <c:showLegendKey val="0"/>
          <c:showVal val="0"/>
          <c:showCatName val="0"/>
          <c:showSerName val="0"/>
          <c:showPercent val="0"/>
          <c:showBubbleSize val="0"/>
        </c:dLbls>
        <c:marker val="1"/>
        <c:smooth val="0"/>
        <c:axId val="131299200"/>
        <c:axId val="131300736"/>
      </c:lineChart>
      <c:catAx>
        <c:axId val="131299200"/>
        <c:scaling>
          <c:orientation val="minMax"/>
        </c:scaling>
        <c:delete val="0"/>
        <c:axPos val="b"/>
        <c:majorTickMark val="out"/>
        <c:minorTickMark val="none"/>
        <c:tickLblPos val="nextTo"/>
        <c:crossAx val="131300736"/>
        <c:crosses val="autoZero"/>
        <c:auto val="1"/>
        <c:lblAlgn val="ctr"/>
        <c:lblOffset val="100"/>
        <c:noMultiLvlLbl val="0"/>
      </c:catAx>
      <c:valAx>
        <c:axId val="131300736"/>
        <c:scaling>
          <c:orientation val="minMax"/>
        </c:scaling>
        <c:delete val="0"/>
        <c:axPos val="l"/>
        <c:majorGridlines/>
        <c:numFmt formatCode="General" sourceLinked="1"/>
        <c:majorTickMark val="out"/>
        <c:minorTickMark val="none"/>
        <c:tickLblPos val="nextTo"/>
        <c:crossAx val="13129920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overlay val="0"/>
    </c:title>
    <c:autoTitleDeleted val="0"/>
    <c:plotArea>
      <c:layout/>
      <c:lineChart>
        <c:grouping val="standard"/>
        <c:varyColors val="0"/>
        <c:ser>
          <c:idx val="0"/>
          <c:order val="0"/>
          <c:tx>
            <c:strRef>
              <c:f>Лист1!$B$1</c:f>
              <c:strCache>
                <c:ptCount val="1"/>
                <c:pt idx="0">
                  <c:v>Самовольные уходы</c:v>
                </c:pt>
              </c:strCache>
            </c:strRef>
          </c:tx>
          <c:cat>
            <c:strRef>
              <c:f>Лист1!$A$2:$A$4</c:f>
              <c:strCache>
                <c:ptCount val="3"/>
                <c:pt idx="0">
                  <c:v>2014 год</c:v>
                </c:pt>
                <c:pt idx="1">
                  <c:v>2015 год</c:v>
                </c:pt>
                <c:pt idx="2">
                  <c:v>2016 год</c:v>
                </c:pt>
              </c:strCache>
            </c:strRef>
          </c:cat>
          <c:val>
            <c:numRef>
              <c:f>Лист1!$B$2:$B$4</c:f>
              <c:numCache>
                <c:formatCode>General</c:formatCode>
                <c:ptCount val="3"/>
                <c:pt idx="0">
                  <c:v>5</c:v>
                </c:pt>
                <c:pt idx="1">
                  <c:v>1</c:v>
                </c:pt>
                <c:pt idx="2">
                  <c:v>0</c:v>
                </c:pt>
              </c:numCache>
            </c:numRef>
          </c:val>
          <c:smooth val="0"/>
        </c:ser>
        <c:dLbls>
          <c:showLegendKey val="0"/>
          <c:showVal val="0"/>
          <c:showCatName val="0"/>
          <c:showSerName val="0"/>
          <c:showPercent val="0"/>
          <c:showBubbleSize val="0"/>
        </c:dLbls>
        <c:marker val="1"/>
        <c:smooth val="0"/>
        <c:axId val="168541568"/>
        <c:axId val="94438528"/>
      </c:lineChart>
      <c:catAx>
        <c:axId val="168541568"/>
        <c:scaling>
          <c:orientation val="minMax"/>
        </c:scaling>
        <c:delete val="0"/>
        <c:axPos val="b"/>
        <c:numFmt formatCode="m/d/yyyy" sourceLinked="0"/>
        <c:majorTickMark val="out"/>
        <c:minorTickMark val="none"/>
        <c:tickLblPos val="nextTo"/>
        <c:crossAx val="94438528"/>
        <c:crosses val="autoZero"/>
        <c:auto val="1"/>
        <c:lblAlgn val="ctr"/>
        <c:lblOffset val="100"/>
        <c:noMultiLvlLbl val="0"/>
      </c:catAx>
      <c:valAx>
        <c:axId val="94438528"/>
        <c:scaling>
          <c:orientation val="minMax"/>
        </c:scaling>
        <c:delete val="0"/>
        <c:axPos val="l"/>
        <c:majorGridlines/>
        <c:numFmt formatCode="General" sourceLinked="1"/>
        <c:majorTickMark val="out"/>
        <c:minorTickMark val="none"/>
        <c:tickLblPos val="nextTo"/>
        <c:crossAx val="168541568"/>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overlay val="0"/>
    </c:title>
    <c:autoTitleDeleted val="0"/>
    <c:plotArea>
      <c:layout/>
      <c:lineChart>
        <c:grouping val="standard"/>
        <c:varyColors val="0"/>
        <c:ser>
          <c:idx val="0"/>
          <c:order val="0"/>
          <c:tx>
            <c:strRef>
              <c:f>Лист1!$B$1</c:f>
              <c:strCache>
                <c:ptCount val="1"/>
                <c:pt idx="0">
                  <c:v>Преступления</c:v>
                </c:pt>
              </c:strCache>
            </c:strRef>
          </c:tx>
          <c:marker>
            <c:symbol val="none"/>
          </c:marker>
          <c:cat>
            <c:strRef>
              <c:f>Лист1!$A$2:$A$4</c:f>
              <c:strCache>
                <c:ptCount val="3"/>
                <c:pt idx="0">
                  <c:v>2014 год</c:v>
                </c:pt>
                <c:pt idx="1">
                  <c:v>2015 год</c:v>
                </c:pt>
                <c:pt idx="2">
                  <c:v>2016 год</c:v>
                </c:pt>
              </c:strCache>
            </c:strRef>
          </c:cat>
          <c:val>
            <c:numRef>
              <c:f>Лист1!$B$2:$B$4</c:f>
              <c:numCache>
                <c:formatCode>General</c:formatCode>
                <c:ptCount val="3"/>
                <c:pt idx="0">
                  <c:v>1</c:v>
                </c:pt>
                <c:pt idx="1">
                  <c:v>1</c:v>
                </c:pt>
                <c:pt idx="2">
                  <c:v>1</c:v>
                </c:pt>
              </c:numCache>
            </c:numRef>
          </c:val>
          <c:smooth val="0"/>
        </c:ser>
        <c:dLbls>
          <c:showLegendKey val="0"/>
          <c:showVal val="0"/>
          <c:showCatName val="0"/>
          <c:showSerName val="0"/>
          <c:showPercent val="0"/>
          <c:showBubbleSize val="0"/>
        </c:dLbls>
        <c:marker val="1"/>
        <c:smooth val="0"/>
        <c:axId val="94487680"/>
        <c:axId val="94489216"/>
      </c:lineChart>
      <c:catAx>
        <c:axId val="94487680"/>
        <c:scaling>
          <c:orientation val="minMax"/>
        </c:scaling>
        <c:delete val="0"/>
        <c:axPos val="b"/>
        <c:numFmt formatCode="General" sourceLinked="1"/>
        <c:majorTickMark val="out"/>
        <c:minorTickMark val="none"/>
        <c:tickLblPos val="nextTo"/>
        <c:crossAx val="94489216"/>
        <c:crosses val="autoZero"/>
        <c:auto val="1"/>
        <c:lblAlgn val="ctr"/>
        <c:lblOffset val="100"/>
        <c:noMultiLvlLbl val="0"/>
      </c:catAx>
      <c:valAx>
        <c:axId val="94489216"/>
        <c:scaling>
          <c:orientation val="minMax"/>
        </c:scaling>
        <c:delete val="0"/>
        <c:axPos val="l"/>
        <c:majorGridlines/>
        <c:numFmt formatCode="General" sourceLinked="1"/>
        <c:majorTickMark val="out"/>
        <c:minorTickMark val="none"/>
        <c:tickLblPos val="nextTo"/>
        <c:crossAx val="94487680"/>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0395523476232139E-2"/>
          <c:y val="3.2083802024746901E-2"/>
          <c:w val="0.7545940871974337"/>
          <c:h val="0.85630548642788828"/>
        </c:manualLayout>
      </c:layout>
      <c:barChart>
        <c:barDir val="col"/>
        <c:grouping val="clustered"/>
        <c:varyColors val="0"/>
        <c:ser>
          <c:idx val="0"/>
          <c:order val="0"/>
          <c:tx>
            <c:strRef>
              <c:f>Лист1!$B$1</c:f>
              <c:strCache>
                <c:ptCount val="1"/>
                <c:pt idx="0">
                  <c:v>Столбец1</c:v>
                </c:pt>
              </c:strCache>
            </c:strRef>
          </c:tx>
          <c:invertIfNegative val="0"/>
          <c:cat>
            <c:strRef>
              <c:f>Лист1!$A$2:$A$5</c:f>
              <c:strCache>
                <c:ptCount val="1"/>
                <c:pt idx="0">
                  <c:v>Годы</c:v>
                </c:pt>
              </c:strCache>
            </c:strRef>
          </c:cat>
          <c:val>
            <c:numRef>
              <c:f>Лист1!$B$2:$B$5</c:f>
              <c:numCache>
                <c:formatCode>General</c:formatCode>
                <c:ptCount val="4"/>
              </c:numCache>
            </c:numRef>
          </c:val>
        </c:ser>
        <c:ser>
          <c:idx val="1"/>
          <c:order val="1"/>
          <c:tx>
            <c:strRef>
              <c:f>Лист1!$C$1</c:f>
              <c:strCache>
                <c:ptCount val="1"/>
                <c:pt idx="0">
                  <c:v>2011-2012</c:v>
                </c:pt>
              </c:strCache>
            </c:strRef>
          </c:tx>
          <c:invertIfNegative val="0"/>
          <c:cat>
            <c:strRef>
              <c:f>Лист1!$A$2:$A$5</c:f>
              <c:strCache>
                <c:ptCount val="1"/>
                <c:pt idx="0">
                  <c:v>Годы</c:v>
                </c:pt>
              </c:strCache>
            </c:strRef>
          </c:cat>
          <c:val>
            <c:numRef>
              <c:f>Лист1!$C$2:$C$5</c:f>
              <c:numCache>
                <c:formatCode>General</c:formatCode>
                <c:ptCount val="4"/>
                <c:pt idx="0">
                  <c:v>43</c:v>
                </c:pt>
              </c:numCache>
            </c:numRef>
          </c:val>
        </c:ser>
        <c:ser>
          <c:idx val="2"/>
          <c:order val="2"/>
          <c:tx>
            <c:strRef>
              <c:f>Лист1!$D$1</c:f>
              <c:strCache>
                <c:ptCount val="1"/>
                <c:pt idx="0">
                  <c:v>2012-2013</c:v>
                </c:pt>
              </c:strCache>
            </c:strRef>
          </c:tx>
          <c:invertIfNegative val="0"/>
          <c:cat>
            <c:strRef>
              <c:f>Лист1!$A$2:$A$5</c:f>
              <c:strCache>
                <c:ptCount val="1"/>
                <c:pt idx="0">
                  <c:v>Годы</c:v>
                </c:pt>
              </c:strCache>
            </c:strRef>
          </c:cat>
          <c:val>
            <c:numRef>
              <c:f>Лист1!$D$2:$D$5</c:f>
              <c:numCache>
                <c:formatCode>General</c:formatCode>
                <c:ptCount val="4"/>
                <c:pt idx="0">
                  <c:v>46</c:v>
                </c:pt>
              </c:numCache>
            </c:numRef>
          </c:val>
        </c:ser>
        <c:ser>
          <c:idx val="3"/>
          <c:order val="3"/>
          <c:tx>
            <c:strRef>
              <c:f>Лист1!$E$1</c:f>
              <c:strCache>
                <c:ptCount val="1"/>
                <c:pt idx="0">
                  <c:v>2013-2014</c:v>
                </c:pt>
              </c:strCache>
            </c:strRef>
          </c:tx>
          <c:invertIfNegative val="0"/>
          <c:cat>
            <c:strRef>
              <c:f>Лист1!$A$2:$A$5</c:f>
              <c:strCache>
                <c:ptCount val="1"/>
                <c:pt idx="0">
                  <c:v>Годы</c:v>
                </c:pt>
              </c:strCache>
            </c:strRef>
          </c:cat>
          <c:val>
            <c:numRef>
              <c:f>Лист1!$E$2:$E$5</c:f>
              <c:numCache>
                <c:formatCode>General</c:formatCode>
                <c:ptCount val="4"/>
                <c:pt idx="0">
                  <c:v>20</c:v>
                </c:pt>
              </c:numCache>
            </c:numRef>
          </c:val>
        </c:ser>
        <c:ser>
          <c:idx val="4"/>
          <c:order val="4"/>
          <c:tx>
            <c:strRef>
              <c:f>Лист1!$F$1</c:f>
              <c:strCache>
                <c:ptCount val="1"/>
                <c:pt idx="0">
                  <c:v>2014-2015</c:v>
                </c:pt>
              </c:strCache>
            </c:strRef>
          </c:tx>
          <c:invertIfNegative val="0"/>
          <c:cat>
            <c:strRef>
              <c:f>Лист1!$A$2:$A$5</c:f>
              <c:strCache>
                <c:ptCount val="1"/>
                <c:pt idx="0">
                  <c:v>Годы</c:v>
                </c:pt>
              </c:strCache>
            </c:strRef>
          </c:cat>
          <c:val>
            <c:numRef>
              <c:f>Лист1!$F$2:$F$5</c:f>
              <c:numCache>
                <c:formatCode>General</c:formatCode>
                <c:ptCount val="4"/>
                <c:pt idx="0">
                  <c:v>23</c:v>
                </c:pt>
              </c:numCache>
            </c:numRef>
          </c:val>
        </c:ser>
        <c:ser>
          <c:idx val="5"/>
          <c:order val="5"/>
          <c:tx>
            <c:strRef>
              <c:f>Лист1!$G$1</c:f>
              <c:strCache>
                <c:ptCount val="1"/>
                <c:pt idx="0">
                  <c:v>2015-2016</c:v>
                </c:pt>
              </c:strCache>
            </c:strRef>
          </c:tx>
          <c:invertIfNegative val="0"/>
          <c:cat>
            <c:strRef>
              <c:f>Лист1!$A$2:$A$5</c:f>
              <c:strCache>
                <c:ptCount val="1"/>
                <c:pt idx="0">
                  <c:v>Годы</c:v>
                </c:pt>
              </c:strCache>
            </c:strRef>
          </c:cat>
          <c:val>
            <c:numRef>
              <c:f>Лист1!$G$2:$G$5</c:f>
              <c:numCache>
                <c:formatCode>General</c:formatCode>
                <c:ptCount val="4"/>
                <c:pt idx="0">
                  <c:v>14</c:v>
                </c:pt>
              </c:numCache>
            </c:numRef>
          </c:val>
        </c:ser>
        <c:ser>
          <c:idx val="6"/>
          <c:order val="6"/>
          <c:tx>
            <c:strRef>
              <c:f>Лист1!$H$1</c:f>
              <c:strCache>
                <c:ptCount val="1"/>
                <c:pt idx="0">
                  <c:v>2016-2017</c:v>
                </c:pt>
              </c:strCache>
            </c:strRef>
          </c:tx>
          <c:invertIfNegative val="0"/>
          <c:cat>
            <c:strRef>
              <c:f>Лист1!$A$2:$A$5</c:f>
              <c:strCache>
                <c:ptCount val="1"/>
                <c:pt idx="0">
                  <c:v>Годы</c:v>
                </c:pt>
              </c:strCache>
            </c:strRef>
          </c:cat>
          <c:val>
            <c:numRef>
              <c:f>Лист1!$H$2:$H$5</c:f>
              <c:numCache>
                <c:formatCode>General</c:formatCode>
                <c:ptCount val="4"/>
                <c:pt idx="0">
                  <c:v>39</c:v>
                </c:pt>
              </c:numCache>
            </c:numRef>
          </c:val>
        </c:ser>
        <c:dLbls>
          <c:showLegendKey val="0"/>
          <c:showVal val="0"/>
          <c:showCatName val="0"/>
          <c:showSerName val="0"/>
          <c:showPercent val="0"/>
          <c:showBubbleSize val="0"/>
        </c:dLbls>
        <c:gapWidth val="150"/>
        <c:axId val="131630976"/>
        <c:axId val="131632512"/>
      </c:barChart>
      <c:catAx>
        <c:axId val="131630976"/>
        <c:scaling>
          <c:orientation val="minMax"/>
        </c:scaling>
        <c:delete val="0"/>
        <c:axPos val="b"/>
        <c:majorTickMark val="out"/>
        <c:minorTickMark val="none"/>
        <c:tickLblPos val="nextTo"/>
        <c:crossAx val="131632512"/>
        <c:crosses val="autoZero"/>
        <c:auto val="1"/>
        <c:lblAlgn val="ctr"/>
        <c:lblOffset val="100"/>
        <c:noMultiLvlLbl val="0"/>
      </c:catAx>
      <c:valAx>
        <c:axId val="131632512"/>
        <c:scaling>
          <c:orientation val="minMax"/>
        </c:scaling>
        <c:delete val="0"/>
        <c:axPos val="l"/>
        <c:majorGridlines/>
        <c:numFmt formatCode="General" sourceLinked="1"/>
        <c:majorTickMark val="out"/>
        <c:minorTickMark val="none"/>
        <c:tickLblPos val="nextTo"/>
        <c:crossAx val="131630976"/>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Выс.кат</c:v>
                </c:pt>
              </c:strCache>
            </c:strRef>
          </c:tx>
          <c:invertIfNegative val="0"/>
          <c:cat>
            <c:strRef>
              <c:f>Лист1!$A$2:$A$10</c:f>
              <c:strCache>
                <c:ptCount val="9"/>
                <c:pt idx="1">
                  <c:v>2010 год</c:v>
                </c:pt>
                <c:pt idx="2">
                  <c:v>2011год</c:v>
                </c:pt>
                <c:pt idx="3">
                  <c:v>2012 год</c:v>
                </c:pt>
                <c:pt idx="4">
                  <c:v>2013 год</c:v>
                </c:pt>
                <c:pt idx="5">
                  <c:v>2014 год</c:v>
                </c:pt>
                <c:pt idx="6">
                  <c:v>2015 год</c:v>
                </c:pt>
                <c:pt idx="7">
                  <c:v>2016 год</c:v>
                </c:pt>
                <c:pt idx="8">
                  <c:v>2017</c:v>
                </c:pt>
              </c:strCache>
            </c:strRef>
          </c:cat>
          <c:val>
            <c:numRef>
              <c:f>Лист1!$B$2:$B$10</c:f>
              <c:numCache>
                <c:formatCode>General</c:formatCode>
                <c:ptCount val="9"/>
                <c:pt idx="1">
                  <c:v>10</c:v>
                </c:pt>
                <c:pt idx="2">
                  <c:v>15</c:v>
                </c:pt>
                <c:pt idx="3">
                  <c:v>13</c:v>
                </c:pt>
                <c:pt idx="4">
                  <c:v>16</c:v>
                </c:pt>
                <c:pt idx="5">
                  <c:v>18</c:v>
                </c:pt>
                <c:pt idx="6">
                  <c:v>21</c:v>
                </c:pt>
                <c:pt idx="7">
                  <c:v>20</c:v>
                </c:pt>
                <c:pt idx="8">
                  <c:v>20</c:v>
                </c:pt>
              </c:numCache>
            </c:numRef>
          </c:val>
        </c:ser>
        <c:ser>
          <c:idx val="1"/>
          <c:order val="1"/>
          <c:tx>
            <c:strRef>
              <c:f>Лист1!$C$1</c:f>
              <c:strCache>
                <c:ptCount val="1"/>
                <c:pt idx="0">
                  <c:v>1 кат.</c:v>
                </c:pt>
              </c:strCache>
            </c:strRef>
          </c:tx>
          <c:invertIfNegative val="0"/>
          <c:cat>
            <c:strRef>
              <c:f>Лист1!$A$2:$A$10</c:f>
              <c:strCache>
                <c:ptCount val="9"/>
                <c:pt idx="1">
                  <c:v>2010 год</c:v>
                </c:pt>
                <c:pt idx="2">
                  <c:v>2011год</c:v>
                </c:pt>
                <c:pt idx="3">
                  <c:v>2012 год</c:v>
                </c:pt>
                <c:pt idx="4">
                  <c:v>2013 год</c:v>
                </c:pt>
                <c:pt idx="5">
                  <c:v>2014 год</c:v>
                </c:pt>
                <c:pt idx="6">
                  <c:v>2015 год</c:v>
                </c:pt>
                <c:pt idx="7">
                  <c:v>2016 год</c:v>
                </c:pt>
                <c:pt idx="8">
                  <c:v>2017</c:v>
                </c:pt>
              </c:strCache>
            </c:strRef>
          </c:cat>
          <c:val>
            <c:numRef>
              <c:f>Лист1!$C$2:$C$10</c:f>
              <c:numCache>
                <c:formatCode>General</c:formatCode>
                <c:ptCount val="9"/>
                <c:pt idx="1">
                  <c:v>34</c:v>
                </c:pt>
                <c:pt idx="2">
                  <c:v>32</c:v>
                </c:pt>
                <c:pt idx="3">
                  <c:v>28</c:v>
                </c:pt>
                <c:pt idx="4">
                  <c:v>27</c:v>
                </c:pt>
                <c:pt idx="5">
                  <c:v>25</c:v>
                </c:pt>
                <c:pt idx="6">
                  <c:v>24</c:v>
                </c:pt>
                <c:pt idx="7">
                  <c:v>22</c:v>
                </c:pt>
                <c:pt idx="8">
                  <c:v>24</c:v>
                </c:pt>
              </c:numCache>
            </c:numRef>
          </c:val>
        </c:ser>
        <c:ser>
          <c:idx val="2"/>
          <c:order val="2"/>
          <c:tx>
            <c:strRef>
              <c:f>Лист1!$D$1</c:f>
              <c:strCache>
                <c:ptCount val="1"/>
                <c:pt idx="0">
                  <c:v>Столбец1</c:v>
                </c:pt>
              </c:strCache>
            </c:strRef>
          </c:tx>
          <c:invertIfNegative val="0"/>
          <c:cat>
            <c:strRef>
              <c:f>Лист1!$A$2:$A$10</c:f>
              <c:strCache>
                <c:ptCount val="9"/>
                <c:pt idx="1">
                  <c:v>2010 год</c:v>
                </c:pt>
                <c:pt idx="2">
                  <c:v>2011год</c:v>
                </c:pt>
                <c:pt idx="3">
                  <c:v>2012 год</c:v>
                </c:pt>
                <c:pt idx="4">
                  <c:v>2013 год</c:v>
                </c:pt>
                <c:pt idx="5">
                  <c:v>2014 год</c:v>
                </c:pt>
                <c:pt idx="6">
                  <c:v>2015 год</c:v>
                </c:pt>
                <c:pt idx="7">
                  <c:v>2016 год</c:v>
                </c:pt>
                <c:pt idx="8">
                  <c:v>2017</c:v>
                </c:pt>
              </c:strCache>
            </c:strRef>
          </c:cat>
          <c:val>
            <c:numRef>
              <c:f>Лист1!$D$2:$D$10</c:f>
            </c:numRef>
          </c:val>
        </c:ser>
        <c:dLbls>
          <c:showLegendKey val="0"/>
          <c:showVal val="0"/>
          <c:showCatName val="0"/>
          <c:showSerName val="0"/>
          <c:showPercent val="0"/>
          <c:showBubbleSize val="0"/>
        </c:dLbls>
        <c:gapWidth val="150"/>
        <c:axId val="131363584"/>
        <c:axId val="131365120"/>
      </c:barChart>
      <c:catAx>
        <c:axId val="131363584"/>
        <c:scaling>
          <c:orientation val="minMax"/>
        </c:scaling>
        <c:delete val="0"/>
        <c:axPos val="b"/>
        <c:numFmt formatCode="General" sourceLinked="1"/>
        <c:majorTickMark val="out"/>
        <c:minorTickMark val="none"/>
        <c:tickLblPos val="nextTo"/>
        <c:crossAx val="131365120"/>
        <c:crosses val="autoZero"/>
        <c:auto val="1"/>
        <c:lblAlgn val="ctr"/>
        <c:lblOffset val="100"/>
        <c:noMultiLvlLbl val="0"/>
      </c:catAx>
      <c:valAx>
        <c:axId val="131365120"/>
        <c:scaling>
          <c:orientation val="minMax"/>
        </c:scaling>
        <c:delete val="0"/>
        <c:axPos val="l"/>
        <c:majorGridlines/>
        <c:numFmt formatCode="General" sourceLinked="1"/>
        <c:majorTickMark val="out"/>
        <c:minorTickMark val="none"/>
        <c:tickLblPos val="nextTo"/>
        <c:crossAx val="13136358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8B622-916B-4CCC-A052-3B4554365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100</Pages>
  <Words>22662</Words>
  <Characters>129174</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Русский и литература</dc:creator>
  <cp:lastModifiedBy>Русский и литература</cp:lastModifiedBy>
  <cp:revision>12</cp:revision>
  <cp:lastPrinted>2018-04-21T04:46:00Z</cp:lastPrinted>
  <dcterms:created xsi:type="dcterms:W3CDTF">2018-02-14T10:44:00Z</dcterms:created>
  <dcterms:modified xsi:type="dcterms:W3CDTF">2018-11-12T06:18:00Z</dcterms:modified>
</cp:coreProperties>
</file>