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>
        <w:rPr>
          <w:rFonts w:ascii="Times New Roman" w:eastAsia="Times New Roman" w:hAnsi="Times New Roman"/>
          <w:cap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aps/>
          <w:sz w:val="24"/>
          <w:szCs w:val="24"/>
        </w:rPr>
        <w:t xml:space="preserve"> С ДЕВИАНТНЫМ (ОБЩЕСТВЕННО ОПАСНЫМ) ПОВЕДЕНИЕМ ЗАКРЫТОГО ТИПА»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1990" wp14:editId="185E6D46">
                <wp:simplePos x="0" y="0"/>
                <wp:positionH relativeFrom="column">
                  <wp:posOffset>-91440</wp:posOffset>
                </wp:positionH>
                <wp:positionV relativeFrom="paragraph">
                  <wp:posOffset>102870</wp:posOffset>
                </wp:positionV>
                <wp:extent cx="2886075" cy="1905000"/>
                <wp:effectExtent l="0" t="0" r="28575" b="19050"/>
                <wp:wrapNone/>
                <wp:docPr id="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78" w:rsidRDefault="004D2878" w:rsidP="004D287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:rsidR="004D2878" w:rsidRDefault="004D2878" w:rsidP="004D287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4D2878" w:rsidRDefault="004D2878" w:rsidP="004D287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4D2878" w:rsidRDefault="004D2878" w:rsidP="004D287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4D2878" w:rsidRDefault="004D2878" w:rsidP="004D287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4D2878" w:rsidRDefault="004D2878" w:rsidP="004D2878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«____»______________________20___г.</w:t>
                            </w:r>
                          </w:p>
                          <w:p w:rsidR="004D2878" w:rsidRDefault="004D2878" w:rsidP="004D2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7.2pt;margin-top:8.1pt;width:227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" strokecolor="white">
                <v:textbox>
                  <w:txbxContent>
                    <w:p w:rsidR="004D2878" w:rsidRDefault="004D2878" w:rsidP="004D2878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Согласовано:</w:t>
                      </w:r>
                    </w:p>
                    <w:p w:rsidR="004D2878" w:rsidRDefault="004D2878" w:rsidP="004D2878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Работодатель:</w:t>
                      </w:r>
                    </w:p>
                    <w:p w:rsidR="004D2878" w:rsidRDefault="004D2878" w:rsidP="004D2878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4D2878" w:rsidRDefault="004D2878" w:rsidP="004D2878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4D2878" w:rsidRDefault="004D2878" w:rsidP="004D2878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4D2878" w:rsidRDefault="004D2878" w:rsidP="004D2878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«____»______________________20___г.</w:t>
                      </w:r>
                    </w:p>
                    <w:p w:rsidR="004D2878" w:rsidRDefault="004D2878" w:rsidP="004D2878"/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6"/>
      </w:tblGrid>
      <w:tr w:rsidR="004D2878" w:rsidTr="004D2878">
        <w:trPr>
          <w:trHeight w:val="1144"/>
          <w:jc w:val="right"/>
        </w:trPr>
        <w:tc>
          <w:tcPr>
            <w:tcW w:w="0" w:type="auto"/>
            <w:hideMark/>
          </w:tcPr>
          <w:p w:rsidR="004D2878" w:rsidRDefault="004D28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Утверждаю: </w:t>
            </w:r>
          </w:p>
          <w:p w:rsidR="004D2878" w:rsidRDefault="004D28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Директор Орловского СУВУ </w:t>
            </w:r>
          </w:p>
          <w:p w:rsidR="004D2878" w:rsidRDefault="004D28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_________________Т.В. Хохлова</w:t>
            </w:r>
          </w:p>
          <w:p w:rsidR="004D2878" w:rsidRDefault="004D28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«____»__________20__ г. </w:t>
            </w:r>
          </w:p>
        </w:tc>
      </w:tr>
      <w:tr w:rsidR="004D2878" w:rsidTr="004D2878">
        <w:trPr>
          <w:trHeight w:val="592"/>
          <w:jc w:val="right"/>
        </w:trPr>
        <w:tc>
          <w:tcPr>
            <w:tcW w:w="0" w:type="auto"/>
          </w:tcPr>
          <w:p w:rsidR="004D2878" w:rsidRDefault="004D28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оСНОВНАЯ ПРОГРАММА профессионального обучения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по программам профессиональной подготовки по профессиям рабочих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</w:p>
    <w:p w:rsidR="004D2878" w:rsidRDefault="004D2878" w:rsidP="004D28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96"/>
          <w:szCs w:val="96"/>
        </w:rPr>
      </w:pPr>
      <w:r>
        <w:rPr>
          <w:rFonts w:ascii="Times New Roman" w:eastAsia="Times New Roman" w:hAnsi="Times New Roman"/>
          <w:b/>
          <w:i/>
          <w:sz w:val="96"/>
          <w:szCs w:val="96"/>
        </w:rPr>
        <w:t xml:space="preserve">Слесарь   </w:t>
      </w:r>
    </w:p>
    <w:p w:rsidR="004D2878" w:rsidRDefault="004D2878" w:rsidP="004D28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(код 18466)</w:t>
      </w:r>
    </w:p>
    <w:p w:rsidR="004D2878" w:rsidRDefault="004D2878" w:rsidP="004D28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Квалификация: Слесарь механосборочных работ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 подготовки – очная</w:t>
      </w: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2016 г.</w:t>
      </w:r>
    </w:p>
    <w:p w:rsidR="004D2878" w:rsidRDefault="004D2878" w:rsidP="004D28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 программы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ОСНОВНАЯ ПРОГРАММА ПРОФЕССИОНАЛЬНОГО ОБУЧЕНИЯ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ПРОГРАММАМ ПРОФЕССИОНАЛЬНОЙ ПОДГОТОВКИ ПО ПРОФЕССИЯМ РАБОЧИХ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Слесарь  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Квалификация: 18466 </w:t>
      </w:r>
      <w:r>
        <w:rPr>
          <w:rFonts w:ascii="Times New Roman" w:eastAsia="Times New Roman" w:hAnsi="Times New Roman"/>
          <w:b/>
          <w:sz w:val="24"/>
          <w:szCs w:val="24"/>
        </w:rPr>
        <w:t>Слесарь механосборочных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2878" w:rsidRDefault="004D2878" w:rsidP="004D2878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Разработчики: 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1.Позолотин Андрей Владимирович, заместитель директора по учебно-производственной работе Орловского СУВУ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Шаляпин Сергей Геннадьевич, преподаватель  Орловского СУВУ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Правообладатель программы: </w:t>
      </w:r>
    </w:p>
    <w:p w:rsidR="004D2878" w:rsidRDefault="004D2878" w:rsidP="004D2878">
      <w:pPr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>
        <w:rPr>
          <w:rFonts w:ascii="Times New Roman" w:eastAsia="Times New Roman" w:hAnsi="Times New Roman"/>
          <w:caps/>
        </w:rPr>
        <w:t>обучающихся</w:t>
      </w:r>
      <w:proofErr w:type="gramEnd"/>
      <w:r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типа»)</w:t>
      </w:r>
    </w:p>
    <w:p w:rsidR="004D2878" w:rsidRDefault="004D2878" w:rsidP="004D287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612270, РФ, Кировской области, г. Орлов, ул. Большевиков, 4.</w:t>
      </w:r>
    </w:p>
    <w:p w:rsidR="004D2878" w:rsidRDefault="004D2878" w:rsidP="004D287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(83365) 2-10-33 Факс: (83365) 2-10-91</w:t>
      </w:r>
    </w:p>
    <w:p w:rsidR="004D2878" w:rsidRPr="004D2878" w:rsidRDefault="004D2878" w:rsidP="004D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D2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D287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suvu</w:t>
      </w:r>
      <w:proofErr w:type="spellEnd"/>
      <w:r w:rsidRPr="004D287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zt</w:t>
      </w:r>
      <w:proofErr w:type="spellEnd"/>
      <w:r w:rsidRPr="004D2878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spetzorlov</w:t>
      </w:r>
      <w:proofErr w:type="spellEnd"/>
      <w:r w:rsidRPr="004D28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4D2878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D2878" w:rsidRPr="004D2878" w:rsidRDefault="004D2878" w:rsidP="004D2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D2878" w:rsidRDefault="004D2878" w:rsidP="004D287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02537276 ОКОНХ 92200</w:t>
      </w:r>
    </w:p>
    <w:p w:rsidR="004D2878" w:rsidRDefault="004D2878" w:rsidP="004D287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4336000820/433601001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43 недели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форме подготовки.</w:t>
      </w:r>
    </w:p>
    <w:p w:rsidR="004D2878" w:rsidRDefault="004D2878" w:rsidP="004D2878">
      <w:pPr>
        <w:shd w:val="clear" w:color="auto" w:fill="FFFFFF"/>
        <w:spacing w:before="36" w:line="295" w:lineRule="exact"/>
        <w:ind w:left="709" w:right="-1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Квалификация выпускника:  18466 С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лесарь механосборочных работ</w:t>
      </w:r>
    </w:p>
    <w:p w:rsidR="004D2878" w:rsidRDefault="004D2878" w:rsidP="004D287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Общие положения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Требования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поступающим</w:t>
      </w:r>
      <w:proofErr w:type="gramEnd"/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/>
          <w:bCs/>
          <w:sz w:val="24"/>
          <w:szCs w:val="24"/>
        </w:rPr>
        <w:t>Нормативный срок освоения программы</w:t>
      </w: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Квалификационная характеристика выпускника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Характеристика подготовки.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Учебный план </w:t>
      </w: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Календарный график учебного процесса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Оценка качества освоения основной профессиональной образовательной программы (программы подготовки квалифицированных рабочих)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Приложения: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 01. Рабочая программа учебной дисциплины (Технические измерения). Приложение 1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ОП.02. Рабочая программа учебной дисциплины (Техническая графика). Приложение 2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</w:t>
      </w:r>
    </w:p>
    <w:p w:rsidR="004D2878" w:rsidRDefault="004D2878" w:rsidP="004D28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Приложение 6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МДК. 01.01. Рабочая программа учебной дисциплины  (Технология изготовления и ремонта машин и оборудования различного назначения).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7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ПМ.02. Рабочая программа профессионального модуля (Сборка, регулировка и испытание сборочных единиц, узлов, механизмов машин, оборудования и агрегатов). Приложение 8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МДК. 02.01. Рабочая программа учебной дисциплины (Организация и технология сборки, регулировки и испытания машин и оборудования).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9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24"/>
          <w:szCs w:val="24"/>
        </w:rPr>
        <w:t>1. Общие положения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Федеральный закон «Об образовании»; 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Федеральный государственный образовательный стандарт (ФГОС) по профессии СПО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  июля 2013 года № 513)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Термины, определения и используемые сокращения 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программе используются следующие термины и их определения: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Компетенция</w:t>
      </w:r>
      <w:r>
        <w:rPr>
          <w:rFonts w:ascii="Times New Roman" w:eastAsia="Times New Roman" w:hAnsi="Times New Roman"/>
          <w:sz w:val="24"/>
          <w:szCs w:val="24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Профессиональный модуль – </w:t>
      </w:r>
      <w:r>
        <w:rPr>
          <w:rFonts w:ascii="Times New Roman" w:eastAsia="Times New Roman" w:hAnsi="Times New Roman"/>
          <w:sz w:val="24"/>
          <w:szCs w:val="24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Основные виды профессиональной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Результаты подготовки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Учебный (профессиональный) цикл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4D2878" w:rsidRDefault="004D2878" w:rsidP="004D2878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ПМ </w:t>
      </w:r>
      <w:r>
        <w:rPr>
          <w:rFonts w:ascii="Times New Roman" w:hAnsi="Times New Roman"/>
          <w:sz w:val="24"/>
          <w:szCs w:val="24"/>
          <w:lang w:eastAsia="ru-RU"/>
        </w:rPr>
        <w:t>– профессиональный модуль;</w:t>
      </w:r>
    </w:p>
    <w:p w:rsidR="004D2878" w:rsidRDefault="004D2878" w:rsidP="004D2878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общая компетенция; </w:t>
      </w:r>
    </w:p>
    <w:p w:rsidR="004D2878" w:rsidRDefault="004D2878" w:rsidP="004D2878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ПК </w:t>
      </w:r>
      <w:r>
        <w:rPr>
          <w:rFonts w:ascii="Times New Roman" w:hAnsi="Times New Roman"/>
          <w:sz w:val="24"/>
          <w:szCs w:val="24"/>
          <w:lang w:eastAsia="ru-RU"/>
        </w:rPr>
        <w:t>– профессиональная компетенция.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1.1. Требования к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поступающим</w:t>
      </w:r>
      <w:proofErr w:type="gramEnd"/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поступающие на обучение, должны иметь документ о получении основного общего образования и возраст  от 14 до 18 лет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43 недели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bCs/>
          <w:sz w:val="24"/>
          <w:szCs w:val="24"/>
          <w:lang w:eastAsia="ru-RU"/>
        </w:rPr>
        <w:t>форме подготовки.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1.3. Квалификационная характеристика выпускника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Выпускник должен быть готов к профессиональной деятельности по выполнению слесарной обработки деталей, приспособлений, режущего и измерительного инструмента,  сборке, регулировке и испытанию сборочных единиц, узлов  и механизмов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машин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а также, разборке, ремонту и испытанию узлов, механизмов, оборудования, агрегатов и машин.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Квалификационный уровень по национальной рамке квалификаций: 2-3.</w:t>
      </w:r>
    </w:p>
    <w:p w:rsidR="004D2878" w:rsidRDefault="004D2878" w:rsidP="004D28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Характеристика подготовки</w:t>
      </w:r>
    </w:p>
    <w:p w:rsidR="004D2878" w:rsidRDefault="004D2878" w:rsidP="004D28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D2878" w:rsidRDefault="004D2878" w:rsidP="004D287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ОСНОВНАЯ ПРОГРАММА ПРОФЕССИОНАЛЬНОГО ОБУЧЕНИЯ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ПРОГРАММАМ ПРОФЕССИОНАЛЬНОЙ ПОДГОТОВКИ ПО ПРОФЕССИЯМ РАБОЧИХ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Слесарь </w:t>
      </w:r>
      <w:r>
        <w:rPr>
          <w:rFonts w:ascii="Times New Roman" w:eastAsia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eastAsia="Times New Roman" w:hAnsi="Times New Roman"/>
          <w:b/>
          <w:sz w:val="24"/>
          <w:szCs w:val="24"/>
        </w:rPr>
        <w:t>Слесарь механосборочных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4D2878" w:rsidRDefault="004D2878" w:rsidP="004D2878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цель подготовки по программе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рошедший подготовку и  итоговую аттестацию должен быть готов к профессиональной деятельности в качестве слесаря в организациях (на предприятиях) различной отраслевой направленности независимо от их организационно-правовых форм.</w:t>
      </w:r>
    </w:p>
    <w:p w:rsidR="004D2878" w:rsidRDefault="004D2878" w:rsidP="004D28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Подготовка по программе  предполагает изучение следующих учебных дисциплин и профессиональных модулей: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ОП.01. Рабочая программа учебной дисциплины (Технические измерения). Приложение 1.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ОП.02. Рабочая программа учебной дисциплины (Техническая графика). Приложение 2.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5.</w:t>
      </w:r>
    </w:p>
    <w:p w:rsidR="004D2878" w:rsidRDefault="004D2878" w:rsidP="004D28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Приложение 6.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МДК. 01.01. Рабочая программа учебной дисциплины  (Технология изготовления и ремонта машин и оборудования различного назначения). Приложение 7.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оборудования и агрегатов). Приложение 8.</w:t>
      </w:r>
    </w:p>
    <w:p w:rsidR="004D2878" w:rsidRDefault="004D2878" w:rsidP="004D28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МДК. 02.01. Рабочая программа учебной дисциплины (Организация и технология сборки, регулировки и испытания машин и оборудования). Приложение 9.</w:t>
      </w:r>
    </w:p>
    <w:p w:rsidR="009237E9" w:rsidRPr="004D2878" w:rsidRDefault="009237E9" w:rsidP="004D2878">
      <w:bookmarkStart w:id="0" w:name="_GoBack"/>
      <w:bookmarkEnd w:id="0"/>
    </w:p>
    <w:sectPr w:rsidR="009237E9" w:rsidRPr="004D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B4" w:rsidRDefault="00715BB4" w:rsidP="000C6B80">
      <w:pPr>
        <w:spacing w:after="0" w:line="240" w:lineRule="auto"/>
      </w:pPr>
      <w:r>
        <w:separator/>
      </w:r>
    </w:p>
  </w:endnote>
  <w:endnote w:type="continuationSeparator" w:id="0">
    <w:p w:rsidR="00715BB4" w:rsidRDefault="00715BB4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B4" w:rsidRDefault="00715BB4" w:rsidP="000C6B80">
      <w:pPr>
        <w:spacing w:after="0" w:line="240" w:lineRule="auto"/>
      </w:pPr>
      <w:r>
        <w:separator/>
      </w:r>
    </w:p>
  </w:footnote>
  <w:footnote w:type="continuationSeparator" w:id="0">
    <w:p w:rsidR="00715BB4" w:rsidRDefault="00715BB4" w:rsidP="000C6B80">
      <w:pPr>
        <w:spacing w:after="0" w:line="240" w:lineRule="auto"/>
      </w:pPr>
      <w:r>
        <w:continuationSeparator/>
      </w:r>
    </w:p>
  </w:footnote>
  <w:footnote w:id="1">
    <w:p w:rsidR="004D2878" w:rsidRDefault="004D2878" w:rsidP="004D287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C6B80"/>
    <w:rsid w:val="004D2878"/>
    <w:rsid w:val="00715BB4"/>
    <w:rsid w:val="009237E9"/>
    <w:rsid w:val="00C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2017-04-05T06:58:00Z</dcterms:created>
  <dcterms:modified xsi:type="dcterms:W3CDTF">2017-04-05T06:58:00Z</dcterms:modified>
</cp:coreProperties>
</file>