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  <w:r w:rsidRPr="00763865">
        <w:rPr>
          <w:rFonts w:ascii="Times New Roman" w:eastAsia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63865" w:rsidRPr="00763865" w:rsidRDefault="00763865" w:rsidP="00763865">
      <w:pPr>
        <w:jc w:val="center"/>
        <w:rPr>
          <w:rFonts w:ascii="Times New Roman" w:eastAsia="Times New Roman" w:hAnsi="Times New Roman"/>
          <w:caps/>
          <w:sz w:val="24"/>
          <w:szCs w:val="24"/>
        </w:rPr>
      </w:pPr>
      <w:r w:rsidRPr="00763865">
        <w:rPr>
          <w:rFonts w:ascii="Times New Roman" w:eastAsia="Times New Roman" w:hAnsi="Times New Roman"/>
          <w:caps/>
          <w:sz w:val="24"/>
          <w:szCs w:val="24"/>
        </w:rPr>
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763865">
        <w:rPr>
          <w:rFonts w:ascii="Times New Roman" w:eastAsia="Times New Roman" w:hAnsi="Times New Roman"/>
          <w:caps/>
          <w:sz w:val="24"/>
          <w:szCs w:val="24"/>
        </w:rPr>
        <w:t>обучающихся</w:t>
      </w:r>
      <w:proofErr w:type="gramEnd"/>
      <w:r w:rsidRPr="00763865">
        <w:rPr>
          <w:rFonts w:ascii="Times New Roman" w:eastAsia="Times New Roman" w:hAnsi="Times New Roman"/>
          <w:caps/>
          <w:sz w:val="24"/>
          <w:szCs w:val="24"/>
        </w:rPr>
        <w:t xml:space="preserve"> с девиантным (общественно опасным) поведением закрытого типа»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7638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EC81C" wp14:editId="1B1FCA31">
                <wp:simplePos x="0" y="0"/>
                <wp:positionH relativeFrom="column">
                  <wp:posOffset>-91440</wp:posOffset>
                </wp:positionH>
                <wp:positionV relativeFrom="paragraph">
                  <wp:posOffset>102870</wp:posOffset>
                </wp:positionV>
                <wp:extent cx="2886075" cy="1905000"/>
                <wp:effectExtent l="0" t="0" r="28575" b="19050"/>
                <wp:wrapNone/>
                <wp:docPr id="1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865" w:rsidRDefault="00763865" w:rsidP="00763865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СОГЛАСОВАНО</w:t>
                            </w:r>
                          </w:p>
                          <w:p w:rsidR="00763865" w:rsidRDefault="00763865" w:rsidP="00763865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Работодатель:</w:t>
                            </w:r>
                          </w:p>
                          <w:p w:rsidR="00763865" w:rsidRDefault="00763865" w:rsidP="00763865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763865" w:rsidRDefault="00763865" w:rsidP="00763865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763865" w:rsidRDefault="00763865" w:rsidP="00763865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763865" w:rsidRDefault="00763865" w:rsidP="00763865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«____»______________________20___г.</w:t>
                            </w:r>
                          </w:p>
                          <w:p w:rsidR="00763865" w:rsidRDefault="00763865" w:rsidP="00763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7.2pt;margin-top:8.1pt;width:227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" strokecolor="white">
                <v:textbox>
                  <w:txbxContent>
                    <w:p w:rsidR="00763865" w:rsidRDefault="00763865" w:rsidP="00763865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СОГЛАСОВАНО</w:t>
                      </w:r>
                    </w:p>
                    <w:p w:rsidR="00763865" w:rsidRDefault="00763865" w:rsidP="00763865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Работодатель:</w:t>
                      </w:r>
                    </w:p>
                    <w:p w:rsidR="00763865" w:rsidRDefault="00763865" w:rsidP="00763865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763865" w:rsidRDefault="00763865" w:rsidP="00763865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763865" w:rsidRDefault="00763865" w:rsidP="00763865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763865" w:rsidRDefault="00763865" w:rsidP="00763865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«____»______________________20___г.</w:t>
                      </w:r>
                    </w:p>
                    <w:p w:rsidR="00763865" w:rsidRDefault="00763865" w:rsidP="00763865"/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56"/>
      </w:tblGrid>
      <w:tr w:rsidR="00763865" w:rsidRPr="00763865" w:rsidTr="00763865">
        <w:trPr>
          <w:trHeight w:val="1144"/>
          <w:jc w:val="right"/>
        </w:trPr>
        <w:tc>
          <w:tcPr>
            <w:tcW w:w="0" w:type="auto"/>
          </w:tcPr>
          <w:p w:rsidR="00763865" w:rsidRPr="00763865" w:rsidRDefault="00763865" w:rsidP="007638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86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УТВЕРЖДАЮ</w:t>
            </w:r>
          </w:p>
          <w:p w:rsidR="00763865" w:rsidRPr="00763865" w:rsidRDefault="00763865" w:rsidP="007638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86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Директор Орловского СУВУ</w:t>
            </w:r>
          </w:p>
          <w:p w:rsidR="00763865" w:rsidRPr="00763865" w:rsidRDefault="00763865" w:rsidP="007638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865" w:rsidRPr="00763865" w:rsidRDefault="00763865" w:rsidP="007638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86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_________________Т.В. Хохлова</w:t>
            </w:r>
          </w:p>
          <w:p w:rsidR="00763865" w:rsidRPr="00763865" w:rsidRDefault="00763865" w:rsidP="007638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865" w:rsidRPr="00763865" w:rsidRDefault="00763865" w:rsidP="007638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86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«____»__________20__ г. </w:t>
            </w:r>
          </w:p>
          <w:p w:rsidR="00763865" w:rsidRPr="00763865" w:rsidRDefault="00763865" w:rsidP="007638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3865" w:rsidRPr="00763865" w:rsidTr="00763865">
        <w:trPr>
          <w:trHeight w:val="592"/>
          <w:jc w:val="right"/>
        </w:trPr>
        <w:tc>
          <w:tcPr>
            <w:tcW w:w="0" w:type="auto"/>
            <w:hideMark/>
          </w:tcPr>
          <w:p w:rsidR="00763865" w:rsidRPr="00763865" w:rsidRDefault="00763865" w:rsidP="007638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86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</w:tc>
      </w:tr>
    </w:tbl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763865">
        <w:rPr>
          <w:rFonts w:ascii="Times New Roman" w:eastAsia="Times New Roman" w:hAnsi="Times New Roman"/>
          <w:b/>
          <w:caps/>
          <w:sz w:val="28"/>
          <w:szCs w:val="28"/>
        </w:rPr>
        <w:t xml:space="preserve">ОСНОВНАЯ ПРОФЕССИОНАЛЬНАЯ ОБРАЗОВАТЕЛЬНАЯ ПРОГРАММА 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763865">
        <w:rPr>
          <w:rFonts w:ascii="Times New Roman" w:eastAsia="Times New Roman" w:hAnsi="Times New Roman"/>
          <w:b/>
          <w:caps/>
          <w:sz w:val="28"/>
          <w:szCs w:val="28"/>
        </w:rPr>
        <w:t>(программа подготовки квалифицированных рабочих и служащих)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</w:rPr>
      </w:pPr>
    </w:p>
    <w:p w:rsidR="00763865" w:rsidRPr="00763865" w:rsidRDefault="00763865" w:rsidP="007638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96"/>
          <w:szCs w:val="96"/>
        </w:rPr>
      </w:pPr>
      <w:r w:rsidRPr="00763865">
        <w:rPr>
          <w:rFonts w:ascii="Times New Roman" w:eastAsia="Times New Roman" w:hAnsi="Times New Roman"/>
          <w:b/>
          <w:i/>
          <w:sz w:val="96"/>
          <w:szCs w:val="96"/>
        </w:rPr>
        <w:t xml:space="preserve">151903.02 Слесарь   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763865">
        <w:rPr>
          <w:rFonts w:ascii="Times New Roman" w:eastAsia="Times New Roman" w:hAnsi="Times New Roman"/>
          <w:b/>
          <w:i/>
          <w:sz w:val="28"/>
          <w:szCs w:val="28"/>
        </w:rPr>
        <w:t>Квалификация: Слесарь-инструментальщик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763865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                                 Слесарь механосборочных работ 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763865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                               Слесарь-ремонтник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форма подготовки – очная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3865" w:rsidRPr="00763865" w:rsidRDefault="00763865" w:rsidP="0076386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3865" w:rsidRPr="00763865" w:rsidRDefault="00763865" w:rsidP="007638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2016 г.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vertAlign w:val="superscript"/>
        </w:rPr>
      </w:pPr>
      <w:r w:rsidRPr="00763865">
        <w:rPr>
          <w:rFonts w:ascii="Times New Roman" w:eastAsia="Times New Roman" w:hAnsi="Times New Roman"/>
          <w:b/>
          <w:sz w:val="24"/>
          <w:szCs w:val="24"/>
        </w:rPr>
        <w:t>Аннотация программы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3865">
        <w:rPr>
          <w:rFonts w:ascii="Times New Roman" w:eastAsia="Times New Roman" w:hAnsi="Times New Roman"/>
          <w:b/>
          <w:sz w:val="24"/>
          <w:szCs w:val="24"/>
        </w:rPr>
        <w:t>Программа подготовки квалифицированных рабочих и служащих 15.01.30 Слесарь.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3865" w:rsidRPr="00763865" w:rsidRDefault="00763865" w:rsidP="00763865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63865">
        <w:rPr>
          <w:rFonts w:ascii="Times New Roman" w:eastAsia="Times New Roman" w:hAnsi="Times New Roman"/>
          <w:b/>
          <w:sz w:val="24"/>
          <w:szCs w:val="24"/>
        </w:rPr>
        <w:t xml:space="preserve">Разработчики: 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 xml:space="preserve">1.Позолотин Андрей Владимирович, заместитель директора по </w:t>
      </w:r>
      <w:proofErr w:type="gramStart"/>
      <w:r w:rsidRPr="00763865">
        <w:rPr>
          <w:rFonts w:ascii="Times New Roman" w:eastAsia="Times New Roman" w:hAnsi="Times New Roman"/>
          <w:sz w:val="24"/>
          <w:szCs w:val="24"/>
        </w:rPr>
        <w:t>учебно-</w:t>
      </w:r>
      <w:proofErr w:type="spellStart"/>
      <w:r w:rsidRPr="00763865">
        <w:rPr>
          <w:rFonts w:ascii="Times New Roman" w:eastAsia="Times New Roman" w:hAnsi="Times New Roman"/>
          <w:sz w:val="24"/>
          <w:szCs w:val="24"/>
        </w:rPr>
        <w:t>производственно</w:t>
      </w:r>
      <w:proofErr w:type="spellEnd"/>
      <w:proofErr w:type="gramEnd"/>
      <w:r w:rsidRPr="00763865">
        <w:rPr>
          <w:rFonts w:ascii="Times New Roman" w:eastAsia="Times New Roman" w:hAnsi="Times New Roman"/>
          <w:sz w:val="24"/>
          <w:szCs w:val="24"/>
        </w:rPr>
        <w:t xml:space="preserve"> работе Орловского СУВУ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2. Шаляпин Сергей Геннадьевич, преподаватель Орловского СУВУ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763865">
        <w:rPr>
          <w:rFonts w:ascii="Times New Roman" w:eastAsia="Times New Roman" w:hAnsi="Times New Roman"/>
          <w:b/>
          <w:sz w:val="24"/>
          <w:szCs w:val="24"/>
        </w:rPr>
        <w:t xml:space="preserve">Правообладатель программы: 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aps/>
          <w:sz w:val="24"/>
          <w:szCs w:val="24"/>
        </w:rPr>
      </w:pPr>
      <w:r w:rsidRPr="00763865">
        <w:rPr>
          <w:rFonts w:ascii="Times New Roman" w:eastAsia="Times New Roman" w:hAnsi="Times New Roman"/>
          <w:caps/>
          <w:sz w:val="24"/>
          <w:szCs w:val="24"/>
        </w:rPr>
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763865">
        <w:rPr>
          <w:rFonts w:ascii="Times New Roman" w:eastAsia="Times New Roman" w:hAnsi="Times New Roman"/>
          <w:caps/>
          <w:sz w:val="24"/>
          <w:szCs w:val="24"/>
        </w:rPr>
        <w:t>ОБУЧАЮЩИХСЯ</w:t>
      </w:r>
      <w:proofErr w:type="gramEnd"/>
      <w:r w:rsidRPr="00763865">
        <w:rPr>
          <w:rFonts w:ascii="Times New Roman" w:eastAsia="Times New Roman" w:hAnsi="Times New Roman"/>
          <w:caps/>
          <w:sz w:val="24"/>
          <w:szCs w:val="24"/>
        </w:rPr>
        <w:t xml:space="preserve"> С ДЕВИАНТНЫМ (ОБЩЕСТВЕННО ОПАСНЫМ) ПОВЕДЕНИЕМ ЗАКРЫТОГО ТИПА</w:t>
      </w:r>
    </w:p>
    <w:p w:rsidR="00763865" w:rsidRPr="00763865" w:rsidRDefault="00763865" w:rsidP="00763865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865">
        <w:rPr>
          <w:rFonts w:ascii="Times New Roman" w:eastAsia="Times New Roman" w:hAnsi="Times New Roman"/>
          <w:sz w:val="24"/>
          <w:szCs w:val="24"/>
          <w:lang w:eastAsia="ru-RU"/>
        </w:rPr>
        <w:t>612270, РФ, Кировской области, г. Орлов, ул. Большевиков, 4.</w:t>
      </w:r>
    </w:p>
    <w:p w:rsidR="00763865" w:rsidRPr="00763865" w:rsidRDefault="00763865" w:rsidP="0076386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865">
        <w:rPr>
          <w:rFonts w:ascii="Times New Roman" w:eastAsia="Times New Roman" w:hAnsi="Times New Roman"/>
          <w:sz w:val="24"/>
          <w:szCs w:val="24"/>
          <w:lang w:eastAsia="ru-RU"/>
        </w:rPr>
        <w:t>Телефон: (83365) 2-10-33 Факс: (83365) 2-10-91</w:t>
      </w:r>
    </w:p>
    <w:p w:rsidR="00763865" w:rsidRPr="00763865" w:rsidRDefault="00763865" w:rsidP="007638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63865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76386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63865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6386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763865">
        <w:rPr>
          <w:rFonts w:ascii="Times New Roman" w:eastAsia="Times New Roman" w:hAnsi="Times New Roman"/>
          <w:sz w:val="24"/>
          <w:szCs w:val="24"/>
          <w:lang w:val="en-US" w:eastAsia="ru-RU"/>
        </w:rPr>
        <w:t>suvu</w:t>
      </w:r>
      <w:proofErr w:type="spellEnd"/>
      <w:r w:rsidRPr="0076386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 w:rsidRPr="00763865">
        <w:rPr>
          <w:rFonts w:ascii="Times New Roman" w:eastAsia="Times New Roman" w:hAnsi="Times New Roman"/>
          <w:sz w:val="24"/>
          <w:szCs w:val="24"/>
          <w:lang w:val="en-US" w:eastAsia="ru-RU"/>
        </w:rPr>
        <w:t>zt</w:t>
      </w:r>
      <w:proofErr w:type="spellEnd"/>
      <w:r w:rsidRPr="00763865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763865">
        <w:rPr>
          <w:rFonts w:ascii="Times New Roman" w:eastAsia="Times New Roman" w:hAnsi="Times New Roman"/>
          <w:sz w:val="24"/>
          <w:szCs w:val="24"/>
          <w:lang w:val="en-US" w:eastAsia="ru-RU"/>
        </w:rPr>
        <w:t>spetzorlov</w:t>
      </w:r>
      <w:proofErr w:type="spellEnd"/>
      <w:r w:rsidRPr="007638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763865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7638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3865" w:rsidRPr="00763865" w:rsidRDefault="00763865" w:rsidP="0076386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865">
        <w:rPr>
          <w:rFonts w:ascii="Times New Roman" w:eastAsia="Times New Roman" w:hAnsi="Times New Roman"/>
          <w:sz w:val="24"/>
          <w:szCs w:val="24"/>
          <w:lang w:eastAsia="ru-RU"/>
        </w:rPr>
        <w:t>ОКПО 02537276 ОКОНХ 92200</w:t>
      </w:r>
    </w:p>
    <w:p w:rsidR="00763865" w:rsidRPr="00763865" w:rsidRDefault="00763865" w:rsidP="0076386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865">
        <w:rPr>
          <w:rFonts w:ascii="Times New Roman" w:eastAsia="Times New Roman" w:hAnsi="Times New Roman"/>
          <w:sz w:val="24"/>
          <w:szCs w:val="24"/>
          <w:lang w:eastAsia="ru-RU"/>
        </w:rPr>
        <w:t>ИНН/КПП 4336000820/433601001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</w:rPr>
      </w:pPr>
      <w:r w:rsidRPr="00763865">
        <w:rPr>
          <w:rFonts w:ascii="Times New Roman" w:eastAsia="Times New Roman" w:hAnsi="Times New Roman"/>
        </w:rPr>
        <w:t>__________________________________________________________________________________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i/>
        </w:rPr>
      </w:pPr>
      <w:r w:rsidRPr="00763865">
        <w:rPr>
          <w:rFonts w:ascii="Times New Roman" w:eastAsia="Times New Roman" w:hAnsi="Times New Roman"/>
          <w:vertAlign w:val="superscript"/>
        </w:rPr>
        <w:t>название юридического/физического лица, юридический адрес/контактная информация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3865">
        <w:rPr>
          <w:rFonts w:ascii="Times New Roman" w:hAnsi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 w:rsidR="00BC2878">
        <w:rPr>
          <w:rFonts w:ascii="Times New Roman" w:hAnsi="Times New Roman"/>
          <w:b/>
          <w:sz w:val="24"/>
          <w:szCs w:val="24"/>
          <w:lang w:eastAsia="ru-RU"/>
        </w:rPr>
        <w:t>2 года 5 месяцев</w:t>
      </w:r>
      <w:bookmarkStart w:id="0" w:name="_GoBack"/>
      <w:bookmarkEnd w:id="0"/>
      <w:r w:rsidRPr="007638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63865">
        <w:rPr>
          <w:rFonts w:ascii="Times New Roman" w:hAnsi="Times New Roman"/>
          <w:bCs/>
          <w:sz w:val="24"/>
          <w:szCs w:val="24"/>
          <w:lang w:eastAsia="ru-RU"/>
        </w:rPr>
        <w:t xml:space="preserve">при </w:t>
      </w:r>
      <w:r w:rsidRPr="0076386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очной </w:t>
      </w:r>
      <w:r w:rsidRPr="00763865">
        <w:rPr>
          <w:rFonts w:ascii="Times New Roman" w:hAnsi="Times New Roman"/>
          <w:bCs/>
          <w:sz w:val="24"/>
          <w:szCs w:val="24"/>
          <w:lang w:eastAsia="ru-RU"/>
        </w:rPr>
        <w:t xml:space="preserve"> форме подготовки.</w:t>
      </w:r>
    </w:p>
    <w:p w:rsidR="00763865" w:rsidRPr="00763865" w:rsidRDefault="00763865" w:rsidP="00763865">
      <w:pPr>
        <w:shd w:val="clear" w:color="auto" w:fill="FFFFFF"/>
        <w:spacing w:before="36" w:line="295" w:lineRule="exact"/>
        <w:ind w:left="2124" w:right="-1" w:firstLine="708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 xml:space="preserve">Квалификация выпускника:  </w:t>
      </w:r>
    </w:p>
    <w:p w:rsidR="00763865" w:rsidRPr="00763865" w:rsidRDefault="00763865" w:rsidP="00763865">
      <w:pPr>
        <w:shd w:val="clear" w:color="auto" w:fill="FFFFFF"/>
        <w:spacing w:before="36" w:line="240" w:lineRule="auto"/>
        <w:ind w:left="2124" w:right="-1" w:firstLine="708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 w:rsidRPr="00763865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              Слесарь-инструментальщик</w:t>
      </w:r>
    </w:p>
    <w:p w:rsidR="00763865" w:rsidRPr="00763865" w:rsidRDefault="00763865" w:rsidP="007638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76386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      Слесарь механосборочных работ</w:t>
      </w:r>
    </w:p>
    <w:p w:rsidR="00763865" w:rsidRPr="00763865" w:rsidRDefault="00763865" w:rsidP="007638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38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Слесарь-ремонтник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63865" w:rsidRPr="00763865" w:rsidRDefault="00763865" w:rsidP="0076386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63865" w:rsidRPr="00763865" w:rsidRDefault="00763865" w:rsidP="0076386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63865" w:rsidRPr="00763865" w:rsidRDefault="00763865" w:rsidP="0076386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63865" w:rsidRPr="00763865" w:rsidRDefault="00763865" w:rsidP="0076386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63865" w:rsidRPr="00763865" w:rsidRDefault="00763865" w:rsidP="0076386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763865">
        <w:rPr>
          <w:rFonts w:ascii="Times New Roman" w:eastAsia="Times New Roman" w:hAnsi="Times New Roman"/>
          <w:sz w:val="28"/>
          <w:szCs w:val="28"/>
        </w:rPr>
        <w:br w:type="page"/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3865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1. Общие положения .............................................................................................................................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 xml:space="preserve">1.1. Требования к </w:t>
      </w:r>
      <w:proofErr w:type="gramStart"/>
      <w:r w:rsidRPr="00763865">
        <w:rPr>
          <w:rFonts w:ascii="Times New Roman" w:eastAsia="Times New Roman" w:hAnsi="Times New Roman"/>
          <w:sz w:val="24"/>
          <w:szCs w:val="24"/>
        </w:rPr>
        <w:t>поступающим</w:t>
      </w:r>
      <w:proofErr w:type="gramEnd"/>
      <w:r w:rsidRPr="00763865">
        <w:rPr>
          <w:rFonts w:ascii="Times New Roman" w:eastAsia="Times New Roman" w:hAnsi="Times New Roman"/>
          <w:sz w:val="24"/>
          <w:szCs w:val="24"/>
        </w:rPr>
        <w:t>…………………………………………………..…………………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763865">
        <w:rPr>
          <w:rFonts w:ascii="Times New Roman" w:eastAsia="Times New Roman" w:hAnsi="Times New Roman"/>
          <w:bCs/>
          <w:sz w:val="24"/>
          <w:szCs w:val="24"/>
        </w:rPr>
        <w:t xml:space="preserve">Нормативный срок освоения программы </w:t>
      </w:r>
      <w:r w:rsidRPr="00763865">
        <w:rPr>
          <w:rFonts w:ascii="Times New Roman" w:eastAsia="Times New Roman" w:hAnsi="Times New Roman"/>
          <w:sz w:val="24"/>
          <w:szCs w:val="24"/>
        </w:rPr>
        <w:t>………………….........................................................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1.3. Квалификационная характеристика выпускника……………………………………………….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2. Характеристика подготовки ……………………………………………………………………….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3. Учебный план ....................................................................................................................................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63865">
        <w:rPr>
          <w:rFonts w:ascii="Times New Roman" w:hAnsi="Times New Roman"/>
          <w:bCs/>
          <w:sz w:val="24"/>
          <w:szCs w:val="24"/>
          <w:lang w:eastAsia="ru-RU"/>
        </w:rPr>
        <w:t>3.1. Календарный график учебного процесса………………………………………………………..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4. Оценка качества освоения</w:t>
      </w:r>
      <w:r w:rsidRPr="00763865">
        <w:t xml:space="preserve"> </w:t>
      </w:r>
      <w:r w:rsidRPr="00763865">
        <w:rPr>
          <w:rFonts w:ascii="Times New Roman" w:eastAsia="Times New Roman" w:hAnsi="Times New Roman"/>
          <w:sz w:val="24"/>
          <w:szCs w:val="24"/>
        </w:rPr>
        <w:t>программы подготовки квалифицированных рабочих и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 xml:space="preserve"> служащих……………………………………………………………………………………………. 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5. Приложения: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 xml:space="preserve">ОП. 01. Рабочая программа учебной дисциплины (Технические измерения). Приложение 1………….……………………………………………………………………………………………  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ОП.02. Рабочая программа учебной дисциплины (Техническая графика). Приложение 2………………………………………………………………………………………………………...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ОП.03. Рабочая программа учебной дисциплины (Основы электротехники). Приложение 3………………………………………………………………………………………………………...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ОП.04. Рабочая программа учебной дисциплины (Основы материаловедения). Приложение 4………...................................................................................................................................................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ОП.05. Рабочая программа учебной дисциплины (Основы слесарных и сборочных работ). Приложение 5…………………………………………………………………………………………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ОП.06. Рабочая программа учебной дисциплины (Безопасность жизнедеятельности). Приложение 6………………………………………………................................................................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ОП.07. Рабочая программа учебной дисциплины. (Введение  в профессию).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ПМ.01. Рабочая программа профессионального модуля (Слесарная обработка деталей, изготовление, сборка и ремонт приспособлений, режущего и измерительного инструмента). Приложение 7…………………………………………………………………………………………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 xml:space="preserve">МДК. 01.01. Рабочая программа учебной дисциплины  (Технология изготовления и ремонта машин и оборудования различного назначения). 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Приложение 8………………………………………………………………………………………..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ПМ.02. Рабочая программа профессионального модуля (Сборка, регулировка и испытание сборочных единиц, узлов, механизмов машин, оборудования и агрегатов). Приложение 9……………………………………………………………………………………………………...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 xml:space="preserve">МДК. 02.01. Рабочая программа учебной дисциплины (Организация и технология сборки, регулировки и испытания машин и оборудования). 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Приложение 10……………………………………………………....................................................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 xml:space="preserve">ПМ.03. Рабочая программа профессионального модуля (Разборка, ремонт, сборка и испытание узлов и механизмов оборудования, агрегатов и машин). 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Приложение 11………………………………………........................................................................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 xml:space="preserve">МДК. 03.01. Рабочая программа учебной дисциплины (Организация и технология ремонта оборудования различного назначения). 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Приложение 12…………………………………………………………………................................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ФК. Рабочая программа учебной дисциплины (Физическая культура). Приложение 13……………………………………………………………………………………………………...</w:t>
      </w:r>
    </w:p>
    <w:p w:rsidR="00763865" w:rsidRPr="00763865" w:rsidRDefault="00763865" w:rsidP="007638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763865" w:rsidRPr="00763865">
          <w:pgSz w:w="11906" w:h="16838"/>
          <w:pgMar w:top="1135" w:right="850" w:bottom="1134" w:left="1134" w:header="708" w:footer="708" w:gutter="0"/>
          <w:cols w:space="720"/>
        </w:sectPr>
      </w:pP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  <w:r w:rsidRPr="00763865">
        <w:rPr>
          <w:rFonts w:ascii="Times New Roman" w:eastAsia="Times New Roman" w:hAnsi="Times New Roman"/>
          <w:b/>
          <w:smallCaps/>
          <w:sz w:val="24"/>
          <w:szCs w:val="24"/>
        </w:rPr>
        <w:lastRenderedPageBreak/>
        <w:t>1. Общие положения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 xml:space="preserve">– Федеральный закон «Об образовании»; 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 xml:space="preserve">–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образования»,  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3865">
        <w:rPr>
          <w:rFonts w:ascii="Times New Roman" w:eastAsia="Times New Roman" w:hAnsi="Times New Roman"/>
          <w:bCs/>
          <w:sz w:val="24"/>
          <w:szCs w:val="24"/>
        </w:rPr>
        <w:t>-</w:t>
      </w:r>
      <w:r w:rsidRPr="00763865">
        <w:rPr>
          <w:rFonts w:eastAsia="Times New Roman"/>
        </w:rPr>
        <w:t xml:space="preserve"> </w:t>
      </w:r>
      <w:r w:rsidRPr="00763865">
        <w:rPr>
          <w:rFonts w:ascii="Times New Roman" w:eastAsia="Times New Roman" w:hAnsi="Times New Roman"/>
          <w:bCs/>
          <w:sz w:val="24"/>
          <w:szCs w:val="24"/>
        </w:rPr>
        <w:t>Приказ Министерства образования и науки РФ от 2 августа 2013 г. N 817 "Об утверждении федерального государственного образовательного стандарта среднего профессионального образования по профессии 151903.02 Слесарь"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3865">
        <w:rPr>
          <w:rFonts w:ascii="Times New Roman" w:eastAsia="Times New Roman" w:hAnsi="Times New Roman"/>
          <w:bCs/>
          <w:sz w:val="24"/>
          <w:szCs w:val="24"/>
        </w:rPr>
        <w:t>-</w:t>
      </w:r>
      <w:r w:rsidRPr="00763865">
        <w:rPr>
          <w:rFonts w:eastAsia="Times New Roman"/>
        </w:rPr>
        <w:t xml:space="preserve"> </w:t>
      </w:r>
      <w:r w:rsidRPr="00763865">
        <w:rPr>
          <w:rFonts w:ascii="Times New Roman" w:eastAsia="Times New Roman" w:hAnsi="Times New Roman"/>
          <w:bCs/>
          <w:sz w:val="24"/>
          <w:szCs w:val="24"/>
        </w:rPr>
        <w:t>Федеральный государственный образовательный стандарт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3865">
        <w:rPr>
          <w:rFonts w:ascii="Times New Roman" w:eastAsia="Times New Roman" w:hAnsi="Times New Roman"/>
          <w:bCs/>
          <w:sz w:val="24"/>
          <w:szCs w:val="24"/>
        </w:rPr>
        <w:t>среднего профессионального образования по профессии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3865">
        <w:rPr>
          <w:rFonts w:ascii="Times New Roman" w:eastAsia="Times New Roman" w:hAnsi="Times New Roman"/>
          <w:bCs/>
          <w:sz w:val="24"/>
          <w:szCs w:val="24"/>
        </w:rPr>
        <w:t>151903.02 Слесарь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3865">
        <w:rPr>
          <w:rFonts w:ascii="Times New Roman" w:eastAsia="Times New Roman" w:hAnsi="Times New Roman"/>
          <w:bCs/>
          <w:sz w:val="24"/>
          <w:szCs w:val="24"/>
        </w:rPr>
        <w:t>(утв. приказом Министерства образования и науки РФ от 2 августа 2013 г. N 817)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3865">
        <w:rPr>
          <w:rFonts w:ascii="Times New Roman" w:eastAsia="Times New Roman" w:hAnsi="Times New Roman"/>
          <w:bCs/>
          <w:sz w:val="24"/>
          <w:szCs w:val="24"/>
        </w:rPr>
        <w:t xml:space="preserve">– Общероссийский классификатор профессий рабочих, служащих, </w:t>
      </w:r>
      <w:proofErr w:type="gramStart"/>
      <w:r w:rsidRPr="00763865">
        <w:rPr>
          <w:rFonts w:ascii="Times New Roman" w:eastAsia="Times New Roman" w:hAnsi="Times New Roman"/>
          <w:bCs/>
          <w:sz w:val="24"/>
          <w:szCs w:val="24"/>
        </w:rPr>
        <w:t>ОК</w:t>
      </w:r>
      <w:proofErr w:type="gramEnd"/>
      <w:r w:rsidRPr="00763865">
        <w:rPr>
          <w:rFonts w:ascii="Times New Roman" w:eastAsia="Times New Roman" w:hAnsi="Times New Roman"/>
          <w:bCs/>
          <w:sz w:val="24"/>
          <w:szCs w:val="24"/>
        </w:rPr>
        <w:t xml:space="preserve"> 016-94, 01.11.2005 г.;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3865">
        <w:rPr>
          <w:rFonts w:ascii="Times New Roman" w:eastAsia="Times New Roman" w:hAnsi="Times New Roman"/>
          <w:bCs/>
          <w:sz w:val="24"/>
          <w:szCs w:val="24"/>
        </w:rPr>
        <w:t>–  Федеральный закон от 24.06.1999 № 120–ФЗ «Об основах системы профилактики безнадзорности и правонарушений несовершеннолетних», в редакции от 07.02.2011г.;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3865">
        <w:rPr>
          <w:rFonts w:ascii="Times New Roman" w:eastAsia="Times New Roman" w:hAnsi="Times New Roman"/>
          <w:bCs/>
          <w:sz w:val="24"/>
          <w:szCs w:val="24"/>
        </w:rPr>
        <w:t xml:space="preserve">-Приказ </w:t>
      </w:r>
      <w:proofErr w:type="spellStart"/>
      <w:r w:rsidRPr="00763865">
        <w:rPr>
          <w:rFonts w:ascii="Times New Roman" w:eastAsia="Times New Roman" w:hAnsi="Times New Roman"/>
          <w:bCs/>
          <w:sz w:val="24"/>
          <w:szCs w:val="24"/>
        </w:rPr>
        <w:t>Минобрнауки</w:t>
      </w:r>
      <w:proofErr w:type="spellEnd"/>
      <w:r w:rsidRPr="00763865">
        <w:rPr>
          <w:rFonts w:ascii="Times New Roman" w:eastAsia="Times New Roman" w:hAnsi="Times New Roman"/>
          <w:bCs/>
          <w:sz w:val="24"/>
          <w:szCs w:val="24"/>
        </w:rPr>
        <w:t xml:space="preserve"> России от 2 июля 2013  г. № 513 «Об утверждении Перечня профессий рабочих, должностей служащих, по которым осуществляется  профессиональное обучение»;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3865">
        <w:rPr>
          <w:rFonts w:ascii="Times New Roman" w:eastAsia="Times New Roman" w:hAnsi="Times New Roman"/>
          <w:bCs/>
          <w:sz w:val="24"/>
          <w:szCs w:val="24"/>
        </w:rPr>
        <w:t>-Приказ Министерства образования и науки Российской Федерации от 16 августа 2013 года №968 (зарегистрирован 1 ноября 2013 года за номером №30306) «Об утверждении порядка проведения государственной  итоговой аттестации по образовательным программам среднего профессионального образования»;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3865">
        <w:rPr>
          <w:rFonts w:ascii="Times New Roman" w:eastAsia="Times New Roman" w:hAnsi="Times New Roman"/>
          <w:bCs/>
          <w:sz w:val="24"/>
          <w:szCs w:val="24"/>
        </w:rPr>
        <w:t>-Приказ Министерства образования и науки Российской Федерации (</w:t>
      </w:r>
      <w:proofErr w:type="spellStart"/>
      <w:r w:rsidRPr="00763865">
        <w:rPr>
          <w:rFonts w:ascii="Times New Roman" w:eastAsia="Times New Roman" w:hAnsi="Times New Roman"/>
          <w:bCs/>
          <w:sz w:val="24"/>
          <w:szCs w:val="24"/>
        </w:rPr>
        <w:t>Минобрнауки</w:t>
      </w:r>
      <w:proofErr w:type="spellEnd"/>
      <w:r w:rsidRPr="00763865">
        <w:rPr>
          <w:rFonts w:ascii="Times New Roman" w:eastAsia="Times New Roman" w:hAnsi="Times New Roman"/>
          <w:bCs/>
          <w:sz w:val="24"/>
          <w:szCs w:val="24"/>
        </w:rPr>
        <w:t xml:space="preserve"> России)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</w:rPr>
      </w:pPr>
      <w:r w:rsidRPr="00763865">
        <w:rPr>
          <w:rFonts w:ascii="Times New Roman" w:eastAsia="Times New Roman" w:hAnsi="Times New Roman"/>
          <w:b/>
          <w:bCs/>
        </w:rPr>
        <w:t xml:space="preserve">Термины, определения и используемые сокращения 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763865">
        <w:rPr>
          <w:rFonts w:ascii="Times New Roman" w:eastAsia="Times New Roman" w:hAnsi="Times New Roman"/>
        </w:rPr>
        <w:t>В программе используются следующие термины и их определения: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</w:rPr>
      </w:pPr>
      <w:r w:rsidRPr="00763865">
        <w:rPr>
          <w:rFonts w:ascii="Times New Roman" w:eastAsia="Times New Roman" w:hAnsi="Times New Roman"/>
          <w:b/>
        </w:rPr>
        <w:t>Компетенция</w:t>
      </w:r>
      <w:r w:rsidRPr="00763865">
        <w:rPr>
          <w:rFonts w:ascii="Times New Roman" w:eastAsia="Times New Roman" w:hAnsi="Times New Roman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</w:rPr>
      </w:pPr>
      <w:r w:rsidRPr="00763865">
        <w:rPr>
          <w:rFonts w:ascii="Times New Roman" w:eastAsia="Times New Roman" w:hAnsi="Times New Roman"/>
          <w:b/>
        </w:rPr>
        <w:t xml:space="preserve">Профессиональный модуль – </w:t>
      </w:r>
      <w:r w:rsidRPr="00763865">
        <w:rPr>
          <w:rFonts w:ascii="Times New Roman" w:eastAsia="Times New Roman" w:hAnsi="Times New Roman"/>
        </w:rPr>
        <w:t>часть программы подготовки квалифицированных рабочих и служащих,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763865">
        <w:rPr>
          <w:rFonts w:ascii="Times New Roman" w:eastAsia="Times New Roman" w:hAnsi="Times New Roman"/>
          <w:b/>
        </w:rPr>
        <w:t>Основные виды профессиональной деятельности</w:t>
      </w:r>
      <w:r w:rsidRPr="00763865">
        <w:rPr>
          <w:rFonts w:ascii="Times New Roman" w:eastAsia="Times New Roman" w:hAnsi="Times New Roman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bCs/>
        </w:rPr>
      </w:pPr>
      <w:r w:rsidRPr="00763865">
        <w:rPr>
          <w:rFonts w:ascii="Times New Roman" w:eastAsia="Times New Roman" w:hAnsi="Times New Roman"/>
          <w:b/>
          <w:bCs/>
        </w:rPr>
        <w:t>Результаты подготовки</w:t>
      </w:r>
      <w:r w:rsidRPr="00763865">
        <w:rPr>
          <w:rFonts w:ascii="Times New Roman" w:eastAsia="Times New Roman" w:hAnsi="Times New Roman"/>
          <w:bCs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bCs/>
        </w:rPr>
      </w:pPr>
      <w:r w:rsidRPr="00763865">
        <w:rPr>
          <w:rFonts w:ascii="Times New Roman" w:eastAsia="Times New Roman" w:hAnsi="Times New Roman"/>
          <w:b/>
          <w:bCs/>
        </w:rPr>
        <w:t xml:space="preserve">Учебный (профессиональный) цикл </w:t>
      </w:r>
      <w:r w:rsidRPr="00763865">
        <w:rPr>
          <w:rFonts w:ascii="Times New Roman" w:eastAsia="Times New Roman" w:hAnsi="Times New Roman"/>
          <w:bCs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763865" w:rsidRPr="00763865" w:rsidRDefault="00763865" w:rsidP="00763865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865">
        <w:rPr>
          <w:rFonts w:ascii="Times New Roman" w:hAnsi="Times New Roman"/>
          <w:b/>
          <w:sz w:val="24"/>
          <w:szCs w:val="24"/>
          <w:lang w:eastAsia="ru-RU"/>
        </w:rPr>
        <w:t xml:space="preserve">ПМ </w:t>
      </w:r>
      <w:r w:rsidRPr="00763865">
        <w:rPr>
          <w:rFonts w:ascii="Times New Roman" w:hAnsi="Times New Roman"/>
          <w:sz w:val="24"/>
          <w:szCs w:val="24"/>
          <w:lang w:eastAsia="ru-RU"/>
        </w:rPr>
        <w:t>– профессиональный модуль;</w:t>
      </w:r>
    </w:p>
    <w:p w:rsidR="00763865" w:rsidRPr="00763865" w:rsidRDefault="00763865" w:rsidP="00763865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63865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7638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63865">
        <w:rPr>
          <w:rFonts w:ascii="Times New Roman" w:hAnsi="Times New Roman"/>
          <w:sz w:val="24"/>
          <w:szCs w:val="24"/>
          <w:lang w:eastAsia="ru-RU"/>
        </w:rPr>
        <w:t xml:space="preserve">– общая компетенция; </w:t>
      </w:r>
    </w:p>
    <w:p w:rsidR="00763865" w:rsidRPr="00763865" w:rsidRDefault="00763865" w:rsidP="00763865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865">
        <w:rPr>
          <w:rFonts w:ascii="Times New Roman" w:hAnsi="Times New Roman"/>
          <w:b/>
          <w:sz w:val="24"/>
          <w:szCs w:val="24"/>
          <w:lang w:eastAsia="ru-RU"/>
        </w:rPr>
        <w:t xml:space="preserve">ПК </w:t>
      </w:r>
      <w:r w:rsidRPr="00763865">
        <w:rPr>
          <w:rFonts w:ascii="Times New Roman" w:hAnsi="Times New Roman"/>
          <w:sz w:val="24"/>
          <w:szCs w:val="24"/>
          <w:lang w:eastAsia="ru-RU"/>
        </w:rPr>
        <w:t>– профессиональная компетенция.</w:t>
      </w:r>
    </w:p>
    <w:p w:rsidR="00763865" w:rsidRPr="00763865" w:rsidRDefault="00763865" w:rsidP="00763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38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</w:t>
      </w:r>
      <w:r w:rsidRPr="007638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среднее профессиональное образование;</w:t>
      </w:r>
    </w:p>
    <w:p w:rsidR="00763865" w:rsidRPr="00763865" w:rsidRDefault="00763865" w:rsidP="00763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638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ФГОС СПО</w:t>
      </w:r>
      <w:r w:rsidRPr="007638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763865" w:rsidRPr="00763865" w:rsidRDefault="00763865" w:rsidP="00763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38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ППКРС</w:t>
      </w:r>
      <w:r w:rsidRPr="007638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программа подготовки квалифицированных рабочих, служащих по профессии;</w:t>
      </w:r>
    </w:p>
    <w:p w:rsidR="00763865" w:rsidRPr="00763865" w:rsidRDefault="00763865" w:rsidP="00763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638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</w:t>
      </w:r>
      <w:proofErr w:type="gramEnd"/>
      <w:r w:rsidRPr="007638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общая компетенция;</w:t>
      </w:r>
    </w:p>
    <w:p w:rsidR="00763865" w:rsidRPr="00763865" w:rsidRDefault="00763865" w:rsidP="00763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38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ПК -</w:t>
      </w:r>
      <w:r w:rsidRPr="007638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профессиональная компетенция;</w:t>
      </w:r>
    </w:p>
    <w:p w:rsidR="00763865" w:rsidRPr="00763865" w:rsidRDefault="00763865" w:rsidP="00763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638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ПМ - </w:t>
      </w:r>
      <w:r w:rsidRPr="007638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профессиональный модуль;</w:t>
      </w:r>
    </w:p>
    <w:p w:rsidR="00763865" w:rsidRPr="00763865" w:rsidRDefault="00763865" w:rsidP="00763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38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МДК</w:t>
      </w:r>
      <w:r w:rsidRPr="007638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междисциплинарный курс.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763865">
        <w:rPr>
          <w:rFonts w:ascii="Times New Roman" w:eastAsia="Times New Roman" w:hAnsi="Times New Roman"/>
          <w:b/>
          <w:sz w:val="24"/>
          <w:szCs w:val="24"/>
        </w:rPr>
        <w:t xml:space="preserve">1.1. Требования к </w:t>
      </w:r>
      <w:proofErr w:type="gramStart"/>
      <w:r w:rsidRPr="00763865">
        <w:rPr>
          <w:rFonts w:ascii="Times New Roman" w:eastAsia="Times New Roman" w:hAnsi="Times New Roman"/>
          <w:b/>
          <w:sz w:val="24"/>
          <w:szCs w:val="24"/>
        </w:rPr>
        <w:t>поступающим</w:t>
      </w:r>
      <w:proofErr w:type="gramEnd"/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Лица, поступающие на обучение, должны иметь документ о получении основного общего образования и возраст  от 15 до 18 лет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763865"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Pr="007638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Нормативный срок освоения программы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3865">
        <w:rPr>
          <w:rFonts w:ascii="Times New Roman" w:hAnsi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 w:rsidRPr="007638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43 недели </w:t>
      </w:r>
      <w:r w:rsidRPr="00763865">
        <w:rPr>
          <w:rFonts w:ascii="Times New Roman" w:hAnsi="Times New Roman"/>
          <w:bCs/>
          <w:sz w:val="24"/>
          <w:szCs w:val="24"/>
          <w:lang w:eastAsia="ru-RU"/>
        </w:rPr>
        <w:t xml:space="preserve">при </w:t>
      </w:r>
      <w:r w:rsidRPr="0076386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очной </w:t>
      </w:r>
      <w:r w:rsidRPr="00763865">
        <w:rPr>
          <w:rFonts w:ascii="Times New Roman" w:hAnsi="Times New Roman"/>
          <w:bCs/>
          <w:sz w:val="24"/>
          <w:szCs w:val="24"/>
          <w:lang w:eastAsia="ru-RU"/>
        </w:rPr>
        <w:t>форме подготовки.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763865">
        <w:rPr>
          <w:rFonts w:ascii="Times New Roman" w:eastAsia="Times New Roman" w:hAnsi="Times New Roman"/>
          <w:b/>
          <w:sz w:val="24"/>
          <w:szCs w:val="24"/>
        </w:rPr>
        <w:t>1.3. Квалификационная характеристика выпускника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 xml:space="preserve">Выпускник должен быть готов к профессиональной деятельности по выполнению слесарной обработки деталей, приспособлений, режущего и измерительного инструмента,  сборке, регулировке и испытанию сборочных единиц, узлов  и механизмов </w:t>
      </w:r>
      <w:proofErr w:type="gramStart"/>
      <w:r w:rsidRPr="00763865">
        <w:rPr>
          <w:rFonts w:ascii="Times New Roman" w:eastAsia="Times New Roman" w:hAnsi="Times New Roman"/>
          <w:sz w:val="24"/>
          <w:szCs w:val="24"/>
        </w:rPr>
        <w:t>машин</w:t>
      </w:r>
      <w:proofErr w:type="gramEnd"/>
      <w:r w:rsidRPr="00763865">
        <w:rPr>
          <w:rFonts w:ascii="Times New Roman" w:eastAsia="Times New Roman" w:hAnsi="Times New Roman"/>
          <w:sz w:val="24"/>
          <w:szCs w:val="24"/>
        </w:rPr>
        <w:t xml:space="preserve"> а также, разборке, ремонту и испытанию узлов, механизмов, оборудования, агрегатов и машин.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Квалификационный уровень по национальной рамке квалификаций: 3-4.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63865" w:rsidRPr="00763865" w:rsidRDefault="00763865" w:rsidP="007638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3865">
        <w:rPr>
          <w:rFonts w:ascii="Times New Roman" w:eastAsia="Times New Roman" w:hAnsi="Times New Roman"/>
          <w:b/>
          <w:sz w:val="24"/>
          <w:szCs w:val="24"/>
        </w:rPr>
        <w:t>2. Характеристика подготовки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 xml:space="preserve">Программа подготовки квалифицированных рабочих и служащих </w:t>
      </w:r>
      <w:r w:rsidRPr="00763865">
        <w:rPr>
          <w:rFonts w:ascii="Times New Roman" w:eastAsia="Times New Roman" w:hAnsi="Times New Roman"/>
          <w:b/>
          <w:sz w:val="24"/>
          <w:szCs w:val="24"/>
        </w:rPr>
        <w:t>15.01.30. Слесарь</w:t>
      </w:r>
      <w:r w:rsidRPr="00763865">
        <w:rPr>
          <w:rFonts w:ascii="Times New Roman" w:eastAsia="Times New Roman" w:hAnsi="Times New Roman"/>
          <w:sz w:val="24"/>
          <w:szCs w:val="24"/>
        </w:rPr>
        <w:t xml:space="preserve">, базовой подготовки представляет собой 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763865" w:rsidRPr="00763865" w:rsidRDefault="00763865" w:rsidP="00763865">
      <w:pPr>
        <w:widowControl w:val="0"/>
        <w:tabs>
          <w:tab w:val="left" w:pos="3160"/>
          <w:tab w:val="center" w:pos="480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 xml:space="preserve">Основная цель подготовки по программе </w:t>
      </w:r>
      <w:proofErr w:type="gramStart"/>
      <w:r w:rsidRPr="00763865">
        <w:rPr>
          <w:rFonts w:ascii="Times New Roman" w:eastAsia="Times New Roman" w:hAnsi="Times New Roman"/>
          <w:sz w:val="24"/>
          <w:szCs w:val="24"/>
        </w:rPr>
        <w:t>–п</w:t>
      </w:r>
      <w:proofErr w:type="gramEnd"/>
      <w:r w:rsidRPr="00763865">
        <w:rPr>
          <w:rFonts w:ascii="Times New Roman" w:eastAsia="Times New Roman" w:hAnsi="Times New Roman"/>
          <w:sz w:val="24"/>
          <w:szCs w:val="24"/>
        </w:rPr>
        <w:t>рошедший подготовку и  итоговую аттестацию должен быть готов к профессиональной деятельности в качестве слесаря в организациях (на предприятиях) различной отраслевой направленности независимо от их организационно-правовых форм.</w:t>
      </w:r>
    </w:p>
    <w:p w:rsidR="00763865" w:rsidRPr="00763865" w:rsidRDefault="00763865" w:rsidP="0076386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Подготовка по программе предполагает изучение следующих учебных дисциплин и профессиональных модулей: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ОП.01. Рабочая программа учебной дисциплины (Технические измерения). Приложение 1.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ОП.02. Рабочая программа учебной дисциплины (Техническая графика). Приложение 2.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ОП.03. Рабочая программа учебной дисциплины (Основы электротехники). Приложение 3.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ОП.04. Рабочая программа учебной дисциплины (Основы материаловедения). Приложение 4.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ОП.05. Рабочая программа учебной дисциплины (Основы слесарных и сборочных работ). Приложение 5.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ОП.06. Рабочая программа учебной дисциплины (Безопасность жизнедеятельности). Приложение 6.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3865" w:rsidRPr="00763865" w:rsidRDefault="00763865" w:rsidP="007638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ПМ.01. Рабочая программа профессионального модуля (Слесарная обработка деталей, изготовление, сборка и ремонт приспособлений, режущего и измерительного инструмента). Приложение 7.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МДК. 01.01. Рабочая программа учебной дисциплины  (Технология изготовления и ремонта машин и оборудования различного назначения). Приложение 8.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 xml:space="preserve">ПМ.02. Рабочая программа профессионального модуля (Сборка, регулировка и испытание </w:t>
      </w:r>
      <w:r w:rsidRPr="00763865">
        <w:rPr>
          <w:rFonts w:ascii="Times New Roman" w:eastAsia="Times New Roman" w:hAnsi="Times New Roman"/>
          <w:sz w:val="24"/>
          <w:szCs w:val="24"/>
        </w:rPr>
        <w:lastRenderedPageBreak/>
        <w:t>сборочных единиц, узлов, механизмов машин, оборудования и агрегатов). Приложение 9.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МДК. 02.01. Рабочая программа учебной дисциплины (Организация и технология сборки, регулировки и испытания машин и оборудования). Приложение 10.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ПМ.03. Рабочая программа профессионального модуля (Разборка, ремонт, сборка и испытание узлов и механизмов оборудования, агрегатов и машин). Приложение 11.</w:t>
      </w:r>
    </w:p>
    <w:p w:rsidR="00763865" w:rsidRPr="00763865" w:rsidRDefault="00763865" w:rsidP="00763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>МДК. 03.01. Рабочая программа учебной дисциплины (Организация и технология ремонта оборудования различного назначения). Приложение 12.</w:t>
      </w:r>
    </w:p>
    <w:p w:rsidR="00763865" w:rsidRPr="00763865" w:rsidRDefault="00763865" w:rsidP="00763865">
      <w:pPr>
        <w:rPr>
          <w:rFonts w:ascii="Times New Roman" w:eastAsia="Times New Roman" w:hAnsi="Times New Roman"/>
          <w:sz w:val="24"/>
          <w:szCs w:val="24"/>
        </w:rPr>
      </w:pPr>
      <w:r w:rsidRPr="00763865">
        <w:rPr>
          <w:rFonts w:ascii="Times New Roman" w:eastAsia="Times New Roman" w:hAnsi="Times New Roman"/>
          <w:sz w:val="24"/>
          <w:szCs w:val="24"/>
        </w:rPr>
        <w:t xml:space="preserve">ФК. Рабочая программа учебной дисциплины (Физическая культура). </w:t>
      </w:r>
      <w:proofErr w:type="spellStart"/>
      <w:r w:rsidRPr="00763865">
        <w:rPr>
          <w:rFonts w:ascii="Times New Roman" w:eastAsia="Times New Roman" w:hAnsi="Times New Roman"/>
          <w:sz w:val="24"/>
          <w:szCs w:val="24"/>
        </w:rPr>
        <w:t>Приложени</w:t>
      </w:r>
      <w:proofErr w:type="spellEnd"/>
      <w:r w:rsidRPr="00763865">
        <w:rPr>
          <w:rFonts w:ascii="Times New Roman" w:eastAsia="Times New Roman" w:hAnsi="Times New Roman"/>
          <w:sz w:val="24"/>
          <w:szCs w:val="24"/>
        </w:rPr>
        <w:t xml:space="preserve"> 13.</w:t>
      </w:r>
    </w:p>
    <w:sectPr w:rsidR="00763865" w:rsidRPr="0076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A5" w:rsidRDefault="004F26A5" w:rsidP="000C6B80">
      <w:pPr>
        <w:spacing w:after="0" w:line="240" w:lineRule="auto"/>
      </w:pPr>
      <w:r>
        <w:separator/>
      </w:r>
    </w:p>
  </w:endnote>
  <w:endnote w:type="continuationSeparator" w:id="0">
    <w:p w:rsidR="004F26A5" w:rsidRDefault="004F26A5" w:rsidP="000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A5" w:rsidRDefault="004F26A5" w:rsidP="000C6B80">
      <w:pPr>
        <w:spacing w:after="0" w:line="240" w:lineRule="auto"/>
      </w:pPr>
      <w:r>
        <w:separator/>
      </w:r>
    </w:p>
  </w:footnote>
  <w:footnote w:type="continuationSeparator" w:id="0">
    <w:p w:rsidR="004F26A5" w:rsidRDefault="004F26A5" w:rsidP="000C6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80"/>
    <w:rsid w:val="000C6B80"/>
    <w:rsid w:val="00174F42"/>
    <w:rsid w:val="00203C9A"/>
    <w:rsid w:val="003B001C"/>
    <w:rsid w:val="004D2878"/>
    <w:rsid w:val="004F26A5"/>
    <w:rsid w:val="00631657"/>
    <w:rsid w:val="006D6995"/>
    <w:rsid w:val="00763865"/>
    <w:rsid w:val="009237E9"/>
    <w:rsid w:val="00BC2878"/>
    <w:rsid w:val="00CC4B5B"/>
    <w:rsid w:val="00E8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B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B8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6D6995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B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B8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6D699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2017-04-05T07:05:00Z</dcterms:created>
  <dcterms:modified xsi:type="dcterms:W3CDTF">2017-04-05T08:04:00Z</dcterms:modified>
</cp:coreProperties>
</file>