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5D" w:rsidRPr="00503C74" w:rsidRDefault="008F5A5D" w:rsidP="008F5A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D" w:rsidRPr="00FC1EFF" w:rsidRDefault="008F5A5D" w:rsidP="008F5A5D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F5A5D" w:rsidRPr="00C6345A" w:rsidRDefault="008F5A5D" w:rsidP="008F5A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о 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2"/>
          <w:sz w:val="36"/>
          <w:szCs w:val="36"/>
          <w:lang w:eastAsia="ru-RU"/>
        </w:rPr>
        <w:t xml:space="preserve"> портфолио педагога</w:t>
      </w:r>
      <w:r w:rsidR="0025179E">
        <w:rPr>
          <w:rFonts w:ascii="Times New Roman" w:eastAsia="Times New Roman" w:hAnsi="Times New Roman" w:cs="Times New Roman"/>
          <w:b/>
          <w:iCs/>
          <w:color w:val="000000"/>
          <w:spacing w:val="-2"/>
          <w:sz w:val="36"/>
          <w:szCs w:val="36"/>
          <w:lang w:eastAsia="ru-RU"/>
        </w:rPr>
        <w:t xml:space="preserve"> Орловского СУВУ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2"/>
          <w:sz w:val="36"/>
          <w:szCs w:val="36"/>
          <w:lang w:eastAsia="ru-RU"/>
        </w:rPr>
        <w:t>.</w:t>
      </w:r>
    </w:p>
    <w:p w:rsidR="008F5A5D" w:rsidRPr="00503C74" w:rsidRDefault="008F5A5D" w:rsidP="008F5A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758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</w:p>
    <w:p w:rsidR="008F5A5D" w:rsidRPr="00C6345A" w:rsidRDefault="008F5A5D" w:rsidP="008F5A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7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1. Общие положения</w:t>
      </w:r>
    </w:p>
    <w:p w:rsidR="008F5A5D" w:rsidRPr="00C6345A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1 .1     </w:t>
      </w:r>
      <w:r w:rsidRPr="00C6345A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u w:val="single"/>
          <w:lang w:eastAsia="ru-RU"/>
        </w:rPr>
        <w:t>Портфолио</w:t>
      </w:r>
      <w:r w:rsidRPr="00C6345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- </w:t>
      </w:r>
      <w:r w:rsidRPr="00C63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досье, собрание достижений (словарь иностранных слов). 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- это документ, обобщающий практический опыт педагога.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1.2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Цели портфолио:</w:t>
      </w:r>
    </w:p>
    <w:p w:rsidR="008F5A5D" w:rsidRPr="00C6345A" w:rsidRDefault="008F5A5D" w:rsidP="00B779DA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представление значимых профессиональных результатов деятельности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педагога;</w:t>
      </w:r>
    </w:p>
    <w:p w:rsidR="008F5A5D" w:rsidRPr="00C6345A" w:rsidRDefault="008F5A5D" w:rsidP="00B779DA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мониторинга профессионального роста преподавателя.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en-US" w:eastAsia="ru-RU"/>
        </w:rPr>
        <w:t>1</w:t>
      </w:r>
      <w:r w:rsidRPr="00C6345A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.3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345A">
        <w:rPr>
          <w:rFonts w:ascii="Times New Roman" w:eastAsia="Times New Roman" w:hAnsi="Times New Roman" w:cs="Times New Roman"/>
          <w:iCs/>
          <w:color w:val="000000"/>
          <w:spacing w:val="-3"/>
          <w:w w:val="105"/>
          <w:sz w:val="28"/>
          <w:szCs w:val="28"/>
          <w:lang w:eastAsia="ru-RU"/>
        </w:rPr>
        <w:t>Задачи портфолио:</w:t>
      </w:r>
    </w:p>
    <w:p w:rsidR="008F5A5D" w:rsidRPr="00C6345A" w:rsidRDefault="008F5A5D" w:rsidP="00B779DA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имеющийся опыт педагогической деятельности;</w:t>
      </w:r>
    </w:p>
    <w:p w:rsidR="008F5A5D" w:rsidRPr="00C6345A" w:rsidRDefault="008F5A5D" w:rsidP="00B779DA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накопить информацию, необходимую для повышения или подтвер</w:t>
      </w:r>
      <w:r w:rsidRP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ждения квалификационной категории   педагога, для объявления ему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 и представления к наградам и денежным премиям;</w:t>
      </w:r>
    </w:p>
    <w:p w:rsidR="008F5A5D" w:rsidRPr="00C6345A" w:rsidRDefault="008F5A5D" w:rsidP="00B779DA">
      <w:pPr>
        <w:widowControl w:val="0"/>
        <w:numPr>
          <w:ilvl w:val="0"/>
          <w:numId w:val="1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учебно-методическую и воспитательную деятельность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педагога;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1.4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положение обеспечивается нормативно - правовыми докумен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тами:</w:t>
      </w:r>
    </w:p>
    <w:p w:rsidR="008F5A5D" w:rsidRPr="00B779DA" w:rsidRDefault="008F5A5D" w:rsidP="00B779DA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Законом РФ «Об образовании»</w:t>
      </w:r>
      <w:r w:rsidRPr="00B77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gramStart"/>
      <w:r w:rsidRPr="00B77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принят</w:t>
      </w:r>
      <w:proofErr w:type="gramEnd"/>
      <w:r w:rsidRPr="00B77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Государственной Думой 21 декабря 2012 года; одобрен Советом Федерации 26 декабря 2012 года;</w:t>
      </w:r>
    </w:p>
    <w:p w:rsidR="009E74CC" w:rsidRDefault="009E74CC" w:rsidP="00B779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F5A5D" w:rsidRPr="00C6345A" w:rsidRDefault="008F5A5D" w:rsidP="008F5A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Структура портфолио.</w:t>
      </w:r>
    </w:p>
    <w:p w:rsidR="008F5A5D" w:rsidRPr="00C6345A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before="662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2. 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«Общие сведения о педагоге»</w:t>
      </w:r>
    </w:p>
    <w:p w:rsidR="008F5A5D" w:rsidRPr="00C6345A" w:rsidRDefault="008F5A5D" w:rsidP="00B779DA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Ф.И.О.</w:t>
      </w:r>
    </w:p>
    <w:p w:rsidR="008F5A5D" w:rsidRPr="00C6345A" w:rsidRDefault="008F5A5D" w:rsidP="00B779DA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рождения.</w:t>
      </w:r>
    </w:p>
    <w:p w:rsidR="008F5A5D" w:rsidRPr="00C6345A" w:rsidRDefault="008F5A5D" w:rsidP="00B779DA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Образование (какое учебное заведение закончил, в каком году, получен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ная специальность и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квалификация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 диплому) с представлением заве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ренной копии диплома.</w:t>
      </w:r>
    </w:p>
    <w:p w:rsidR="008F5A5D" w:rsidRDefault="008F5A5D" w:rsidP="00B779DA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Дополнительное образование (с представлением удостоверений, серти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фикатов, дипломов).</w:t>
      </w:r>
    </w:p>
    <w:p w:rsidR="008F5A5D" w:rsidRPr="00C6345A" w:rsidRDefault="00B779DA" w:rsidP="00B779D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</w:t>
      </w:r>
      <w:r w:rsidR="008F5A5D"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A702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2.5</w:t>
      </w:r>
      <w:r w:rsidR="008F5A5D"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Стаж работы: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общий трудовой стаж;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right="311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педагогический стаж;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right="31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в данном учебном заведении;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стаж работы в данной должности (с предоставлением заверенной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справки отдела кадров).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2.6</w:t>
      </w:r>
      <w:r w:rsidR="00B779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Повышение квалификации: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структуры, в которых проходило повышение квалификации; 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форма повышения квалификации;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тема, проблематика;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год, месяц прохождения.</w:t>
      </w:r>
    </w:p>
    <w:p w:rsidR="008F5A5D" w:rsidRPr="00C6345A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(с представлением копий документов о повышении квалификации).</w:t>
      </w:r>
    </w:p>
    <w:p w:rsidR="008F5A5D" w:rsidRPr="00C6345A" w:rsidRDefault="008F5A5D" w:rsidP="00B779D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Наличие ученых и (или) почетных званий и степеней (с представлением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копий документов).</w:t>
      </w:r>
    </w:p>
    <w:p w:rsidR="008F5A5D" w:rsidRPr="00C6345A" w:rsidRDefault="008F5A5D" w:rsidP="00B779D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Наличие муниципальных правительственных наград: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благодарственные письма и грамоты Департамента образования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 Министерства образования и науки РФ;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нагрудные знаки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Министерства образования и науки РФ</w:t>
      </w:r>
    </w:p>
    <w:p w:rsidR="008F5A5D" w:rsidRPr="00C6345A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 представлением копий, благодарственных писем, грамот, копий удо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стоверений к нагрудным знакам и почетным званиям).</w:t>
      </w:r>
    </w:p>
    <w:p w:rsidR="008F5A5D" w:rsidRPr="00C6345A" w:rsidRDefault="008F5A5D" w:rsidP="00B779D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Информация о наиболее значимых училищных поощрениях.</w:t>
      </w:r>
    </w:p>
    <w:p w:rsidR="008F5A5D" w:rsidRPr="00C6345A" w:rsidRDefault="008F5A5D" w:rsidP="00B779D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преподаваемых предметов.</w:t>
      </w:r>
    </w:p>
    <w:p w:rsidR="008F5A5D" w:rsidRPr="00C6345A" w:rsidRDefault="008F5A5D" w:rsidP="00B779D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Другие документы по усмотрению педагога (копии членских билетов</w:t>
      </w: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партий, общественных организаций, депутатских удостовере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ний, копии дипломов различных конкурсов и др.).</w:t>
      </w:r>
    </w:p>
    <w:p w:rsidR="008F5A5D" w:rsidRPr="00C6345A" w:rsidRDefault="008F5A5D" w:rsidP="00F00405">
      <w:pPr>
        <w:widowControl w:val="0"/>
        <w:shd w:val="clear" w:color="auto" w:fill="FFFFFF"/>
        <w:autoSpaceDE w:val="0"/>
        <w:autoSpaceDN w:val="0"/>
        <w:adjustRightInd w:val="0"/>
        <w:spacing w:before="331" w:after="0" w:line="360" w:lineRule="auto"/>
        <w:ind w:left="1656" w:right="103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 xml:space="preserve">3. Результаты педагогической деятельности </w:t>
      </w:r>
      <w:r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  <w:t xml:space="preserve">(качество обучения, воспитания 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eastAsia="ru-RU"/>
        </w:rPr>
        <w:t xml:space="preserve">  учащихся)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Карта учета успеваемости обучающихся по годам (за последние 3 года) по 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обучаемым предметам в %, качества знаний  обучающихся по предметам (за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последние 3 года) в %, средний балл по предметам за последние 3 года.</w:t>
      </w:r>
      <w:proofErr w:type="gramEnd"/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Результаты промежуточной и итоговой аттестации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обучающихся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 послед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 3 года,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Результаты контрольных срезов (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последние 3 года).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Список  обучающихс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я-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победителей и лауреатов олимпиад, конкурсов, вы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ставок, смотров, фестивалей и др. различного уровня: внутриучилищного, рай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онного, областного, регионального, российского (с представлением ко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пий документов: благодарственных писем, дипломов, грамот, приказов).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Данные о поступлении учащихся на работу, дальнейшую учебу в образовательных учреждениях общеобразовательных и  по профессиональной направленности.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Результаты диагностики ОУУН (орфографической и пунктуационной грамотности, вычислительных навыков, уровня пересказа, чтения и т.д.)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Результаты проведения тестов обученности по предметам.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Результаты социометрических исследований (повышение статуса учащихся  в отделении и т.д.)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Результаты диагностики психических состояний обучающихся на период поступления и окончания училища.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Результаты изучения психологического климата  в отделении, учебной группе. 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Данные проведения методики ценностных ориентаций </w:t>
      </w:r>
      <w:proofErr w:type="spellStart"/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Рокича</w:t>
      </w:r>
      <w:proofErr w:type="spellEnd"/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8F5A5D" w:rsidRPr="00C6345A" w:rsidRDefault="008F5A5D" w:rsidP="00B779DA">
      <w:pPr>
        <w:widowControl w:val="0"/>
        <w:numPr>
          <w:ilvl w:val="0"/>
          <w:numId w:val="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т.д.</w:t>
      </w:r>
    </w:p>
    <w:p w:rsidR="008F5A5D" w:rsidRPr="00C6345A" w:rsidRDefault="008F5A5D" w:rsidP="00F00405">
      <w:pPr>
        <w:widowControl w:val="0"/>
        <w:shd w:val="clear" w:color="auto" w:fill="FFFFFF"/>
        <w:autoSpaceDE w:val="0"/>
        <w:autoSpaceDN w:val="0"/>
        <w:adjustRightInd w:val="0"/>
        <w:spacing w:before="216" w:after="0" w:line="360" w:lineRule="auto"/>
        <w:ind w:left="-36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4. Учебно-методическая деятельность педагога</w:t>
      </w:r>
    </w:p>
    <w:p w:rsidR="008F5A5D" w:rsidRPr="00C6345A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4.    Описание обязательного учебно-методического обеспечения учебных 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дисциплин: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(примерные) программы учебных дисциплин: название, специальность, год издания, кем и когда утверждена;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рабочие программы по преподаваемым дисциплинам (копии титуль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ных листов);    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КТП (копии титульных листов);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58"/>
        </w:tabs>
        <w:autoSpaceDE w:val="0"/>
        <w:autoSpaceDN w:val="0"/>
        <w:adjustRightInd w:val="0"/>
        <w:spacing w:after="0" w:line="360" w:lineRule="auto"/>
        <w:ind w:left="0" w:right="24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перечень учебной и справочной литературы по учебным дисципли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нам, учебных фильмов, аудио - и видеозаписей, дидактических мате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риалов;</w:t>
      </w:r>
    </w:p>
    <w:p w:rsidR="008F5A5D" w:rsidRPr="00C6345A" w:rsidRDefault="008F5A5D" w:rsidP="00B779DA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58"/>
        </w:tabs>
        <w:autoSpaceDE w:val="0"/>
        <w:autoSpaceDN w:val="0"/>
        <w:adjustRightInd w:val="0"/>
        <w:spacing w:after="0" w:line="360" w:lineRule="auto"/>
        <w:ind w:left="0" w:right="24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описание комплектов методических материалов: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УМК, рабочие тет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ради, методические указания, рекомендации, методические разработ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 учебных занятий (урока, темы, раздела), лекции, задачники, сбор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ники практических заданий, тесты, контрольные задания для проме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жуточной и итоговой аттестации и др. с указанием года создания.</w:t>
      </w:r>
      <w:proofErr w:type="gramEnd"/>
    </w:p>
    <w:p w:rsidR="008F5A5D" w:rsidRPr="00C6345A" w:rsidRDefault="008F5A5D" w:rsidP="00B779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(Описание подписывается  методист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ами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училища).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5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F5A5D" w:rsidRPr="00C6345A" w:rsidRDefault="008F5A5D" w:rsidP="00F004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5. </w:t>
      </w: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Научно-исследовательская деятельность педагога</w:t>
      </w:r>
    </w:p>
    <w:p w:rsidR="008F5A5D" w:rsidRPr="00C6345A" w:rsidRDefault="008F5A5D" w:rsidP="00B779DA">
      <w:pPr>
        <w:widowControl w:val="0"/>
        <w:numPr>
          <w:ilvl w:val="0"/>
          <w:numId w:val="8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Методическая тема самообразования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едагога</w:t>
      </w:r>
      <w:r w:rsidRPr="00C634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(её обоснование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этапы работы над 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предполагаемыми результатами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</w:p>
    <w:p w:rsidR="008F5A5D" w:rsidRPr="00C6345A" w:rsidRDefault="008F5A5D" w:rsidP="00B779DA">
      <w:pPr>
        <w:widowControl w:val="0"/>
        <w:numPr>
          <w:ilvl w:val="0"/>
          <w:numId w:val="8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Перечень</w:t>
      </w:r>
      <w:r w:rsidRPr="00C6345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 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разработанных  научно-методических разработок,  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исследова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тельских работ с указанием года создания (подписывает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руководитель методической службы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Описание используемых методик и технологий с обоснованием их 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применений.</w:t>
      </w:r>
    </w:p>
    <w:p w:rsidR="008F5A5D" w:rsidRPr="00C6345A" w:rsidRDefault="008F5A5D" w:rsidP="00B779DA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Справки об участии в работе училищного и областного методического объединения, </w:t>
      </w: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сотрудничестве с методическими центрами, вузами, другими учрежде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ниями  </w:t>
      </w:r>
      <w:r w:rsidRPr="00C6345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по</w:t>
      </w:r>
      <w:r w:rsidRPr="00C6345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  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педагогической направленности (подписывает председатель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МО, руководитель объединения, учреждения, института).</w:t>
      </w:r>
    </w:p>
    <w:p w:rsidR="008F5A5D" w:rsidRPr="00C6345A" w:rsidRDefault="008F5A5D" w:rsidP="00B779DA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Документы об участии в научно-практических конференциях, профес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сиональных и творческих педагогических конкурсах (сертификаты, ди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пломы, справки подписанные организатором, др. документы),</w:t>
      </w:r>
    </w:p>
    <w:p w:rsidR="008F5A5D" w:rsidRPr="00C6345A" w:rsidRDefault="008F5A5D" w:rsidP="00B779DA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Материалы об участии в методических и предметных неделях, декадах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презентациях (методические материалы, бюллетени, разработ</w:t>
      </w: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ки, доклады, справки подписанные председателем МО, методистом).</w:t>
      </w:r>
    </w:p>
    <w:p w:rsidR="008F5A5D" w:rsidRPr="00C6345A" w:rsidRDefault="008F5A5D" w:rsidP="00B779DA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Материалы об участии в проведении методических семинаров, круглых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столов, методических школ, мастер- классов (подписанные  методистом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:rsidR="008F5A5D" w:rsidRPr="00C6345A" w:rsidRDefault="008F5A5D" w:rsidP="00B779DA">
      <w:pPr>
        <w:widowControl w:val="0"/>
        <w:numPr>
          <w:ilvl w:val="0"/>
          <w:numId w:val="9"/>
        </w:numPr>
        <w:shd w:val="clear" w:color="auto" w:fill="FFFFFF"/>
        <w:tabs>
          <w:tab w:val="left" w:pos="-720"/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Авторские программы.</w:t>
      </w:r>
    </w:p>
    <w:p w:rsidR="008F5A5D" w:rsidRPr="00C6345A" w:rsidRDefault="008F5A5D" w:rsidP="00B779DA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14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Материалы о проведении научных исследований (с приложением работ,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отчетов, планов).</w:t>
      </w:r>
    </w:p>
    <w:p w:rsidR="008F5A5D" w:rsidRPr="00C6345A" w:rsidRDefault="008F5A5D" w:rsidP="00B779DA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публикаций по схеме: тема, где опубликована, год публикации,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подписанный методистом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 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приложением копий публикаций).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C6345A">
          <w:rPr>
            <w:rFonts w:ascii="Times New Roman" w:eastAsia="Times New Roman" w:hAnsi="Times New Roman" w:cs="Times New Roman"/>
            <w:color w:val="000000"/>
            <w:spacing w:val="22"/>
            <w:sz w:val="28"/>
            <w:szCs w:val="28"/>
            <w:lang w:eastAsia="ru-RU"/>
          </w:rPr>
          <w:t>5.10</w:t>
        </w:r>
      </w:smartTag>
      <w:r w:rsidRPr="00C634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Перечень открытых занятий, внеклассных занятий по предметам за по</w:t>
      </w: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следние три года с указанием темы, группы, подписанный председателем МО.</w:t>
      </w:r>
    </w:p>
    <w:p w:rsidR="008F5A5D" w:rsidRPr="00C6345A" w:rsidRDefault="008F5A5D" w:rsidP="00B779D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317" w:after="0" w:line="360" w:lineRule="auto"/>
        <w:ind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C6345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t>5.11</w:t>
        </w:r>
      </w:smartTag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Материалы по обобщению собственного педагогического опыта: докла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ды, рефераты, самоанализ, фотокопии проспектов, раскладушек, альбо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мов, электронные материалы.</w:t>
      </w:r>
    </w:p>
    <w:p w:rsidR="008F5A5D" w:rsidRPr="00C6345A" w:rsidRDefault="008F5A5D" w:rsidP="00F00405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lastRenderedPageBreak/>
        <w:t>6. Внеурочная деятельность по предметам</w:t>
      </w:r>
    </w:p>
    <w:p w:rsidR="008F5A5D" w:rsidRPr="00C6345A" w:rsidRDefault="008F5A5D" w:rsidP="00B779DA">
      <w:pPr>
        <w:widowControl w:val="0"/>
        <w:numPr>
          <w:ilvl w:val="0"/>
          <w:numId w:val="10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работы клуба, кружка, кабинета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3 года (подписанные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нормами).</w:t>
      </w:r>
    </w:p>
    <w:p w:rsidR="008F5A5D" w:rsidRPr="00C6345A" w:rsidRDefault="008F5A5D" w:rsidP="00B779DA">
      <w:pPr>
        <w:widowControl w:val="0"/>
        <w:numPr>
          <w:ilvl w:val="0"/>
          <w:numId w:val="10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Программа организации исследовательской и творческой деятельности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предмету (подписана председателем МО, руководителем  проблемной группы и ВТГ).</w:t>
      </w:r>
    </w:p>
    <w:p w:rsidR="008F5A5D" w:rsidRPr="00C6345A" w:rsidRDefault="008F5A5D" w:rsidP="00B779DA">
      <w:pPr>
        <w:widowControl w:val="0"/>
        <w:numPr>
          <w:ilvl w:val="0"/>
          <w:numId w:val="10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Материалы внеклассных занятий: мероприятий по предмету: сценарий,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фотографии, видеоматериалы и др., за последние 3 года.</w:t>
      </w:r>
    </w:p>
    <w:p w:rsidR="008F5A5D" w:rsidRPr="00C6345A" w:rsidRDefault="008F5A5D" w:rsidP="00B779DA">
      <w:pPr>
        <w:widowControl w:val="0"/>
        <w:numPr>
          <w:ilvl w:val="0"/>
          <w:numId w:val="10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Аннотации лучших творческих работ обучающихся 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3 года с ре</w:t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цензиями (рефератов, проектов и презентаций и т.д.)</w:t>
      </w:r>
    </w:p>
    <w:p w:rsidR="008F5A5D" w:rsidRPr="00C6345A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8F5A5D" w:rsidRPr="00C6345A" w:rsidRDefault="008F5A5D" w:rsidP="00F004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7. Деятельность педагога в качестве классного руководителя,</w:t>
      </w:r>
    </w:p>
    <w:p w:rsidR="008F5A5D" w:rsidRPr="00C6345A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мастера учебной группы.</w:t>
      </w:r>
    </w:p>
    <w:p w:rsidR="008F5A5D" w:rsidRPr="00C6345A" w:rsidRDefault="008F5A5D" w:rsidP="00B779DA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Ведомости успеваемости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учебной группы, класса  за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последние 3 года с аналитическим комментарием.</w:t>
      </w:r>
    </w:p>
    <w:p w:rsidR="008F5A5D" w:rsidRPr="00C6345A" w:rsidRDefault="008F5A5D" w:rsidP="00B779DA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Информация об участии обучающихся группы, класса в мероприятиях, смотрах, со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циальных проектах, творческих, общественных объединениях, конкурсах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района, области, региона, страны.</w:t>
      </w:r>
      <w:proofErr w:type="gramEnd"/>
    </w:p>
    <w:p w:rsidR="008F5A5D" w:rsidRPr="00C6345A" w:rsidRDefault="008F5A5D" w:rsidP="00B779D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Сведения о сохранении контингента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 последние 2-4 года.</w:t>
      </w:r>
    </w:p>
    <w:p w:rsidR="008F5A5D" w:rsidRPr="00C6345A" w:rsidRDefault="008F5A5D" w:rsidP="00B779DA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Информация о правонарушениях, самовольных отлучках.</w:t>
      </w:r>
    </w:p>
    <w:p w:rsidR="008F5A5D" w:rsidRPr="00C6345A" w:rsidRDefault="008F5A5D" w:rsidP="00B779DA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  <w:tab w:val="left" w:pos="63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 работе с родителями: переписка, извещения, приказы и др</w:t>
      </w: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F5A5D" w:rsidRPr="00C6345A" w:rsidRDefault="008F5A5D" w:rsidP="00B779DA">
      <w:pPr>
        <w:widowControl w:val="0"/>
        <w:numPr>
          <w:ilvl w:val="0"/>
          <w:numId w:val="11"/>
        </w:numPr>
        <w:shd w:val="clear" w:color="auto" w:fill="FFFFFF"/>
        <w:tabs>
          <w:tab w:val="left" w:pos="-540"/>
          <w:tab w:val="left" w:pos="180"/>
          <w:tab w:val="left" w:pos="63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Информация об участии в работе.</w:t>
      </w:r>
    </w:p>
    <w:p w:rsidR="008F5A5D" w:rsidRPr="00C6345A" w:rsidRDefault="008F5A5D" w:rsidP="00B779DA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  <w:tab w:val="left" w:pos="63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Другие документы.</w:t>
      </w:r>
    </w:p>
    <w:p w:rsidR="008F5A5D" w:rsidRPr="00C6345A" w:rsidRDefault="008F5A5D" w:rsidP="00F00405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8. Учебно-материальная база</w:t>
      </w:r>
    </w:p>
    <w:p w:rsidR="008F5A5D" w:rsidRPr="00C6345A" w:rsidRDefault="008F5A5D" w:rsidP="00B779DA">
      <w:pPr>
        <w:widowControl w:val="0"/>
        <w:numPr>
          <w:ilvl w:val="0"/>
          <w:numId w:val="13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Список наглядных пособий по предмету, используемых при обучении.</w:t>
      </w:r>
    </w:p>
    <w:p w:rsidR="008F5A5D" w:rsidRPr="00C6345A" w:rsidRDefault="008F5A5D" w:rsidP="00B779DA">
      <w:pPr>
        <w:widowControl w:val="0"/>
        <w:numPr>
          <w:ilvl w:val="0"/>
          <w:numId w:val="13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Список справочной литературы по предмету.</w:t>
      </w:r>
    </w:p>
    <w:p w:rsidR="008F5A5D" w:rsidRPr="00C6345A" w:rsidRDefault="008F5A5D" w:rsidP="00B779DA">
      <w:pPr>
        <w:widowControl w:val="0"/>
        <w:numPr>
          <w:ilvl w:val="0"/>
          <w:numId w:val="13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ТСО, </w:t>
      </w:r>
      <w:proofErr w:type="gramStart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используемых</w:t>
      </w:r>
      <w:proofErr w:type="gramEnd"/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 обучении.</w:t>
      </w:r>
    </w:p>
    <w:p w:rsidR="008F5A5D" w:rsidRPr="00C6345A" w:rsidRDefault="008F5A5D" w:rsidP="00B779DA">
      <w:pPr>
        <w:widowControl w:val="0"/>
        <w:numPr>
          <w:ilvl w:val="0"/>
          <w:numId w:val="13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Наличие компьютерных средств обучения (мультимедийные, специаль</w:t>
      </w: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ные программы,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электронные учебные пособия, </w:t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тесты и др.).</w:t>
      </w:r>
    </w:p>
    <w:p w:rsidR="008F5A5D" w:rsidRPr="00C6345A" w:rsidRDefault="008F5A5D" w:rsidP="00B779DA">
      <w:pPr>
        <w:widowControl w:val="0"/>
        <w:numPr>
          <w:ilvl w:val="0"/>
          <w:numId w:val="13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Аудио - и </w:t>
      </w:r>
      <w:proofErr w:type="spellStart"/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видеопособия</w:t>
      </w:r>
      <w:proofErr w:type="spellEnd"/>
      <w:r w:rsidRPr="00C634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8F5A5D" w:rsidRDefault="008F5A5D" w:rsidP="00B779DA">
      <w:pPr>
        <w:widowControl w:val="0"/>
        <w:numPr>
          <w:ilvl w:val="0"/>
          <w:numId w:val="13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Список учебников, учебных пособий, задачников, сборников упражне</w:t>
      </w:r>
      <w:r w:rsidRPr="00C634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63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ний, рефератов     и т.п. по предметам.</w:t>
      </w:r>
    </w:p>
    <w:p w:rsidR="008F5A5D" w:rsidRPr="008158AD" w:rsidRDefault="008F5A5D" w:rsidP="00F00405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 w:rsidRPr="008158AD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9. Форма  и вид документа.</w:t>
      </w:r>
    </w:p>
    <w:p w:rsidR="008F5A5D" w:rsidRDefault="008F5A5D" w:rsidP="00B779D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9.1.Портфолио педагог разрабатывает  в  электронном варианте </w:t>
      </w:r>
      <w:r w:rsidRPr="00176752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(решение методического Совета училища</w:t>
      </w:r>
      <w:proofErr w:type="gramStart"/>
      <w:r w:rsidRPr="00176752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 ,</w:t>
      </w:r>
      <w:proofErr w:type="gramEnd"/>
      <w:r w:rsidRPr="00176752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 протокол № 4 от 16 ноября 201</w:t>
      </w:r>
      <w:r w:rsidR="00B779DA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8</w:t>
      </w:r>
      <w:r w:rsidRPr="00176752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 xml:space="preserve"> года).</w:t>
      </w:r>
    </w:p>
    <w:p w:rsidR="008F5A5D" w:rsidRDefault="008F5A5D" w:rsidP="00F00405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10. Хранение документа.</w:t>
      </w:r>
    </w:p>
    <w:p w:rsidR="008F5A5D" w:rsidRPr="00176752" w:rsidRDefault="008F5A5D" w:rsidP="00B779DA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Портфолио хранится на руках у педагога. Сдается в методкабинет  1 раз в  год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 мае-июне)  с целью контроля и анализа деятельности педагога за учебный год.</w:t>
      </w:r>
    </w:p>
    <w:p w:rsidR="008F5A5D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F5A5D" w:rsidRDefault="008F5A5D" w:rsidP="00B779DA">
      <w:pPr>
        <w:widowControl w:val="0"/>
        <w:shd w:val="clear" w:color="auto" w:fill="FFFFFF"/>
        <w:autoSpaceDE w:val="0"/>
        <w:autoSpaceDN w:val="0"/>
        <w:adjustRightInd w:val="0"/>
        <w:spacing w:before="533" w:after="0" w:line="360" w:lineRule="auto"/>
        <w:ind w:left="14" w:firstLine="851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6502EF" w:rsidRDefault="006502EF" w:rsidP="00B779DA">
      <w:pPr>
        <w:ind w:firstLine="851"/>
        <w:jc w:val="both"/>
      </w:pPr>
    </w:p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2E7CF0"/>
    <w:lvl w:ilvl="0">
      <w:numFmt w:val="bullet"/>
      <w:lvlText w:val="*"/>
      <w:lvlJc w:val="left"/>
    </w:lvl>
  </w:abstractNum>
  <w:abstractNum w:abstractNumId="1">
    <w:nsid w:val="1F0F4412"/>
    <w:multiLevelType w:val="singleLevel"/>
    <w:tmpl w:val="56FA413A"/>
    <w:lvl w:ilvl="0">
      <w:start w:val="9"/>
      <w:numFmt w:val="decimal"/>
      <w:lvlText w:val="2.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249C3E95"/>
    <w:multiLevelType w:val="singleLevel"/>
    <w:tmpl w:val="469A0E32"/>
    <w:lvl w:ilvl="0">
      <w:start w:val="1"/>
      <w:numFmt w:val="decimal"/>
      <w:lvlText w:val="7.%1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">
    <w:nsid w:val="30FF7685"/>
    <w:multiLevelType w:val="hybridMultilevel"/>
    <w:tmpl w:val="C15C73F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3A243882"/>
    <w:multiLevelType w:val="hybridMultilevel"/>
    <w:tmpl w:val="5A30448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476363B6"/>
    <w:multiLevelType w:val="multilevel"/>
    <w:tmpl w:val="02D636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B25035B"/>
    <w:multiLevelType w:val="hybridMultilevel"/>
    <w:tmpl w:val="EE7EF0D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D156B28"/>
    <w:multiLevelType w:val="hybridMultilevel"/>
    <w:tmpl w:val="9DE0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D34DD"/>
    <w:multiLevelType w:val="singleLevel"/>
    <w:tmpl w:val="7974D2F8"/>
    <w:lvl w:ilvl="0">
      <w:start w:val="1"/>
      <w:numFmt w:val="decimal"/>
      <w:lvlText w:val="6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9">
    <w:nsid w:val="543A6BC5"/>
    <w:multiLevelType w:val="singleLevel"/>
    <w:tmpl w:val="6D8CFCB2"/>
    <w:lvl w:ilvl="0">
      <w:start w:val="1"/>
      <w:numFmt w:val="decimal"/>
      <w:lvlText w:val="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54CD0A54"/>
    <w:multiLevelType w:val="hybridMultilevel"/>
    <w:tmpl w:val="ADB8D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97A4A"/>
    <w:multiLevelType w:val="singleLevel"/>
    <w:tmpl w:val="77EABD4E"/>
    <w:lvl w:ilvl="0">
      <w:start w:val="1"/>
      <w:numFmt w:val="decimal"/>
      <w:lvlText w:val="3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5B397545"/>
    <w:multiLevelType w:val="singleLevel"/>
    <w:tmpl w:val="400211E6"/>
    <w:lvl w:ilvl="0">
      <w:start w:val="7"/>
      <w:numFmt w:val="decimal"/>
      <w:lvlText w:val="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6FBE0E97"/>
    <w:multiLevelType w:val="hybridMultilevel"/>
    <w:tmpl w:val="EEEED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9D6108"/>
    <w:multiLevelType w:val="singleLevel"/>
    <w:tmpl w:val="8CD2FBDC"/>
    <w:lvl w:ilvl="0">
      <w:start w:val="1"/>
      <w:numFmt w:val="decimal"/>
      <w:lvlText w:val="5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5">
    <w:nsid w:val="77D56AF9"/>
    <w:multiLevelType w:val="singleLevel"/>
    <w:tmpl w:val="2C7CF2E4"/>
    <w:lvl w:ilvl="0">
      <w:start w:val="3"/>
      <w:numFmt w:val="decimal"/>
      <w:lvlText w:val="5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6">
    <w:nsid w:val="7C1335DB"/>
    <w:multiLevelType w:val="singleLevel"/>
    <w:tmpl w:val="A19438CE"/>
    <w:lvl w:ilvl="0">
      <w:start w:val="1"/>
      <w:numFmt w:val="decimal"/>
      <w:lvlText w:val="8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2"/>
  </w:num>
  <w:num w:numId="4">
    <w:abstractNumId w:val="12"/>
    <w:lvlOverride w:ilvl="0">
      <w:lvl w:ilvl="0">
        <w:start w:val="7"/>
        <w:numFmt w:val="decimal"/>
        <w:lvlText w:val="2.%1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9"/>
        <w:numFmt w:val="decimal"/>
        <w:lvlText w:val="2.%1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7.%1"/>
        <w:legacy w:legacy="1" w:legacySpace="0" w:legacyIndent="6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5"/>
  </w:num>
  <w:num w:numId="15">
    <w:abstractNumId w:val="6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5D"/>
    <w:rsid w:val="0025179E"/>
    <w:rsid w:val="006502EF"/>
    <w:rsid w:val="008F5A5D"/>
    <w:rsid w:val="009E74CC"/>
    <w:rsid w:val="00A702CB"/>
    <w:rsid w:val="00B779DA"/>
    <w:rsid w:val="00F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6</cp:revision>
  <dcterms:created xsi:type="dcterms:W3CDTF">2018-01-18T13:59:00Z</dcterms:created>
  <dcterms:modified xsi:type="dcterms:W3CDTF">2019-10-28T08:42:00Z</dcterms:modified>
</cp:coreProperties>
</file>