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A7" w:rsidRPr="00A479A7" w:rsidRDefault="00A479A7" w:rsidP="00A479A7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A479A7">
        <w:rPr>
          <w:rFonts w:ascii="Times New Roman" w:eastAsia="Calibri" w:hAnsi="Times New Roman" w:cs="Times New Roman"/>
          <w:b/>
          <w:sz w:val="44"/>
          <w:szCs w:val="44"/>
        </w:rPr>
        <w:t>Итоги реабилитационного процесса за 2016 календарный год</w:t>
      </w:r>
    </w:p>
    <w:p w:rsidR="00A479A7" w:rsidRPr="00A479A7" w:rsidRDefault="00A479A7" w:rsidP="00A479A7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A479A7">
        <w:rPr>
          <w:rFonts w:ascii="Times New Roman" w:eastAsia="Calibri" w:hAnsi="Times New Roman" w:cs="Times New Roman"/>
          <w:b/>
          <w:sz w:val="32"/>
          <w:szCs w:val="32"/>
        </w:rPr>
        <w:t>Административные правонарушения и преступления воспитанников в СУВУ</w:t>
      </w:r>
    </w:p>
    <w:p w:rsidR="00A479A7" w:rsidRPr="00A479A7" w:rsidRDefault="00A479A7" w:rsidP="00A479A7">
      <w:pPr>
        <w:rPr>
          <w:rFonts w:ascii="Times New Roman" w:eastAsia="Calibri" w:hAnsi="Times New Roman" w:cs="Times New Roman"/>
          <w:b/>
          <w:sz w:val="40"/>
          <w:szCs w:val="40"/>
        </w:rPr>
      </w:pPr>
      <w:r w:rsidRPr="00A479A7">
        <w:rPr>
          <w:noProof/>
          <w:lang w:eastAsia="ru-RU"/>
        </w:rPr>
        <w:drawing>
          <wp:inline distT="0" distB="0" distL="0" distR="0" wp14:anchorId="4A8D4471" wp14:editId="28877FE4">
            <wp:extent cx="8324850" cy="4991100"/>
            <wp:effectExtent l="0" t="0" r="0" b="0"/>
            <wp:docPr id="1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3683" cy="499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997"/>
        <w:gridCol w:w="8183"/>
        <w:gridCol w:w="1276"/>
        <w:gridCol w:w="992"/>
        <w:gridCol w:w="1134"/>
        <w:gridCol w:w="1134"/>
        <w:gridCol w:w="1070"/>
      </w:tblGrid>
      <w:tr w:rsidR="00A479A7" w:rsidRPr="00A479A7" w:rsidTr="00CE24A0">
        <w:tc>
          <w:tcPr>
            <w:tcW w:w="997" w:type="dxa"/>
            <w:vMerge w:val="restart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479A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lastRenderedPageBreak/>
              <w:t>№</w:t>
            </w:r>
            <w:proofErr w:type="gramStart"/>
            <w:r w:rsidRPr="00A479A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A479A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8183" w:type="dxa"/>
            <w:vMerge w:val="restart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479A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Показатели психологического и социального статуса личности</w:t>
            </w:r>
          </w:p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gridSpan w:val="5"/>
          </w:tcPr>
          <w:p w:rsidR="00A479A7" w:rsidRPr="00A479A7" w:rsidRDefault="00A479A7" w:rsidP="00A479A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A479A7" w:rsidRPr="00A479A7" w:rsidTr="00CE24A0">
        <w:tc>
          <w:tcPr>
            <w:tcW w:w="997" w:type="dxa"/>
            <w:vMerge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83" w:type="dxa"/>
            <w:vMerge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479A7" w:rsidRPr="00A479A7" w:rsidRDefault="00A479A7" w:rsidP="00A479A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479A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2012</w:t>
            </w:r>
          </w:p>
        </w:tc>
        <w:tc>
          <w:tcPr>
            <w:tcW w:w="992" w:type="dxa"/>
          </w:tcPr>
          <w:p w:rsidR="00A479A7" w:rsidRPr="00A479A7" w:rsidRDefault="00A479A7" w:rsidP="00A479A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479A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2013</w:t>
            </w:r>
          </w:p>
        </w:tc>
        <w:tc>
          <w:tcPr>
            <w:tcW w:w="1134" w:type="dxa"/>
          </w:tcPr>
          <w:p w:rsidR="00A479A7" w:rsidRPr="00A479A7" w:rsidRDefault="00A479A7" w:rsidP="00A479A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479A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2014</w:t>
            </w:r>
          </w:p>
        </w:tc>
        <w:tc>
          <w:tcPr>
            <w:tcW w:w="1134" w:type="dxa"/>
          </w:tcPr>
          <w:p w:rsidR="00A479A7" w:rsidRPr="00A479A7" w:rsidRDefault="00A479A7" w:rsidP="00A479A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479A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2015</w:t>
            </w:r>
          </w:p>
        </w:tc>
        <w:tc>
          <w:tcPr>
            <w:tcW w:w="1070" w:type="dxa"/>
          </w:tcPr>
          <w:p w:rsidR="00A479A7" w:rsidRPr="00A479A7" w:rsidRDefault="00A479A7" w:rsidP="00A479A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479A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2016</w:t>
            </w:r>
          </w:p>
        </w:tc>
      </w:tr>
      <w:tr w:rsidR="00A479A7" w:rsidRPr="00A479A7" w:rsidTr="00CE24A0">
        <w:tc>
          <w:tcPr>
            <w:tcW w:w="9180" w:type="dxa"/>
            <w:gridSpan w:val="2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Знания, умения, навыки необходимые для эффективного межличностного взаимодействия </w:t>
            </w:r>
          </w:p>
        </w:tc>
        <w:tc>
          <w:tcPr>
            <w:tcW w:w="1276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79A7" w:rsidRPr="00A479A7" w:rsidTr="00CE24A0">
        <w:tc>
          <w:tcPr>
            <w:tcW w:w="997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3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276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92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134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134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070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15%</w:t>
            </w:r>
          </w:p>
        </w:tc>
      </w:tr>
      <w:tr w:rsidR="00A479A7" w:rsidRPr="00A479A7" w:rsidTr="00CE24A0">
        <w:tc>
          <w:tcPr>
            <w:tcW w:w="997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3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Достаточный уровень</w:t>
            </w:r>
          </w:p>
        </w:tc>
        <w:tc>
          <w:tcPr>
            <w:tcW w:w="1276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34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134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070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32%</w:t>
            </w:r>
          </w:p>
        </w:tc>
      </w:tr>
      <w:tr w:rsidR="00A479A7" w:rsidRPr="00A479A7" w:rsidTr="00CE24A0">
        <w:tc>
          <w:tcPr>
            <w:tcW w:w="997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3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276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992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134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134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070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</w:tr>
      <w:tr w:rsidR="00A479A7" w:rsidRPr="00A479A7" w:rsidTr="00CE24A0">
        <w:tc>
          <w:tcPr>
            <w:tcW w:w="997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3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276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92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134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134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070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3%</w:t>
            </w:r>
          </w:p>
        </w:tc>
      </w:tr>
      <w:tr w:rsidR="00A479A7" w:rsidRPr="00A479A7" w:rsidTr="00CE24A0">
        <w:tc>
          <w:tcPr>
            <w:tcW w:w="997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3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Крайне низкий уровень</w:t>
            </w:r>
          </w:p>
        </w:tc>
        <w:tc>
          <w:tcPr>
            <w:tcW w:w="1276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9A7" w:rsidRPr="00A479A7" w:rsidTr="00CE24A0">
        <w:tc>
          <w:tcPr>
            <w:tcW w:w="9180" w:type="dxa"/>
            <w:gridSpan w:val="2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47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1276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9A7" w:rsidRPr="00A479A7" w:rsidTr="00CE24A0">
        <w:tc>
          <w:tcPr>
            <w:tcW w:w="997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3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276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92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134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134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070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</w:tr>
      <w:tr w:rsidR="00A479A7" w:rsidRPr="00A479A7" w:rsidTr="00CE24A0">
        <w:tc>
          <w:tcPr>
            <w:tcW w:w="997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3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Достаточный уровень</w:t>
            </w:r>
          </w:p>
        </w:tc>
        <w:tc>
          <w:tcPr>
            <w:tcW w:w="1276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92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134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134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070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</w:tr>
      <w:tr w:rsidR="00A479A7" w:rsidRPr="00A479A7" w:rsidTr="00CE24A0">
        <w:tc>
          <w:tcPr>
            <w:tcW w:w="997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3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276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92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134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134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070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34%</w:t>
            </w:r>
          </w:p>
        </w:tc>
      </w:tr>
      <w:tr w:rsidR="00A479A7" w:rsidRPr="00A479A7" w:rsidTr="00CE24A0">
        <w:tc>
          <w:tcPr>
            <w:tcW w:w="997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3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276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92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134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134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070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5%</w:t>
            </w:r>
          </w:p>
        </w:tc>
      </w:tr>
      <w:tr w:rsidR="00A479A7" w:rsidRPr="00A479A7" w:rsidTr="00CE24A0">
        <w:tc>
          <w:tcPr>
            <w:tcW w:w="997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3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Крайне низкий уровень</w:t>
            </w:r>
          </w:p>
        </w:tc>
        <w:tc>
          <w:tcPr>
            <w:tcW w:w="1276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92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134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134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070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1%</w:t>
            </w:r>
          </w:p>
        </w:tc>
      </w:tr>
      <w:tr w:rsidR="00A479A7" w:rsidRPr="00A479A7" w:rsidTr="00CE24A0">
        <w:tc>
          <w:tcPr>
            <w:tcW w:w="9180" w:type="dxa"/>
            <w:gridSpan w:val="2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Принятие себя и окружающего мира</w:t>
            </w:r>
          </w:p>
        </w:tc>
        <w:tc>
          <w:tcPr>
            <w:tcW w:w="1276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9A7" w:rsidRPr="00A479A7" w:rsidTr="00CE24A0">
        <w:tc>
          <w:tcPr>
            <w:tcW w:w="997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3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276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134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134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070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A479A7" w:rsidRPr="00A479A7" w:rsidTr="00CE24A0">
        <w:tc>
          <w:tcPr>
            <w:tcW w:w="997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3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Достаточный уровень</w:t>
            </w:r>
          </w:p>
        </w:tc>
        <w:tc>
          <w:tcPr>
            <w:tcW w:w="1276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992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134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134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070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</w:tc>
      </w:tr>
      <w:tr w:rsidR="00A479A7" w:rsidRPr="00A479A7" w:rsidTr="00CE24A0">
        <w:tc>
          <w:tcPr>
            <w:tcW w:w="997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3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276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992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134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134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070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</w:tr>
      <w:tr w:rsidR="00A479A7" w:rsidRPr="00A479A7" w:rsidTr="00CE24A0">
        <w:tc>
          <w:tcPr>
            <w:tcW w:w="997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3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276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92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134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134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070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1%</w:t>
            </w:r>
          </w:p>
        </w:tc>
      </w:tr>
      <w:tr w:rsidR="00A479A7" w:rsidRPr="00A479A7" w:rsidTr="00CE24A0">
        <w:tc>
          <w:tcPr>
            <w:tcW w:w="997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3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Крайне низкий уровень</w:t>
            </w:r>
          </w:p>
        </w:tc>
        <w:tc>
          <w:tcPr>
            <w:tcW w:w="1276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992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134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134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070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1%</w:t>
            </w:r>
          </w:p>
        </w:tc>
      </w:tr>
      <w:tr w:rsidR="00A479A7" w:rsidRPr="00A479A7" w:rsidTr="00CE24A0">
        <w:tc>
          <w:tcPr>
            <w:tcW w:w="9180" w:type="dxa"/>
            <w:gridSpan w:val="2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Способность к </w:t>
            </w:r>
            <w:proofErr w:type="gramStart"/>
            <w:r w:rsidRPr="00A47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позитивному</w:t>
            </w:r>
            <w:proofErr w:type="gramEnd"/>
            <w:r w:rsidRPr="00A47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целеполаганию и созидательным действиям</w:t>
            </w:r>
          </w:p>
        </w:tc>
        <w:tc>
          <w:tcPr>
            <w:tcW w:w="1276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79A7" w:rsidRPr="00A479A7" w:rsidTr="00CE24A0">
        <w:tc>
          <w:tcPr>
            <w:tcW w:w="997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3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276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92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134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134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070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34%</w:t>
            </w:r>
          </w:p>
        </w:tc>
      </w:tr>
      <w:tr w:rsidR="00A479A7" w:rsidRPr="00A479A7" w:rsidTr="00CE24A0">
        <w:tc>
          <w:tcPr>
            <w:tcW w:w="997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3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Достаточный уровень</w:t>
            </w:r>
          </w:p>
        </w:tc>
        <w:tc>
          <w:tcPr>
            <w:tcW w:w="1276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92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134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134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070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</w:tr>
      <w:tr w:rsidR="00A479A7" w:rsidRPr="00A479A7" w:rsidTr="00CE24A0">
        <w:tc>
          <w:tcPr>
            <w:tcW w:w="997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3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276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992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34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34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070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15%</w:t>
            </w:r>
          </w:p>
        </w:tc>
      </w:tr>
      <w:tr w:rsidR="00A479A7" w:rsidRPr="00A479A7" w:rsidTr="00CE24A0">
        <w:tc>
          <w:tcPr>
            <w:tcW w:w="997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3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276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92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134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134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070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1%</w:t>
            </w:r>
          </w:p>
        </w:tc>
      </w:tr>
      <w:tr w:rsidR="00A479A7" w:rsidRPr="00A479A7" w:rsidTr="00CE24A0">
        <w:tc>
          <w:tcPr>
            <w:tcW w:w="997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3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A7">
              <w:rPr>
                <w:rFonts w:ascii="Times New Roman" w:eastAsia="Calibri" w:hAnsi="Times New Roman" w:cs="Times New Roman"/>
                <w:sz w:val="24"/>
                <w:szCs w:val="24"/>
              </w:rPr>
              <w:t>Крайне низкий уровень</w:t>
            </w:r>
          </w:p>
        </w:tc>
        <w:tc>
          <w:tcPr>
            <w:tcW w:w="1276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479A7" w:rsidRPr="00A479A7" w:rsidRDefault="00A479A7" w:rsidP="00A47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479A7" w:rsidRPr="00A479A7" w:rsidRDefault="00A479A7" w:rsidP="00A479A7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A479A7">
        <w:rPr>
          <w:rFonts w:ascii="Times New Roman" w:eastAsia="Calibri" w:hAnsi="Times New Roman" w:cs="Times New Roman"/>
          <w:b/>
          <w:sz w:val="44"/>
          <w:szCs w:val="44"/>
        </w:rPr>
        <w:lastRenderedPageBreak/>
        <w:t>Анализ динамика развития ключевых компетенций                   выпускников  за 2015 (календарный)   год</w:t>
      </w:r>
    </w:p>
    <w:tbl>
      <w:tblPr>
        <w:tblStyle w:val="1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70"/>
        <w:gridCol w:w="851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850"/>
      </w:tblGrid>
      <w:tr w:rsidR="00A479A7" w:rsidRPr="00A479A7" w:rsidTr="00CE24A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79A7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79A7">
              <w:rPr>
                <w:rFonts w:ascii="Times New Roman" w:hAnsi="Times New Roman"/>
                <w:b/>
                <w:sz w:val="28"/>
                <w:szCs w:val="28"/>
              </w:rPr>
              <w:t>компетенций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79A7">
              <w:rPr>
                <w:rFonts w:ascii="Times New Roman" w:hAnsi="Times New Roman"/>
                <w:b/>
                <w:sz w:val="20"/>
                <w:szCs w:val="20"/>
              </w:rPr>
              <w:t>Ценностно-смысловые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79A7">
              <w:rPr>
                <w:rFonts w:ascii="Times New Roman" w:hAnsi="Times New Roman"/>
                <w:b/>
                <w:sz w:val="20"/>
                <w:szCs w:val="20"/>
              </w:rPr>
              <w:t xml:space="preserve">Личностного </w:t>
            </w:r>
            <w:proofErr w:type="spellStart"/>
            <w:proofErr w:type="gramStart"/>
            <w:r w:rsidRPr="00A479A7">
              <w:rPr>
                <w:rFonts w:ascii="Times New Roman" w:hAnsi="Times New Roman"/>
                <w:b/>
                <w:sz w:val="20"/>
                <w:szCs w:val="20"/>
              </w:rPr>
              <w:t>самосовершенст</w:t>
            </w:r>
            <w:proofErr w:type="spellEnd"/>
            <w:r w:rsidRPr="00A479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79A7">
              <w:rPr>
                <w:rFonts w:ascii="Times New Roman" w:hAnsi="Times New Roman"/>
                <w:b/>
                <w:sz w:val="20"/>
                <w:szCs w:val="20"/>
              </w:rPr>
              <w:t>вования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479A7">
              <w:rPr>
                <w:rFonts w:ascii="Times New Roman" w:hAnsi="Times New Roman"/>
                <w:b/>
                <w:sz w:val="20"/>
                <w:szCs w:val="20"/>
              </w:rPr>
              <w:t>Общекуль</w:t>
            </w:r>
            <w:proofErr w:type="spellEnd"/>
          </w:p>
          <w:p w:rsidR="00A479A7" w:rsidRPr="00A479A7" w:rsidRDefault="00A479A7" w:rsidP="00A479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479A7">
              <w:rPr>
                <w:rFonts w:ascii="Times New Roman" w:hAnsi="Times New Roman"/>
                <w:b/>
                <w:sz w:val="20"/>
                <w:szCs w:val="20"/>
              </w:rPr>
              <w:t>турные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79A7">
              <w:rPr>
                <w:rFonts w:ascii="Times New Roman" w:hAnsi="Times New Roman"/>
                <w:b/>
                <w:sz w:val="20"/>
                <w:szCs w:val="20"/>
              </w:rPr>
              <w:t>Учебно-познавательные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479A7">
              <w:rPr>
                <w:rFonts w:ascii="Times New Roman" w:hAnsi="Times New Roman"/>
                <w:b/>
                <w:sz w:val="20"/>
                <w:szCs w:val="20"/>
              </w:rPr>
              <w:t>Информацион</w:t>
            </w:r>
            <w:proofErr w:type="spellEnd"/>
            <w:r w:rsidRPr="00A479A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479A7">
              <w:rPr>
                <w:rFonts w:ascii="Times New Roman" w:hAnsi="Times New Roman"/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79A7">
              <w:rPr>
                <w:rFonts w:ascii="Times New Roman" w:hAnsi="Times New Roman"/>
                <w:b/>
                <w:sz w:val="20"/>
                <w:szCs w:val="20"/>
              </w:rPr>
              <w:t>Социально-трудовые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479A7">
              <w:rPr>
                <w:rFonts w:ascii="Times New Roman" w:hAnsi="Times New Roman"/>
                <w:b/>
                <w:sz w:val="20"/>
                <w:szCs w:val="20"/>
              </w:rPr>
              <w:t>Коммуника</w:t>
            </w:r>
            <w:proofErr w:type="spellEnd"/>
            <w:r w:rsidRPr="00A479A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A479A7">
              <w:rPr>
                <w:rFonts w:ascii="Times New Roman" w:hAnsi="Times New Roman"/>
                <w:b/>
                <w:sz w:val="20"/>
                <w:szCs w:val="20"/>
              </w:rPr>
              <w:t>тивные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79A7">
              <w:rPr>
                <w:rFonts w:ascii="Times New Roman" w:hAnsi="Times New Roman"/>
                <w:b/>
                <w:sz w:val="20"/>
                <w:szCs w:val="20"/>
              </w:rPr>
              <w:t>Общий итог</w:t>
            </w:r>
          </w:p>
        </w:tc>
      </w:tr>
      <w:tr w:rsidR="00A479A7" w:rsidRPr="00A479A7" w:rsidTr="00CE24A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</w:rPr>
            </w:pPr>
            <w:r w:rsidRPr="00A479A7">
              <w:rPr>
                <w:rFonts w:ascii="Times New Roman" w:hAnsi="Times New Roman"/>
                <w:b/>
              </w:rPr>
              <w:t>нач.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</w:rPr>
            </w:pPr>
            <w:r w:rsidRPr="00A479A7">
              <w:rPr>
                <w:rFonts w:ascii="Times New Roman" w:hAnsi="Times New Roman"/>
                <w:b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</w:rPr>
            </w:pPr>
            <w:r w:rsidRPr="00A479A7">
              <w:rPr>
                <w:rFonts w:ascii="Times New Roman" w:hAnsi="Times New Roman"/>
                <w:b/>
              </w:rPr>
              <w:t>нач.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</w:rPr>
            </w:pPr>
            <w:r w:rsidRPr="00A479A7">
              <w:rPr>
                <w:rFonts w:ascii="Times New Roman" w:hAnsi="Times New Roman"/>
                <w:b/>
              </w:rPr>
              <w:t>итог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</w:rPr>
            </w:pPr>
            <w:r w:rsidRPr="00A479A7">
              <w:rPr>
                <w:rFonts w:ascii="Times New Roman" w:hAnsi="Times New Roman"/>
                <w:b/>
              </w:rPr>
              <w:t>нач.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</w:rPr>
            </w:pPr>
            <w:r w:rsidRPr="00A479A7">
              <w:rPr>
                <w:rFonts w:ascii="Times New Roman" w:hAnsi="Times New Roman"/>
                <w:b/>
              </w:rPr>
              <w:t>итог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</w:rPr>
            </w:pPr>
            <w:r w:rsidRPr="00A479A7">
              <w:rPr>
                <w:rFonts w:ascii="Times New Roman" w:hAnsi="Times New Roman"/>
                <w:b/>
              </w:rPr>
              <w:t>нач.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</w:rPr>
            </w:pPr>
            <w:r w:rsidRPr="00A479A7">
              <w:rPr>
                <w:rFonts w:ascii="Times New Roman" w:hAnsi="Times New Roman"/>
                <w:b/>
              </w:rPr>
              <w:t>итог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</w:rPr>
            </w:pPr>
            <w:r w:rsidRPr="00A479A7">
              <w:rPr>
                <w:rFonts w:ascii="Times New Roman" w:hAnsi="Times New Roman"/>
                <w:b/>
              </w:rPr>
              <w:t>нач.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</w:rPr>
            </w:pPr>
            <w:r w:rsidRPr="00A479A7">
              <w:rPr>
                <w:rFonts w:ascii="Times New Roman" w:hAnsi="Times New Roman"/>
                <w:b/>
              </w:rPr>
              <w:t>итог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</w:rPr>
            </w:pPr>
            <w:r w:rsidRPr="00A479A7">
              <w:rPr>
                <w:rFonts w:ascii="Times New Roman" w:hAnsi="Times New Roman"/>
                <w:b/>
              </w:rPr>
              <w:t>нач.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</w:rPr>
            </w:pPr>
            <w:r w:rsidRPr="00A479A7">
              <w:rPr>
                <w:rFonts w:ascii="Times New Roman" w:hAnsi="Times New Roman"/>
                <w:b/>
              </w:rPr>
              <w:t>итог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</w:rPr>
            </w:pPr>
            <w:r w:rsidRPr="00A479A7">
              <w:rPr>
                <w:rFonts w:ascii="Times New Roman" w:hAnsi="Times New Roman"/>
                <w:b/>
              </w:rPr>
              <w:t>нач.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</w:rPr>
            </w:pPr>
            <w:r w:rsidRPr="00A479A7">
              <w:rPr>
                <w:rFonts w:ascii="Times New Roman" w:hAnsi="Times New Roman"/>
                <w:b/>
              </w:rPr>
              <w:t>итог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</w:rPr>
            </w:pPr>
            <w:r w:rsidRPr="00A479A7">
              <w:rPr>
                <w:rFonts w:ascii="Times New Roman" w:hAnsi="Times New Roman"/>
                <w:b/>
              </w:rPr>
              <w:t>нач.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</w:rPr>
            </w:pPr>
            <w:r w:rsidRPr="00A479A7">
              <w:rPr>
                <w:rFonts w:ascii="Times New Roman" w:hAnsi="Times New Roman"/>
                <w:b/>
              </w:rPr>
              <w:t>итог</w:t>
            </w:r>
          </w:p>
        </w:tc>
      </w:tr>
      <w:tr w:rsidR="00A479A7" w:rsidRPr="00A479A7" w:rsidTr="00CE24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  <w:proofErr w:type="gramEnd"/>
            <w:r w:rsidRPr="00A479A7">
              <w:rPr>
                <w:rFonts w:ascii="Times New Roman" w:hAnsi="Times New Roman"/>
                <w:b/>
                <w:sz w:val="24"/>
                <w:szCs w:val="24"/>
              </w:rPr>
              <w:t xml:space="preserve"> и выше среднего 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( от 3 б. и выше)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4,5%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4,5%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13,6%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13,6%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13,6%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22,5%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4,5%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22,5%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4,5%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22,5%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9A7" w:rsidRPr="00A479A7" w:rsidTr="00CE24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Динамика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+ 9,5%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+13,5%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+9%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+8,9%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+18%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+9,5%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+13,5%</w:t>
            </w:r>
          </w:p>
        </w:tc>
      </w:tr>
      <w:tr w:rsidR="00A479A7" w:rsidRPr="00A479A7" w:rsidTr="00CE24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Ниже среднего (от 2 до 3 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22,5%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22,5%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22,5%</w:t>
            </w:r>
          </w:p>
        </w:tc>
      </w:tr>
      <w:tr w:rsidR="00A479A7" w:rsidRPr="00A479A7" w:rsidTr="00CE24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Динамика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+13,5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+9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+13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+27,4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+13,4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+13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+18,5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</w:tr>
      <w:tr w:rsidR="00A479A7" w:rsidRPr="00A479A7" w:rsidTr="00CE24A0">
        <w:trPr>
          <w:trHeight w:val="7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Низкий уровень            (1-2б.)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55%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59,5%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36,4%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45,6%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59,5%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</w:tr>
      <w:tr w:rsidR="00A479A7" w:rsidRPr="00A479A7" w:rsidTr="00CE24A0">
        <w:trPr>
          <w:trHeight w:val="4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Динамика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-5%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-4,5.%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+9,4%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+4,6%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+13,6%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-13,9%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-14%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-5%</w:t>
            </w:r>
          </w:p>
        </w:tc>
      </w:tr>
      <w:tr w:rsidR="00A479A7" w:rsidRPr="00A479A7" w:rsidTr="00CE24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Очень низкий (ниже 1б.)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18 %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36,4%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4,5%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4,5%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22,5%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4,5%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4,5%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479A7" w:rsidRPr="00A479A7" w:rsidTr="00CE24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Динамика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-18%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-18%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-32%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-31,9%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tabs>
                <w:tab w:val="left" w:pos="396"/>
                <w:tab w:val="center" w:pos="74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ab/>
              <w:t>-</w:t>
            </w: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ab/>
              <w:t>36,5%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-18%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-13,5%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-27%</w:t>
            </w:r>
          </w:p>
        </w:tc>
      </w:tr>
      <w:tr w:rsidR="00A479A7" w:rsidRPr="00A479A7" w:rsidTr="00CE24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Снизили показатели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14%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9%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14%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4,5%</w:t>
            </w:r>
          </w:p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4,5%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4,5%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9%</w:t>
            </w:r>
          </w:p>
        </w:tc>
      </w:tr>
      <w:tr w:rsidR="00A479A7" w:rsidRPr="00A479A7" w:rsidTr="00CE24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Остались на прежнем уровне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</w:tbl>
    <w:p w:rsidR="00A479A7" w:rsidRPr="00A479A7" w:rsidRDefault="00A479A7" w:rsidP="00A479A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479A7" w:rsidRPr="00A479A7" w:rsidRDefault="00A479A7" w:rsidP="00A479A7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A479A7">
        <w:rPr>
          <w:rFonts w:ascii="Times New Roman" w:eastAsia="Calibri" w:hAnsi="Times New Roman" w:cs="Times New Roman"/>
          <w:b/>
          <w:sz w:val="44"/>
          <w:szCs w:val="44"/>
        </w:rPr>
        <w:lastRenderedPageBreak/>
        <w:t>Анализ динамика развития ключевых компетенций                   выпускников  за 2016  год  (календарный)</w:t>
      </w:r>
    </w:p>
    <w:tbl>
      <w:tblPr>
        <w:tblStyle w:val="2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709"/>
        <w:gridCol w:w="850"/>
        <w:gridCol w:w="851"/>
        <w:gridCol w:w="850"/>
        <w:gridCol w:w="851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A479A7" w:rsidRPr="00A479A7" w:rsidTr="00CE24A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79A7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79A7">
              <w:rPr>
                <w:rFonts w:ascii="Times New Roman" w:hAnsi="Times New Roman"/>
                <w:b/>
                <w:sz w:val="28"/>
                <w:szCs w:val="28"/>
              </w:rPr>
              <w:t>компетенций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79A7">
              <w:rPr>
                <w:rFonts w:ascii="Times New Roman" w:hAnsi="Times New Roman"/>
                <w:b/>
                <w:sz w:val="20"/>
                <w:szCs w:val="20"/>
              </w:rPr>
              <w:t>Ценностно-смысловые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79A7">
              <w:rPr>
                <w:rFonts w:ascii="Times New Roman" w:hAnsi="Times New Roman"/>
                <w:b/>
                <w:sz w:val="20"/>
                <w:szCs w:val="20"/>
              </w:rPr>
              <w:t xml:space="preserve">Личностного </w:t>
            </w:r>
            <w:proofErr w:type="spellStart"/>
            <w:r w:rsidRPr="00A479A7">
              <w:rPr>
                <w:rFonts w:ascii="Times New Roman" w:hAnsi="Times New Roman"/>
                <w:b/>
                <w:sz w:val="20"/>
                <w:szCs w:val="20"/>
              </w:rPr>
              <w:t>самосоверше</w:t>
            </w:r>
            <w:proofErr w:type="gramStart"/>
            <w:r w:rsidRPr="00A479A7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  <w:r w:rsidRPr="00A479A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gramEnd"/>
            <w:r w:rsidRPr="00A479A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proofErr w:type="spellStart"/>
            <w:r w:rsidRPr="00A479A7">
              <w:rPr>
                <w:rFonts w:ascii="Times New Roman" w:hAnsi="Times New Roman"/>
                <w:b/>
                <w:sz w:val="20"/>
                <w:szCs w:val="20"/>
              </w:rPr>
              <w:t>ствования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479A7">
              <w:rPr>
                <w:rFonts w:ascii="Times New Roman" w:hAnsi="Times New Roman"/>
                <w:b/>
                <w:sz w:val="20"/>
                <w:szCs w:val="20"/>
              </w:rPr>
              <w:t>Общекуль</w:t>
            </w:r>
            <w:proofErr w:type="spellEnd"/>
          </w:p>
          <w:p w:rsidR="00A479A7" w:rsidRPr="00A479A7" w:rsidRDefault="00A479A7" w:rsidP="00A479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479A7">
              <w:rPr>
                <w:rFonts w:ascii="Times New Roman" w:hAnsi="Times New Roman"/>
                <w:b/>
                <w:sz w:val="20"/>
                <w:szCs w:val="20"/>
              </w:rPr>
              <w:t>турные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79A7">
              <w:rPr>
                <w:rFonts w:ascii="Times New Roman" w:hAnsi="Times New Roman"/>
                <w:b/>
                <w:sz w:val="20"/>
                <w:szCs w:val="20"/>
              </w:rPr>
              <w:t>Учебно-познавательные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479A7">
              <w:rPr>
                <w:rFonts w:ascii="Times New Roman" w:hAnsi="Times New Roman"/>
                <w:b/>
                <w:sz w:val="20"/>
                <w:szCs w:val="20"/>
              </w:rPr>
              <w:t>Информацион</w:t>
            </w:r>
            <w:proofErr w:type="spellEnd"/>
            <w:r w:rsidRPr="00A479A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479A7">
              <w:rPr>
                <w:rFonts w:ascii="Times New Roman" w:hAnsi="Times New Roman"/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79A7">
              <w:rPr>
                <w:rFonts w:ascii="Times New Roman" w:hAnsi="Times New Roman"/>
                <w:b/>
                <w:sz w:val="20"/>
                <w:szCs w:val="20"/>
              </w:rPr>
              <w:t>Социально-трудовые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479A7">
              <w:rPr>
                <w:rFonts w:ascii="Times New Roman" w:hAnsi="Times New Roman"/>
                <w:b/>
                <w:sz w:val="20"/>
                <w:szCs w:val="20"/>
              </w:rPr>
              <w:t>Коммуникатив</w:t>
            </w:r>
            <w:proofErr w:type="spellEnd"/>
            <w:r w:rsidRPr="00A479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79A7">
              <w:rPr>
                <w:rFonts w:ascii="Times New Roman" w:hAnsi="Times New Roman"/>
                <w:b/>
                <w:sz w:val="20"/>
                <w:szCs w:val="20"/>
              </w:rPr>
              <w:t>ные</w:t>
            </w:r>
            <w:proofErr w:type="spellEnd"/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79A7">
              <w:rPr>
                <w:rFonts w:ascii="Times New Roman" w:hAnsi="Times New Roman"/>
                <w:b/>
                <w:sz w:val="20"/>
                <w:szCs w:val="20"/>
              </w:rPr>
              <w:t>Общий итог</w:t>
            </w:r>
          </w:p>
        </w:tc>
      </w:tr>
      <w:tr w:rsidR="00A479A7" w:rsidRPr="00A479A7" w:rsidTr="00CE24A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</w:rPr>
            </w:pPr>
            <w:r w:rsidRPr="00A479A7">
              <w:rPr>
                <w:rFonts w:ascii="Times New Roman" w:hAnsi="Times New Roman"/>
                <w:b/>
              </w:rPr>
              <w:t>Нач.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</w:rPr>
            </w:pPr>
            <w:r w:rsidRPr="00A479A7">
              <w:rPr>
                <w:rFonts w:ascii="Times New Roman" w:hAnsi="Times New Roman"/>
                <w:b/>
              </w:rPr>
              <w:t>итог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</w:rPr>
            </w:pPr>
            <w:r w:rsidRPr="00A479A7">
              <w:rPr>
                <w:rFonts w:ascii="Times New Roman" w:hAnsi="Times New Roman"/>
                <w:b/>
              </w:rPr>
              <w:t>нач.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</w:rPr>
            </w:pPr>
            <w:r w:rsidRPr="00A479A7">
              <w:rPr>
                <w:rFonts w:ascii="Times New Roman" w:hAnsi="Times New Roman"/>
                <w:b/>
              </w:rPr>
              <w:t>итог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</w:rPr>
            </w:pPr>
            <w:r w:rsidRPr="00A479A7">
              <w:rPr>
                <w:rFonts w:ascii="Times New Roman" w:hAnsi="Times New Roman"/>
                <w:b/>
              </w:rPr>
              <w:t>нач.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</w:rPr>
            </w:pPr>
            <w:r w:rsidRPr="00A479A7">
              <w:rPr>
                <w:rFonts w:ascii="Times New Roman" w:hAnsi="Times New Roman"/>
                <w:b/>
              </w:rPr>
              <w:t>итог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</w:rPr>
            </w:pPr>
            <w:r w:rsidRPr="00A479A7">
              <w:rPr>
                <w:rFonts w:ascii="Times New Roman" w:hAnsi="Times New Roman"/>
                <w:b/>
              </w:rPr>
              <w:t>нач.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</w:rPr>
            </w:pPr>
            <w:r w:rsidRPr="00A479A7">
              <w:rPr>
                <w:rFonts w:ascii="Times New Roman" w:hAnsi="Times New Roman"/>
                <w:b/>
              </w:rPr>
              <w:t>итог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</w:rPr>
            </w:pPr>
            <w:r w:rsidRPr="00A479A7">
              <w:rPr>
                <w:rFonts w:ascii="Times New Roman" w:hAnsi="Times New Roman"/>
                <w:b/>
              </w:rPr>
              <w:t>нач.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</w:rPr>
            </w:pPr>
            <w:r w:rsidRPr="00A479A7">
              <w:rPr>
                <w:rFonts w:ascii="Times New Roman" w:hAnsi="Times New Roman"/>
                <w:b/>
              </w:rPr>
              <w:t>итог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</w:rPr>
            </w:pPr>
            <w:r w:rsidRPr="00A479A7">
              <w:rPr>
                <w:rFonts w:ascii="Times New Roman" w:hAnsi="Times New Roman"/>
                <w:b/>
              </w:rPr>
              <w:t>нач.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</w:rPr>
            </w:pPr>
            <w:r w:rsidRPr="00A479A7">
              <w:rPr>
                <w:rFonts w:ascii="Times New Roman" w:hAnsi="Times New Roman"/>
                <w:b/>
              </w:rPr>
              <w:t>итог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</w:rPr>
            </w:pPr>
            <w:r w:rsidRPr="00A479A7">
              <w:rPr>
                <w:rFonts w:ascii="Times New Roman" w:hAnsi="Times New Roman"/>
                <w:b/>
              </w:rPr>
              <w:t>нач.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</w:rPr>
            </w:pPr>
            <w:r w:rsidRPr="00A479A7">
              <w:rPr>
                <w:rFonts w:ascii="Times New Roman" w:hAnsi="Times New Roman"/>
                <w:b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</w:rPr>
            </w:pPr>
            <w:r w:rsidRPr="00A479A7">
              <w:rPr>
                <w:rFonts w:ascii="Times New Roman" w:hAnsi="Times New Roman"/>
                <w:b/>
              </w:rPr>
              <w:t>нач.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</w:rPr>
            </w:pPr>
            <w:r w:rsidRPr="00A479A7">
              <w:rPr>
                <w:rFonts w:ascii="Times New Roman" w:hAnsi="Times New Roman"/>
                <w:b/>
              </w:rPr>
              <w:t>итог</w:t>
            </w:r>
          </w:p>
        </w:tc>
      </w:tr>
      <w:tr w:rsidR="00A479A7" w:rsidRPr="00A479A7" w:rsidTr="00CE24A0">
        <w:trPr>
          <w:trHeight w:val="10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79A7"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gramEnd"/>
            <w:r w:rsidRPr="00A479A7">
              <w:rPr>
                <w:rFonts w:ascii="Times New Roman" w:hAnsi="Times New Roman"/>
                <w:sz w:val="24"/>
                <w:szCs w:val="24"/>
              </w:rPr>
              <w:t xml:space="preserve"> и выше среднего 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( от 3 б. и выше)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29%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33%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13%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21%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4 %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29%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29%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29%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17%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13%</w:t>
            </w:r>
          </w:p>
        </w:tc>
      </w:tr>
      <w:tr w:rsidR="00A479A7" w:rsidRPr="00A479A7" w:rsidTr="00CE24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i/>
                <w:sz w:val="24"/>
                <w:szCs w:val="24"/>
              </w:rPr>
              <w:t>Динамика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9A7">
              <w:rPr>
                <w:rFonts w:ascii="Times New Roman" w:hAnsi="Times New Roman"/>
                <w:b/>
                <w:sz w:val="28"/>
                <w:szCs w:val="28"/>
              </w:rPr>
              <w:t>+25%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9A7">
              <w:rPr>
                <w:rFonts w:ascii="Times New Roman" w:hAnsi="Times New Roman"/>
                <w:b/>
                <w:sz w:val="28"/>
                <w:szCs w:val="28"/>
              </w:rPr>
              <w:t>+29%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9A7">
              <w:rPr>
                <w:rFonts w:ascii="Times New Roman" w:hAnsi="Times New Roman"/>
                <w:b/>
                <w:sz w:val="28"/>
                <w:szCs w:val="28"/>
              </w:rPr>
              <w:t>+8%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9A7">
              <w:rPr>
                <w:rFonts w:ascii="Times New Roman" w:hAnsi="Times New Roman"/>
                <w:b/>
                <w:sz w:val="28"/>
                <w:szCs w:val="28"/>
              </w:rPr>
              <w:t>+25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9A7">
              <w:rPr>
                <w:rFonts w:ascii="Times New Roman" w:hAnsi="Times New Roman"/>
                <w:b/>
                <w:sz w:val="28"/>
                <w:szCs w:val="28"/>
              </w:rPr>
              <w:t>+25%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9A7">
              <w:rPr>
                <w:rFonts w:ascii="Times New Roman" w:hAnsi="Times New Roman"/>
                <w:b/>
                <w:sz w:val="28"/>
                <w:szCs w:val="28"/>
              </w:rPr>
              <w:t>+25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9A7">
              <w:rPr>
                <w:rFonts w:ascii="Times New Roman" w:hAnsi="Times New Roman"/>
                <w:b/>
                <w:sz w:val="28"/>
                <w:szCs w:val="28"/>
              </w:rPr>
              <w:t>+17%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9A7">
              <w:rPr>
                <w:rFonts w:ascii="Times New Roman" w:hAnsi="Times New Roman"/>
                <w:b/>
                <w:sz w:val="28"/>
                <w:szCs w:val="28"/>
              </w:rPr>
              <w:t>+13</w:t>
            </w:r>
          </w:p>
        </w:tc>
      </w:tr>
      <w:tr w:rsidR="00A479A7" w:rsidRPr="00A479A7" w:rsidTr="00CE24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Ниже среднего (от 2 до 3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46%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33%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46%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21%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54%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21%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38%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13%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46%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21%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38%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21%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54%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21%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58%</w:t>
            </w:r>
          </w:p>
        </w:tc>
      </w:tr>
      <w:tr w:rsidR="00A479A7" w:rsidRPr="00A479A7" w:rsidTr="00CE24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i/>
                <w:sz w:val="24"/>
                <w:szCs w:val="24"/>
              </w:rPr>
              <w:t>Динамика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79A7">
              <w:rPr>
                <w:rFonts w:ascii="Times New Roman" w:hAnsi="Times New Roman"/>
                <w:b/>
                <w:sz w:val="28"/>
                <w:szCs w:val="28"/>
              </w:rPr>
              <w:t>+ 21%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79A7">
              <w:rPr>
                <w:rFonts w:ascii="Times New Roman" w:hAnsi="Times New Roman"/>
                <w:b/>
                <w:sz w:val="28"/>
                <w:szCs w:val="28"/>
              </w:rPr>
              <w:t>+13%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9A7">
              <w:rPr>
                <w:rFonts w:ascii="Times New Roman" w:hAnsi="Times New Roman"/>
                <w:b/>
                <w:sz w:val="28"/>
                <w:szCs w:val="28"/>
              </w:rPr>
              <w:t>+33%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9A7">
              <w:rPr>
                <w:rFonts w:ascii="Times New Roman" w:hAnsi="Times New Roman"/>
                <w:b/>
                <w:sz w:val="28"/>
                <w:szCs w:val="28"/>
              </w:rPr>
              <w:t>+17%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9A7">
              <w:rPr>
                <w:rFonts w:ascii="Times New Roman" w:hAnsi="Times New Roman"/>
                <w:b/>
                <w:sz w:val="28"/>
                <w:szCs w:val="28"/>
              </w:rPr>
              <w:t>+33%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9A7">
              <w:rPr>
                <w:rFonts w:ascii="Times New Roman" w:hAnsi="Times New Roman"/>
                <w:b/>
                <w:sz w:val="28"/>
                <w:szCs w:val="28"/>
              </w:rPr>
              <w:t>+17%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9A7">
              <w:rPr>
                <w:rFonts w:ascii="Times New Roman" w:hAnsi="Times New Roman"/>
                <w:b/>
                <w:sz w:val="28"/>
                <w:szCs w:val="28"/>
              </w:rPr>
              <w:t>+33%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9A7">
              <w:rPr>
                <w:rFonts w:ascii="Times New Roman" w:hAnsi="Times New Roman"/>
                <w:b/>
                <w:sz w:val="28"/>
                <w:szCs w:val="28"/>
              </w:rPr>
              <w:t>+37%</w:t>
            </w:r>
          </w:p>
        </w:tc>
      </w:tr>
      <w:tr w:rsidR="00A479A7" w:rsidRPr="00A479A7" w:rsidTr="00CE24A0">
        <w:trPr>
          <w:trHeight w:val="7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Низкий уровень            (1-2б.)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42%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38%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21%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17%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6 25%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42%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29%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38%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21%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42%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33%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54%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29%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7 29%</w:t>
            </w:r>
          </w:p>
        </w:tc>
      </w:tr>
      <w:tr w:rsidR="00A479A7" w:rsidRPr="00A479A7" w:rsidTr="00CE24A0">
        <w:trPr>
          <w:trHeight w:val="4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i/>
                <w:sz w:val="24"/>
                <w:szCs w:val="24"/>
              </w:rPr>
              <w:t>Динамика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79A7">
              <w:rPr>
                <w:rFonts w:ascii="Times New Roman" w:hAnsi="Times New Roman"/>
                <w:b/>
                <w:sz w:val="28"/>
                <w:szCs w:val="28"/>
              </w:rPr>
              <w:t>- 17%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9A7">
              <w:rPr>
                <w:rFonts w:ascii="Times New Roman" w:hAnsi="Times New Roman"/>
                <w:b/>
                <w:sz w:val="28"/>
                <w:szCs w:val="28"/>
              </w:rPr>
              <w:t>- 17%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9A7">
              <w:rPr>
                <w:rFonts w:ascii="Times New Roman" w:hAnsi="Times New Roman"/>
                <w:b/>
                <w:sz w:val="28"/>
                <w:szCs w:val="28"/>
              </w:rPr>
              <w:t>+ 8%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9A7">
              <w:rPr>
                <w:rFonts w:ascii="Times New Roman" w:hAnsi="Times New Roman"/>
                <w:b/>
                <w:sz w:val="28"/>
                <w:szCs w:val="28"/>
              </w:rPr>
              <w:t>-13%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9A7">
              <w:rPr>
                <w:rFonts w:ascii="Times New Roman" w:hAnsi="Times New Roman"/>
                <w:b/>
                <w:sz w:val="28"/>
                <w:szCs w:val="28"/>
              </w:rPr>
              <w:t>-17%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9A7">
              <w:rPr>
                <w:rFonts w:ascii="Times New Roman" w:hAnsi="Times New Roman"/>
                <w:b/>
                <w:sz w:val="28"/>
                <w:szCs w:val="28"/>
              </w:rPr>
              <w:t>-9%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9A7">
              <w:rPr>
                <w:rFonts w:ascii="Times New Roman" w:hAnsi="Times New Roman"/>
                <w:b/>
                <w:sz w:val="28"/>
                <w:szCs w:val="28"/>
              </w:rPr>
              <w:t>-25%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9A7">
              <w:rPr>
                <w:rFonts w:ascii="Times New Roman" w:hAnsi="Times New Roman"/>
                <w:b/>
                <w:sz w:val="28"/>
                <w:szCs w:val="28"/>
              </w:rPr>
              <w:t>-21</w:t>
            </w:r>
          </w:p>
        </w:tc>
      </w:tr>
      <w:tr w:rsidR="00A479A7" w:rsidRPr="00A479A7" w:rsidTr="00CE24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Очень низкий (ниже 1б.)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29%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33%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42%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33%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29%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479A7" w:rsidRPr="00A479A7" w:rsidTr="00CE24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79A7">
              <w:rPr>
                <w:rFonts w:ascii="Times New Roman" w:hAnsi="Times New Roman"/>
                <w:b/>
                <w:i/>
                <w:sz w:val="24"/>
                <w:szCs w:val="24"/>
              </w:rPr>
              <w:t>Динамика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9A7">
              <w:rPr>
                <w:rFonts w:ascii="Times New Roman" w:hAnsi="Times New Roman"/>
                <w:b/>
                <w:sz w:val="28"/>
                <w:szCs w:val="28"/>
              </w:rPr>
              <w:t>-29%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9A7">
              <w:rPr>
                <w:rFonts w:ascii="Times New Roman" w:hAnsi="Times New Roman"/>
                <w:b/>
                <w:sz w:val="28"/>
                <w:szCs w:val="28"/>
              </w:rPr>
              <w:t>-25%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9A7">
              <w:rPr>
                <w:rFonts w:ascii="Times New Roman" w:hAnsi="Times New Roman"/>
                <w:b/>
                <w:sz w:val="28"/>
                <w:szCs w:val="28"/>
              </w:rPr>
              <w:t>-50%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9A7">
              <w:rPr>
                <w:rFonts w:ascii="Times New Roman" w:hAnsi="Times New Roman"/>
                <w:b/>
                <w:sz w:val="28"/>
                <w:szCs w:val="28"/>
              </w:rPr>
              <w:t>-29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9A7">
              <w:rPr>
                <w:rFonts w:ascii="Times New Roman" w:hAnsi="Times New Roman"/>
                <w:b/>
                <w:sz w:val="28"/>
                <w:szCs w:val="28"/>
              </w:rPr>
              <w:t>-38%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9A7">
              <w:rPr>
                <w:rFonts w:ascii="Times New Roman" w:hAnsi="Times New Roman"/>
                <w:b/>
                <w:sz w:val="28"/>
                <w:szCs w:val="28"/>
              </w:rPr>
              <w:t>-33%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9A7">
              <w:rPr>
                <w:rFonts w:ascii="Times New Roman" w:hAnsi="Times New Roman"/>
                <w:b/>
                <w:sz w:val="28"/>
                <w:szCs w:val="28"/>
              </w:rPr>
              <w:t>-25%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9A7">
              <w:rPr>
                <w:rFonts w:ascii="Times New Roman" w:hAnsi="Times New Roman"/>
                <w:b/>
                <w:sz w:val="28"/>
                <w:szCs w:val="28"/>
              </w:rPr>
              <w:t>-29</w:t>
            </w:r>
          </w:p>
        </w:tc>
      </w:tr>
      <w:tr w:rsidR="00A479A7" w:rsidRPr="00A479A7" w:rsidTr="00CE24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 xml:space="preserve">Снизили показатели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8%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4 %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4%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8%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4%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4%</w:t>
            </w:r>
          </w:p>
        </w:tc>
      </w:tr>
      <w:tr w:rsidR="00A479A7" w:rsidRPr="00A479A7" w:rsidTr="00CE24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rPr>
                <w:rFonts w:ascii="Times New Roman" w:hAnsi="Times New Roman"/>
                <w:sz w:val="24"/>
                <w:szCs w:val="24"/>
              </w:rPr>
            </w:pPr>
            <w:r w:rsidRPr="00A479A7">
              <w:rPr>
                <w:rFonts w:ascii="Times New Roman" w:hAnsi="Times New Roman"/>
                <w:sz w:val="24"/>
                <w:szCs w:val="24"/>
              </w:rPr>
              <w:t>Остались на прежнем  уровне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8%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4 %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7" w:rsidRPr="00A479A7" w:rsidRDefault="00A479A7" w:rsidP="00A47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9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A479A7" w:rsidRPr="00A479A7" w:rsidRDefault="00A479A7" w:rsidP="00A479A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479A7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Сравнение уровня развития ключевых компетенций выпускников  2016</w:t>
      </w:r>
      <w:r w:rsidRPr="00A479A7">
        <w:rPr>
          <w:rFonts w:ascii="Times New Roman" w:eastAsia="Calibri" w:hAnsi="Times New Roman" w:cs="Times New Roman"/>
        </w:rPr>
        <w:t xml:space="preserve"> </w:t>
      </w:r>
      <w:r w:rsidRPr="00A479A7">
        <w:rPr>
          <w:rFonts w:ascii="Times New Roman" w:eastAsia="Calibri" w:hAnsi="Times New Roman" w:cs="Times New Roman"/>
          <w:b/>
          <w:sz w:val="32"/>
          <w:szCs w:val="32"/>
        </w:rPr>
        <w:t>г.  в начале срока пребывания и в конце.</w:t>
      </w:r>
    </w:p>
    <w:p w:rsidR="00A479A7" w:rsidRPr="00A479A7" w:rsidRDefault="00A479A7" w:rsidP="00A479A7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A479A7" w:rsidRPr="00A479A7" w:rsidRDefault="00A479A7" w:rsidP="00A479A7">
      <w:pPr>
        <w:jc w:val="center"/>
      </w:pPr>
      <w:r w:rsidRPr="00A479A7">
        <w:rPr>
          <w:noProof/>
          <w:lang w:eastAsia="ru-RU"/>
        </w:rPr>
        <w:drawing>
          <wp:inline distT="0" distB="0" distL="0" distR="0" wp14:anchorId="420583E0" wp14:editId="68A10300">
            <wp:extent cx="6496050" cy="4619625"/>
            <wp:effectExtent l="0" t="0" r="19050" b="9525"/>
            <wp:docPr id="1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479A7" w:rsidRPr="00A479A7" w:rsidRDefault="00A479A7" w:rsidP="00A479A7">
      <w:pPr>
        <w:jc w:val="center"/>
      </w:pPr>
    </w:p>
    <w:p w:rsidR="00A479A7" w:rsidRPr="00A479A7" w:rsidRDefault="00A479A7" w:rsidP="00A479A7">
      <w:pPr>
        <w:jc w:val="center"/>
      </w:pPr>
    </w:p>
    <w:p w:rsidR="00A479A7" w:rsidRPr="00A479A7" w:rsidRDefault="00A479A7" w:rsidP="00A479A7">
      <w:pPr>
        <w:jc w:val="center"/>
      </w:pPr>
      <w:r w:rsidRPr="00A479A7">
        <w:rPr>
          <w:noProof/>
          <w:lang w:eastAsia="ru-RU"/>
        </w:rPr>
        <w:drawing>
          <wp:inline distT="0" distB="0" distL="0" distR="0" wp14:anchorId="03FCF856" wp14:editId="1ACFACD9">
            <wp:extent cx="6696075" cy="4629150"/>
            <wp:effectExtent l="0" t="0" r="9525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479A7" w:rsidRPr="00A479A7" w:rsidRDefault="00A479A7" w:rsidP="00A479A7">
      <w:pPr>
        <w:jc w:val="center"/>
      </w:pPr>
    </w:p>
    <w:p w:rsidR="00A479A7" w:rsidRPr="00A479A7" w:rsidRDefault="00A479A7" w:rsidP="00A479A7">
      <w:pPr>
        <w:jc w:val="center"/>
      </w:pPr>
    </w:p>
    <w:p w:rsidR="00A479A7" w:rsidRPr="00A479A7" w:rsidRDefault="00A479A7" w:rsidP="00A479A7">
      <w:pPr>
        <w:jc w:val="center"/>
      </w:pPr>
    </w:p>
    <w:p w:rsidR="00A479A7" w:rsidRPr="00A479A7" w:rsidRDefault="00A479A7" w:rsidP="00A479A7">
      <w:pPr>
        <w:jc w:val="center"/>
      </w:pPr>
      <w:r w:rsidRPr="00A479A7">
        <w:rPr>
          <w:noProof/>
          <w:lang w:eastAsia="ru-RU"/>
        </w:rPr>
        <w:drawing>
          <wp:inline distT="0" distB="0" distL="0" distR="0" wp14:anchorId="2C26BDC0" wp14:editId="654A3C13">
            <wp:extent cx="5421087" cy="3570515"/>
            <wp:effectExtent l="19050" t="0" r="27213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79A7" w:rsidRPr="00A479A7" w:rsidRDefault="00A479A7" w:rsidP="00A479A7">
      <w:pPr>
        <w:jc w:val="center"/>
      </w:pPr>
    </w:p>
    <w:p w:rsidR="00A479A7" w:rsidRPr="00A479A7" w:rsidRDefault="00A479A7" w:rsidP="00A479A7">
      <w:pPr>
        <w:jc w:val="center"/>
      </w:pPr>
    </w:p>
    <w:p w:rsidR="00A479A7" w:rsidRPr="00A479A7" w:rsidRDefault="00A479A7" w:rsidP="00A479A7">
      <w:pPr>
        <w:jc w:val="center"/>
      </w:pPr>
    </w:p>
    <w:p w:rsidR="00A479A7" w:rsidRPr="00A479A7" w:rsidRDefault="00A479A7" w:rsidP="00A479A7">
      <w:pPr>
        <w:jc w:val="center"/>
      </w:pPr>
    </w:p>
    <w:p w:rsidR="00A479A7" w:rsidRPr="00A479A7" w:rsidRDefault="00A479A7" w:rsidP="00A479A7">
      <w:pPr>
        <w:jc w:val="center"/>
      </w:pPr>
    </w:p>
    <w:p w:rsidR="00A479A7" w:rsidRPr="00A479A7" w:rsidRDefault="00A479A7" w:rsidP="00A479A7">
      <w:pPr>
        <w:jc w:val="center"/>
      </w:pPr>
    </w:p>
    <w:p w:rsidR="00A479A7" w:rsidRPr="00A479A7" w:rsidRDefault="00A479A7" w:rsidP="00A479A7">
      <w:pPr>
        <w:jc w:val="center"/>
      </w:pPr>
    </w:p>
    <w:p w:rsidR="00A479A7" w:rsidRPr="00A479A7" w:rsidRDefault="00A479A7" w:rsidP="00A479A7">
      <w:pPr>
        <w:jc w:val="center"/>
      </w:pPr>
      <w:r w:rsidRPr="00A479A7">
        <w:rPr>
          <w:noProof/>
          <w:lang w:eastAsia="ru-RU"/>
        </w:rPr>
        <w:drawing>
          <wp:inline distT="0" distB="0" distL="0" distR="0" wp14:anchorId="6BEF901F" wp14:editId="6078F2B1">
            <wp:extent cx="5421087" cy="3570515"/>
            <wp:effectExtent l="19050" t="0" r="27213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79A7" w:rsidRPr="00A479A7" w:rsidRDefault="00A479A7" w:rsidP="00A479A7">
      <w:pPr>
        <w:jc w:val="center"/>
      </w:pPr>
    </w:p>
    <w:p w:rsidR="00A479A7" w:rsidRPr="00A479A7" w:rsidRDefault="00A479A7" w:rsidP="00A479A7">
      <w:pPr>
        <w:jc w:val="center"/>
      </w:pPr>
    </w:p>
    <w:p w:rsidR="00A479A7" w:rsidRPr="00A479A7" w:rsidRDefault="00A479A7" w:rsidP="00A479A7">
      <w:pPr>
        <w:jc w:val="center"/>
      </w:pPr>
    </w:p>
    <w:p w:rsidR="00A479A7" w:rsidRPr="00A479A7" w:rsidRDefault="00A479A7" w:rsidP="00A479A7">
      <w:pPr>
        <w:jc w:val="center"/>
      </w:pPr>
    </w:p>
    <w:p w:rsidR="00A479A7" w:rsidRPr="00A479A7" w:rsidRDefault="00A479A7" w:rsidP="00A479A7">
      <w:pPr>
        <w:jc w:val="center"/>
      </w:pPr>
    </w:p>
    <w:p w:rsidR="00A479A7" w:rsidRPr="00A479A7" w:rsidRDefault="00A479A7" w:rsidP="00A479A7">
      <w:pPr>
        <w:jc w:val="center"/>
      </w:pPr>
    </w:p>
    <w:p w:rsidR="00A479A7" w:rsidRPr="00A479A7" w:rsidRDefault="00A479A7" w:rsidP="00A479A7">
      <w:pPr>
        <w:jc w:val="center"/>
      </w:pPr>
    </w:p>
    <w:p w:rsidR="00A479A7" w:rsidRPr="00A479A7" w:rsidRDefault="00A479A7" w:rsidP="00A479A7">
      <w:pPr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A479A7">
        <w:rPr>
          <w:rFonts w:ascii="Calibri" w:eastAsia="Calibri" w:hAnsi="Calibri" w:cs="Times New Roman"/>
          <w:b/>
          <w:sz w:val="40"/>
          <w:szCs w:val="40"/>
        </w:rPr>
        <w:t>Динамика формирования ключевых компетенций в сравнении 2015 и 2016 гг.</w:t>
      </w:r>
    </w:p>
    <w:p w:rsidR="00A479A7" w:rsidRPr="00A479A7" w:rsidRDefault="00A479A7" w:rsidP="00A479A7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A479A7" w:rsidRPr="00A479A7" w:rsidRDefault="00A479A7" w:rsidP="00A479A7">
      <w:pPr>
        <w:jc w:val="center"/>
      </w:pPr>
      <w:r w:rsidRPr="00A479A7">
        <w:rPr>
          <w:noProof/>
          <w:lang w:eastAsia="ru-RU"/>
        </w:rPr>
        <w:drawing>
          <wp:inline distT="0" distB="0" distL="0" distR="0" wp14:anchorId="1B034CB1" wp14:editId="68A1D45A">
            <wp:extent cx="5421087" cy="3570515"/>
            <wp:effectExtent l="19050" t="0" r="27213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479A7" w:rsidRPr="00A479A7" w:rsidRDefault="00A479A7" w:rsidP="00A479A7">
      <w:pPr>
        <w:jc w:val="center"/>
      </w:pPr>
    </w:p>
    <w:p w:rsidR="00A479A7" w:rsidRPr="00A479A7" w:rsidRDefault="00A479A7" w:rsidP="00A479A7">
      <w:pPr>
        <w:jc w:val="center"/>
      </w:pPr>
    </w:p>
    <w:p w:rsidR="00A479A7" w:rsidRPr="00A479A7" w:rsidRDefault="00A479A7" w:rsidP="00A479A7">
      <w:pPr>
        <w:jc w:val="center"/>
      </w:pPr>
    </w:p>
    <w:p w:rsidR="00A479A7" w:rsidRPr="00A479A7" w:rsidRDefault="00A479A7" w:rsidP="00A479A7">
      <w:pPr>
        <w:jc w:val="center"/>
      </w:pPr>
    </w:p>
    <w:p w:rsidR="00A479A7" w:rsidRPr="00A479A7" w:rsidRDefault="00A479A7" w:rsidP="00A479A7">
      <w:pPr>
        <w:jc w:val="center"/>
      </w:pPr>
      <w:r w:rsidRPr="00A479A7">
        <w:rPr>
          <w:noProof/>
          <w:lang w:eastAsia="ru-RU"/>
        </w:rPr>
        <w:drawing>
          <wp:inline distT="0" distB="0" distL="0" distR="0" wp14:anchorId="235C676D" wp14:editId="2AF87533">
            <wp:extent cx="5421087" cy="3570515"/>
            <wp:effectExtent l="19050" t="0" r="27213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479A7" w:rsidRPr="00A479A7" w:rsidRDefault="00A479A7" w:rsidP="00A479A7">
      <w:pPr>
        <w:jc w:val="center"/>
      </w:pPr>
    </w:p>
    <w:p w:rsidR="00A479A7" w:rsidRPr="00A479A7" w:rsidRDefault="00A479A7" w:rsidP="00A479A7">
      <w:pPr>
        <w:jc w:val="center"/>
      </w:pPr>
    </w:p>
    <w:p w:rsidR="00A479A7" w:rsidRPr="00A479A7" w:rsidRDefault="00A479A7" w:rsidP="00A479A7">
      <w:pPr>
        <w:jc w:val="center"/>
      </w:pPr>
    </w:p>
    <w:p w:rsidR="00A479A7" w:rsidRPr="00A479A7" w:rsidRDefault="00A479A7" w:rsidP="00A479A7">
      <w:pPr>
        <w:jc w:val="center"/>
      </w:pPr>
    </w:p>
    <w:p w:rsidR="00A479A7" w:rsidRPr="00A479A7" w:rsidRDefault="00A479A7" w:rsidP="00A479A7">
      <w:pPr>
        <w:jc w:val="center"/>
      </w:pPr>
    </w:p>
    <w:p w:rsidR="00A479A7" w:rsidRPr="00A479A7" w:rsidRDefault="00A479A7" w:rsidP="00A479A7">
      <w:pPr>
        <w:jc w:val="center"/>
      </w:pPr>
    </w:p>
    <w:p w:rsidR="00A479A7" w:rsidRPr="00A479A7" w:rsidRDefault="00A479A7" w:rsidP="00A479A7">
      <w:pPr>
        <w:jc w:val="center"/>
        <w:rPr>
          <w:sz w:val="18"/>
          <w:szCs w:val="18"/>
        </w:rPr>
      </w:pPr>
    </w:p>
    <w:p w:rsidR="00A479A7" w:rsidRPr="00A479A7" w:rsidRDefault="00A479A7" w:rsidP="00A479A7">
      <w:pPr>
        <w:jc w:val="center"/>
      </w:pPr>
      <w:r w:rsidRPr="00A479A7">
        <w:rPr>
          <w:noProof/>
          <w:lang w:eastAsia="ru-RU"/>
        </w:rPr>
        <w:drawing>
          <wp:inline distT="0" distB="0" distL="0" distR="0" wp14:anchorId="18B4ECA3" wp14:editId="6FE6EB26">
            <wp:extent cx="6410325" cy="4371975"/>
            <wp:effectExtent l="0" t="0" r="9525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479A7" w:rsidRPr="00A479A7" w:rsidRDefault="00A479A7" w:rsidP="00A479A7">
      <w:pPr>
        <w:jc w:val="center"/>
      </w:pPr>
    </w:p>
    <w:p w:rsidR="00A479A7" w:rsidRPr="00A479A7" w:rsidRDefault="00A479A7" w:rsidP="00A479A7">
      <w:pPr>
        <w:jc w:val="center"/>
      </w:pPr>
    </w:p>
    <w:p w:rsidR="00A479A7" w:rsidRPr="00A479A7" w:rsidRDefault="00A479A7" w:rsidP="00A479A7"/>
    <w:p w:rsidR="00A479A7" w:rsidRPr="00A479A7" w:rsidRDefault="00A479A7" w:rsidP="00A479A7">
      <w:pPr>
        <w:jc w:val="center"/>
      </w:pPr>
      <w:r w:rsidRPr="00A479A7">
        <w:rPr>
          <w:noProof/>
          <w:lang w:eastAsia="ru-RU"/>
        </w:rPr>
        <w:drawing>
          <wp:inline distT="0" distB="0" distL="0" distR="0" wp14:anchorId="08D80B04" wp14:editId="632B55D1">
            <wp:extent cx="5419725" cy="4229100"/>
            <wp:effectExtent l="0" t="0" r="9525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479A7" w:rsidRPr="00A479A7" w:rsidRDefault="00A479A7" w:rsidP="00A479A7">
      <w:pPr>
        <w:jc w:val="center"/>
      </w:pPr>
    </w:p>
    <w:p w:rsidR="00A479A7" w:rsidRPr="00A479A7" w:rsidRDefault="00A479A7" w:rsidP="00A479A7">
      <w:pPr>
        <w:jc w:val="center"/>
      </w:pPr>
    </w:p>
    <w:p w:rsidR="00A479A7" w:rsidRPr="00A479A7" w:rsidRDefault="00A479A7" w:rsidP="00A479A7">
      <w:pPr>
        <w:jc w:val="center"/>
        <w:rPr>
          <w:b/>
          <w:sz w:val="32"/>
          <w:szCs w:val="32"/>
        </w:rPr>
      </w:pPr>
    </w:p>
    <w:p w:rsidR="00A479A7" w:rsidRPr="00A479A7" w:rsidRDefault="00A479A7" w:rsidP="00A479A7">
      <w:pPr>
        <w:jc w:val="center"/>
        <w:rPr>
          <w:rFonts w:ascii="Bookman Old Style" w:hAnsi="Bookman Old Style"/>
          <w:b/>
          <w:sz w:val="40"/>
          <w:szCs w:val="40"/>
        </w:rPr>
      </w:pPr>
      <w:r w:rsidRPr="00A479A7">
        <w:rPr>
          <w:rFonts w:ascii="Bookman Old Style" w:hAnsi="Bookman Old Style"/>
          <w:b/>
          <w:sz w:val="40"/>
          <w:szCs w:val="40"/>
        </w:rPr>
        <w:lastRenderedPageBreak/>
        <w:t xml:space="preserve">Анализ </w:t>
      </w:r>
      <w:proofErr w:type="spellStart"/>
      <w:r w:rsidRPr="00A479A7">
        <w:rPr>
          <w:rFonts w:ascii="Bookman Old Style" w:hAnsi="Bookman Old Style"/>
          <w:b/>
          <w:sz w:val="40"/>
          <w:szCs w:val="40"/>
        </w:rPr>
        <w:t>постучилищной</w:t>
      </w:r>
      <w:proofErr w:type="spellEnd"/>
      <w:r w:rsidRPr="00A479A7">
        <w:rPr>
          <w:rFonts w:ascii="Bookman Old Style" w:hAnsi="Bookman Old Style"/>
          <w:b/>
          <w:sz w:val="40"/>
          <w:szCs w:val="40"/>
        </w:rPr>
        <w:t xml:space="preserve"> адаптации учащихся Орловского СУВУ за 2015 год.</w:t>
      </w:r>
    </w:p>
    <w:p w:rsidR="00A479A7" w:rsidRPr="00A479A7" w:rsidRDefault="00A479A7" w:rsidP="00A479A7">
      <w:pPr>
        <w:jc w:val="center"/>
      </w:pPr>
    </w:p>
    <w:p w:rsidR="00A479A7" w:rsidRPr="00A479A7" w:rsidRDefault="00A479A7" w:rsidP="00A479A7">
      <w:pPr>
        <w:jc w:val="center"/>
      </w:pPr>
      <w:r w:rsidRPr="00A479A7">
        <w:rPr>
          <w:noProof/>
          <w:lang w:eastAsia="ru-RU"/>
        </w:rPr>
        <w:drawing>
          <wp:inline distT="0" distB="0" distL="0" distR="0" wp14:anchorId="10882A11" wp14:editId="52C27A4F">
            <wp:extent cx="7000875" cy="47244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827" cy="4725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79A7" w:rsidRPr="00A479A7" w:rsidRDefault="00A479A7" w:rsidP="00A479A7">
      <w:pPr>
        <w:rPr>
          <w:rFonts w:ascii="Bookman Old Style" w:hAnsi="Bookman Old Style"/>
          <w:b/>
          <w:sz w:val="40"/>
          <w:szCs w:val="40"/>
        </w:rPr>
      </w:pPr>
      <w:r w:rsidRPr="00A479A7">
        <w:rPr>
          <w:rFonts w:ascii="Bookman Old Style" w:hAnsi="Bookman Old Style"/>
          <w:b/>
          <w:sz w:val="40"/>
          <w:szCs w:val="40"/>
        </w:rPr>
        <w:lastRenderedPageBreak/>
        <w:t xml:space="preserve">Анализ </w:t>
      </w:r>
      <w:proofErr w:type="spellStart"/>
      <w:r w:rsidRPr="00A479A7">
        <w:rPr>
          <w:rFonts w:ascii="Bookman Old Style" w:hAnsi="Bookman Old Style"/>
          <w:b/>
          <w:sz w:val="40"/>
          <w:szCs w:val="40"/>
        </w:rPr>
        <w:t>постучилищной</w:t>
      </w:r>
      <w:proofErr w:type="spellEnd"/>
      <w:r w:rsidRPr="00A479A7">
        <w:rPr>
          <w:rFonts w:ascii="Bookman Old Style" w:hAnsi="Bookman Old Style"/>
          <w:b/>
          <w:sz w:val="40"/>
          <w:szCs w:val="40"/>
        </w:rPr>
        <w:t xml:space="preserve"> адаптации учащихся Орловского СУВУ за 2016год.</w:t>
      </w:r>
    </w:p>
    <w:p w:rsidR="00A479A7" w:rsidRPr="00A479A7" w:rsidRDefault="00A479A7" w:rsidP="00A479A7">
      <w:pPr>
        <w:jc w:val="center"/>
      </w:pPr>
      <w:r w:rsidRPr="00A479A7">
        <w:rPr>
          <w:noProof/>
          <w:lang w:eastAsia="ru-RU"/>
        </w:rPr>
        <w:drawing>
          <wp:inline distT="0" distB="0" distL="0" distR="0" wp14:anchorId="09DB0204" wp14:editId="31E91AB6">
            <wp:extent cx="8143875" cy="46577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333" cy="4659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535D" w:rsidRDefault="00DA535D"/>
    <w:sectPr w:rsidR="00DA535D" w:rsidSect="00A479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A7"/>
    <w:rsid w:val="00A479A7"/>
    <w:rsid w:val="00DA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79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479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479A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7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79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479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479A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7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92;&#1099;&#1042;&#1043;\Documents\&#1050;&#1085;&#1080;&#1075;&#1072;2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92;&#1099;&#1042;&#1043;\Documents\&#1050;&#1085;&#1080;&#1075;&#1072;2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92;&#1099;&#1042;&#1043;\Documents\&#1050;&#1085;&#1080;&#1075;&#1072;2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92;&#1099;&#1042;&#1043;\Documents\&#1050;&#1085;&#1080;&#1075;&#1072;2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92;&#1099;&#1042;&#1043;\Documents\&#1050;&#1085;&#1080;&#1075;&#1072;2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92;&#1099;&#1042;&#1043;\Documents\&#1050;&#1085;&#1080;&#1075;&#1072;2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92;&#1099;&#1042;&#1043;\Documents\&#1050;&#1085;&#1080;&#1075;&#1072;2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92;&#1099;&#1042;&#1043;\Documents\&#1050;&#1085;&#1080;&#1075;&#1072;2.xlsx" TargetMode="External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Средний и выше среднего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Лист1!$B$18</c:f>
              <c:strCache>
                <c:ptCount val="1"/>
                <c:pt idx="0">
                  <c:v>Начало</c:v>
                </c:pt>
              </c:strCache>
            </c:strRef>
          </c:tx>
          <c:marker>
            <c:symbol val="circle"/>
            <c:size val="7"/>
          </c:marker>
          <c:cat>
            <c:strRef>
              <c:f>Лист1!$C$16:$J$17</c:f>
              <c:strCache>
                <c:ptCount val="8"/>
                <c:pt idx="0">
                  <c:v>Ценностно-смысловые</c:v>
                </c:pt>
                <c:pt idx="1">
                  <c:v>Личностного самосовершенствования</c:v>
                </c:pt>
                <c:pt idx="2">
                  <c:v>Общекультурные</c:v>
                </c:pt>
                <c:pt idx="3">
                  <c:v>Учебно-познавательные</c:v>
                </c:pt>
                <c:pt idx="4">
                  <c:v>Информационные</c:v>
                </c:pt>
                <c:pt idx="5">
                  <c:v>Социально-трудовые</c:v>
                </c:pt>
                <c:pt idx="6">
                  <c:v>Коммуникативные</c:v>
                </c:pt>
                <c:pt idx="7">
                  <c:v>Общий итог</c:v>
                </c:pt>
              </c:strCache>
            </c:strRef>
          </c:cat>
          <c:val>
            <c:numRef>
              <c:f>Лист1!$C$18:$J$18</c:f>
              <c:numCache>
                <c:formatCode>0%</c:formatCode>
                <c:ptCount val="8"/>
                <c:pt idx="0">
                  <c:v>0.04</c:v>
                </c:pt>
                <c:pt idx="1">
                  <c:v>0.04</c:v>
                </c:pt>
                <c:pt idx="2">
                  <c:v>0.13</c:v>
                </c:pt>
                <c:pt idx="3">
                  <c:v>0.04</c:v>
                </c:pt>
                <c:pt idx="4">
                  <c:v>0.04</c:v>
                </c:pt>
                <c:pt idx="5">
                  <c:v>0.04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Лист1!$B$19</c:f>
              <c:strCache>
                <c:ptCount val="1"/>
                <c:pt idx="0">
                  <c:v>Итог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circ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Лист1!$C$16:$J$17</c:f>
              <c:strCache>
                <c:ptCount val="8"/>
                <c:pt idx="0">
                  <c:v>Ценностно-смысловые</c:v>
                </c:pt>
                <c:pt idx="1">
                  <c:v>Личностного самосовершенствования</c:v>
                </c:pt>
                <c:pt idx="2">
                  <c:v>Общекультурные</c:v>
                </c:pt>
                <c:pt idx="3">
                  <c:v>Учебно-познавательные</c:v>
                </c:pt>
                <c:pt idx="4">
                  <c:v>Информационные</c:v>
                </c:pt>
                <c:pt idx="5">
                  <c:v>Социально-трудовые</c:v>
                </c:pt>
                <c:pt idx="6">
                  <c:v>Коммуникативные</c:v>
                </c:pt>
                <c:pt idx="7">
                  <c:v>Общий итог</c:v>
                </c:pt>
              </c:strCache>
            </c:strRef>
          </c:cat>
          <c:val>
            <c:numRef>
              <c:f>Лист1!$C$19:$J$19</c:f>
              <c:numCache>
                <c:formatCode>0%</c:formatCode>
                <c:ptCount val="8"/>
                <c:pt idx="0">
                  <c:v>0.28999999999999998</c:v>
                </c:pt>
                <c:pt idx="1">
                  <c:v>0.33</c:v>
                </c:pt>
                <c:pt idx="2">
                  <c:v>0.21</c:v>
                </c:pt>
                <c:pt idx="3">
                  <c:v>0.28999999999999998</c:v>
                </c:pt>
                <c:pt idx="4">
                  <c:v>0.28999999999999998</c:v>
                </c:pt>
                <c:pt idx="5">
                  <c:v>0.28999999999999998</c:v>
                </c:pt>
                <c:pt idx="6">
                  <c:v>0.17</c:v>
                </c:pt>
                <c:pt idx="7">
                  <c:v>0.13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964992"/>
        <c:axId val="120971264"/>
      </c:lineChart>
      <c:catAx>
        <c:axId val="120964992"/>
        <c:scaling>
          <c:orientation val="minMax"/>
        </c:scaling>
        <c:delete val="0"/>
        <c:axPos val="b"/>
        <c:majorTickMark val="out"/>
        <c:minorTickMark val="none"/>
        <c:tickLblPos val="nextTo"/>
        <c:crossAx val="120971264"/>
        <c:crosses val="autoZero"/>
        <c:auto val="1"/>
        <c:lblAlgn val="ctr"/>
        <c:lblOffset val="100"/>
        <c:noMultiLvlLbl val="0"/>
      </c:catAx>
      <c:valAx>
        <c:axId val="1209712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09649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Ниже среднего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Лист1!$B$20</c:f>
              <c:strCache>
                <c:ptCount val="1"/>
                <c:pt idx="0">
                  <c:v>Начало</c:v>
                </c:pt>
              </c:strCache>
            </c:strRef>
          </c:tx>
          <c:marker>
            <c:symbol val="circle"/>
            <c:size val="7"/>
          </c:marker>
          <c:cat>
            <c:strRef>
              <c:f>Лист1!$C$16:$J$17</c:f>
              <c:strCache>
                <c:ptCount val="8"/>
                <c:pt idx="0">
                  <c:v>Ценностно-смысловые</c:v>
                </c:pt>
                <c:pt idx="1">
                  <c:v>Личностного самосовершенствования</c:v>
                </c:pt>
                <c:pt idx="2">
                  <c:v>Общекультурные</c:v>
                </c:pt>
                <c:pt idx="3">
                  <c:v>Учебно-познавательные</c:v>
                </c:pt>
                <c:pt idx="4">
                  <c:v>Информационные</c:v>
                </c:pt>
                <c:pt idx="5">
                  <c:v>Социально-трудовые</c:v>
                </c:pt>
                <c:pt idx="6">
                  <c:v>Коммуникативные</c:v>
                </c:pt>
                <c:pt idx="7">
                  <c:v>Общий итог</c:v>
                </c:pt>
              </c:strCache>
            </c:strRef>
          </c:cat>
          <c:val>
            <c:numRef>
              <c:f>Лист1!$C$20:$J$20</c:f>
              <c:numCache>
                <c:formatCode>0%</c:formatCode>
                <c:ptCount val="8"/>
                <c:pt idx="0">
                  <c:v>0.25</c:v>
                </c:pt>
                <c:pt idx="1">
                  <c:v>0.33</c:v>
                </c:pt>
                <c:pt idx="2">
                  <c:v>0.21</c:v>
                </c:pt>
                <c:pt idx="3">
                  <c:v>0.21</c:v>
                </c:pt>
                <c:pt idx="4">
                  <c:v>0.13</c:v>
                </c:pt>
                <c:pt idx="5">
                  <c:v>0.21</c:v>
                </c:pt>
                <c:pt idx="6">
                  <c:v>0.21</c:v>
                </c:pt>
                <c:pt idx="7">
                  <c:v>0.21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Лист1!$B$21</c:f>
              <c:strCache>
                <c:ptCount val="1"/>
                <c:pt idx="0">
                  <c:v>Итог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circ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Лист1!$C$16:$J$17</c:f>
              <c:strCache>
                <c:ptCount val="8"/>
                <c:pt idx="0">
                  <c:v>Ценностно-смысловые</c:v>
                </c:pt>
                <c:pt idx="1">
                  <c:v>Личностного самосовершенствования</c:v>
                </c:pt>
                <c:pt idx="2">
                  <c:v>Общекультурные</c:v>
                </c:pt>
                <c:pt idx="3">
                  <c:v>Учебно-познавательные</c:v>
                </c:pt>
                <c:pt idx="4">
                  <c:v>Информационные</c:v>
                </c:pt>
                <c:pt idx="5">
                  <c:v>Социально-трудовые</c:v>
                </c:pt>
                <c:pt idx="6">
                  <c:v>Коммуникативные</c:v>
                </c:pt>
                <c:pt idx="7">
                  <c:v>Общий итог</c:v>
                </c:pt>
              </c:strCache>
            </c:strRef>
          </c:cat>
          <c:val>
            <c:numRef>
              <c:f>Лист1!$C$21:$J$21</c:f>
              <c:numCache>
                <c:formatCode>0%</c:formatCode>
                <c:ptCount val="8"/>
                <c:pt idx="0">
                  <c:v>0.46</c:v>
                </c:pt>
                <c:pt idx="1">
                  <c:v>0.46</c:v>
                </c:pt>
                <c:pt idx="2">
                  <c:v>0.54</c:v>
                </c:pt>
                <c:pt idx="3">
                  <c:v>0.38</c:v>
                </c:pt>
                <c:pt idx="4">
                  <c:v>0.46</c:v>
                </c:pt>
                <c:pt idx="5">
                  <c:v>0.38</c:v>
                </c:pt>
                <c:pt idx="6">
                  <c:v>0.54</c:v>
                </c:pt>
                <c:pt idx="7">
                  <c:v>0.57999999999999996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917824"/>
        <c:axId val="121919744"/>
      </c:lineChart>
      <c:catAx>
        <c:axId val="121917824"/>
        <c:scaling>
          <c:orientation val="minMax"/>
        </c:scaling>
        <c:delete val="0"/>
        <c:axPos val="b"/>
        <c:majorTickMark val="out"/>
        <c:minorTickMark val="none"/>
        <c:tickLblPos val="nextTo"/>
        <c:crossAx val="121919744"/>
        <c:crosses val="autoZero"/>
        <c:auto val="1"/>
        <c:lblAlgn val="ctr"/>
        <c:lblOffset val="100"/>
        <c:noMultiLvlLbl val="0"/>
      </c:catAx>
      <c:valAx>
        <c:axId val="1219197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1917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Низкий 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Лист1!$B$22</c:f>
              <c:strCache>
                <c:ptCount val="1"/>
                <c:pt idx="0">
                  <c:v>Начало</c:v>
                </c:pt>
              </c:strCache>
            </c:strRef>
          </c:tx>
          <c:marker>
            <c:symbol val="circle"/>
            <c:size val="7"/>
          </c:marker>
          <c:cat>
            <c:strRef>
              <c:f>Лист1!$C$16:$J$17</c:f>
              <c:strCache>
                <c:ptCount val="8"/>
                <c:pt idx="0">
                  <c:v>Ценностно-смысловые</c:v>
                </c:pt>
                <c:pt idx="1">
                  <c:v>Личностного самосовершенствования</c:v>
                </c:pt>
                <c:pt idx="2">
                  <c:v>Общекультурные</c:v>
                </c:pt>
                <c:pt idx="3">
                  <c:v>Учебно-познавательные</c:v>
                </c:pt>
                <c:pt idx="4">
                  <c:v>Информационные</c:v>
                </c:pt>
                <c:pt idx="5">
                  <c:v>Социально-трудовые</c:v>
                </c:pt>
                <c:pt idx="6">
                  <c:v>Коммуникативные</c:v>
                </c:pt>
                <c:pt idx="7">
                  <c:v>Общий итог</c:v>
                </c:pt>
              </c:strCache>
            </c:strRef>
          </c:cat>
          <c:val>
            <c:numRef>
              <c:f>Лист1!$C$22:$J$22</c:f>
              <c:numCache>
                <c:formatCode>0%</c:formatCode>
                <c:ptCount val="8"/>
                <c:pt idx="0">
                  <c:v>0.42</c:v>
                </c:pt>
                <c:pt idx="1">
                  <c:v>0.38</c:v>
                </c:pt>
                <c:pt idx="2">
                  <c:v>0.17</c:v>
                </c:pt>
                <c:pt idx="3">
                  <c:v>0.42</c:v>
                </c:pt>
                <c:pt idx="4">
                  <c:v>0.38</c:v>
                </c:pt>
                <c:pt idx="5">
                  <c:v>0.42</c:v>
                </c:pt>
                <c:pt idx="6">
                  <c:v>0.54</c:v>
                </c:pt>
                <c:pt idx="7">
                  <c:v>0.5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Лист1!$B$23</c:f>
              <c:strCache>
                <c:ptCount val="1"/>
                <c:pt idx="0">
                  <c:v>Итог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circ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Лист1!$C$16:$J$17</c:f>
              <c:strCache>
                <c:ptCount val="8"/>
                <c:pt idx="0">
                  <c:v>Ценностно-смысловые</c:v>
                </c:pt>
                <c:pt idx="1">
                  <c:v>Личностного самосовершенствования</c:v>
                </c:pt>
                <c:pt idx="2">
                  <c:v>Общекультурные</c:v>
                </c:pt>
                <c:pt idx="3">
                  <c:v>Учебно-познавательные</c:v>
                </c:pt>
                <c:pt idx="4">
                  <c:v>Информационные</c:v>
                </c:pt>
                <c:pt idx="5">
                  <c:v>Социально-трудовые</c:v>
                </c:pt>
                <c:pt idx="6">
                  <c:v>Коммуникативные</c:v>
                </c:pt>
                <c:pt idx="7">
                  <c:v>Общий итог</c:v>
                </c:pt>
              </c:strCache>
            </c:strRef>
          </c:cat>
          <c:val>
            <c:numRef>
              <c:f>Лист1!$C$23:$J$23</c:f>
              <c:numCache>
                <c:formatCode>0%</c:formatCode>
                <c:ptCount val="8"/>
                <c:pt idx="0">
                  <c:v>0.25</c:v>
                </c:pt>
                <c:pt idx="1">
                  <c:v>0.21</c:v>
                </c:pt>
                <c:pt idx="2">
                  <c:v>0.25</c:v>
                </c:pt>
                <c:pt idx="3">
                  <c:v>0.28999999999999998</c:v>
                </c:pt>
                <c:pt idx="4">
                  <c:v>0.21</c:v>
                </c:pt>
                <c:pt idx="5">
                  <c:v>0.33</c:v>
                </c:pt>
                <c:pt idx="6">
                  <c:v>0.28999999999999998</c:v>
                </c:pt>
                <c:pt idx="7">
                  <c:v>0.28999999999999998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944704"/>
        <c:axId val="121955072"/>
      </c:lineChart>
      <c:catAx>
        <c:axId val="121944704"/>
        <c:scaling>
          <c:orientation val="minMax"/>
        </c:scaling>
        <c:delete val="0"/>
        <c:axPos val="b"/>
        <c:majorTickMark val="out"/>
        <c:minorTickMark val="none"/>
        <c:tickLblPos val="nextTo"/>
        <c:crossAx val="121955072"/>
        <c:crosses val="autoZero"/>
        <c:auto val="1"/>
        <c:lblAlgn val="ctr"/>
        <c:lblOffset val="100"/>
        <c:noMultiLvlLbl val="0"/>
      </c:catAx>
      <c:valAx>
        <c:axId val="1219550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1944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Очень низкий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Лист1!$B$24</c:f>
              <c:strCache>
                <c:ptCount val="1"/>
                <c:pt idx="0">
                  <c:v>Начало</c:v>
                </c:pt>
              </c:strCache>
            </c:strRef>
          </c:tx>
          <c:marker>
            <c:symbol val="circle"/>
            <c:size val="7"/>
          </c:marker>
          <c:cat>
            <c:strRef>
              <c:f>Лист1!$C$16:$J$17</c:f>
              <c:strCache>
                <c:ptCount val="8"/>
                <c:pt idx="0">
                  <c:v>Ценностно-смысловые</c:v>
                </c:pt>
                <c:pt idx="1">
                  <c:v>Личностного самосовершенствования</c:v>
                </c:pt>
                <c:pt idx="2">
                  <c:v>Общекультурные</c:v>
                </c:pt>
                <c:pt idx="3">
                  <c:v>Учебно-познавательные</c:v>
                </c:pt>
                <c:pt idx="4">
                  <c:v>Информационные</c:v>
                </c:pt>
                <c:pt idx="5">
                  <c:v>Социально-трудовые</c:v>
                </c:pt>
                <c:pt idx="6">
                  <c:v>Коммуникативные</c:v>
                </c:pt>
                <c:pt idx="7">
                  <c:v>Общий итог</c:v>
                </c:pt>
              </c:strCache>
            </c:strRef>
          </c:cat>
          <c:val>
            <c:numRef>
              <c:f>Лист1!$C$24:$J$24</c:f>
              <c:numCache>
                <c:formatCode>0%</c:formatCode>
                <c:ptCount val="8"/>
                <c:pt idx="0">
                  <c:v>0.28999999999999998</c:v>
                </c:pt>
                <c:pt idx="1">
                  <c:v>0.25</c:v>
                </c:pt>
                <c:pt idx="2">
                  <c:v>0.5</c:v>
                </c:pt>
                <c:pt idx="3">
                  <c:v>0.33</c:v>
                </c:pt>
                <c:pt idx="4">
                  <c:v>0.42</c:v>
                </c:pt>
                <c:pt idx="5">
                  <c:v>0.33</c:v>
                </c:pt>
                <c:pt idx="6">
                  <c:v>0.25</c:v>
                </c:pt>
                <c:pt idx="7">
                  <c:v>0.28999999999999998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Лист1!$B$25</c:f>
              <c:strCache>
                <c:ptCount val="1"/>
                <c:pt idx="0">
                  <c:v> Итог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circ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Лист1!$C$16:$J$17</c:f>
              <c:strCache>
                <c:ptCount val="8"/>
                <c:pt idx="0">
                  <c:v>Ценностно-смысловые</c:v>
                </c:pt>
                <c:pt idx="1">
                  <c:v>Личностного самосовершенствования</c:v>
                </c:pt>
                <c:pt idx="2">
                  <c:v>Общекультурные</c:v>
                </c:pt>
                <c:pt idx="3">
                  <c:v>Учебно-познавательные</c:v>
                </c:pt>
                <c:pt idx="4">
                  <c:v>Информационные</c:v>
                </c:pt>
                <c:pt idx="5">
                  <c:v>Социально-трудовые</c:v>
                </c:pt>
                <c:pt idx="6">
                  <c:v>Коммуникативные</c:v>
                </c:pt>
                <c:pt idx="7">
                  <c:v>Общий итог</c:v>
                </c:pt>
              </c:strCache>
            </c:strRef>
          </c:cat>
          <c:val>
            <c:numRef>
              <c:f>Лист1!$C$25:$J$25</c:f>
              <c:numCache>
                <c:formatCode>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0.04</c:v>
                </c:pt>
                <c:pt idx="4">
                  <c:v>0.04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986496"/>
        <c:axId val="124988416"/>
      </c:lineChart>
      <c:catAx>
        <c:axId val="124986496"/>
        <c:scaling>
          <c:orientation val="minMax"/>
        </c:scaling>
        <c:delete val="0"/>
        <c:axPos val="b"/>
        <c:majorTickMark val="out"/>
        <c:minorTickMark val="none"/>
        <c:tickLblPos val="nextTo"/>
        <c:crossAx val="124988416"/>
        <c:crosses val="autoZero"/>
        <c:auto val="1"/>
        <c:lblAlgn val="ctr"/>
        <c:lblOffset val="100"/>
        <c:noMultiLvlLbl val="0"/>
      </c:catAx>
      <c:valAx>
        <c:axId val="1249884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4986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Средний и выше среднего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Лист2!$B$3</c:f>
              <c:strCache>
                <c:ptCount val="1"/>
                <c:pt idx="0">
                  <c:v>Динамика 2015</c:v>
                </c:pt>
              </c:strCache>
            </c:strRef>
          </c:tx>
          <c:marker>
            <c:symbol val="circle"/>
            <c:size val="7"/>
          </c:marker>
          <c:cat>
            <c:strRef>
              <c:f>Лист2!$C$1:$J$1</c:f>
              <c:strCache>
                <c:ptCount val="8"/>
                <c:pt idx="0">
                  <c:v>Ценностно-смысловые</c:v>
                </c:pt>
                <c:pt idx="1">
                  <c:v>Личностного самосовершенствования</c:v>
                </c:pt>
                <c:pt idx="2">
                  <c:v>Общекультурные</c:v>
                </c:pt>
                <c:pt idx="3">
                  <c:v>Учебно-познавательные</c:v>
                </c:pt>
                <c:pt idx="4">
                  <c:v>Информационные</c:v>
                </c:pt>
                <c:pt idx="5">
                  <c:v>Социально-трудовые</c:v>
                </c:pt>
                <c:pt idx="6">
                  <c:v>Коммуникативные</c:v>
                </c:pt>
                <c:pt idx="7">
                  <c:v>Общий итог</c:v>
                </c:pt>
              </c:strCache>
            </c:strRef>
          </c:cat>
          <c:val>
            <c:numRef>
              <c:f>Лист2!$C$3:$J$3</c:f>
              <c:numCache>
                <c:formatCode>#,000%</c:formatCode>
                <c:ptCount val="8"/>
                <c:pt idx="0">
                  <c:v>9.5000000000000001E-2</c:v>
                </c:pt>
                <c:pt idx="1">
                  <c:v>0.13500000000000001</c:v>
                </c:pt>
                <c:pt idx="2" formatCode="0%">
                  <c:v>0.09</c:v>
                </c:pt>
                <c:pt idx="3" formatCode="0%">
                  <c:v>0</c:v>
                </c:pt>
                <c:pt idx="4">
                  <c:v>8.8999999999999996E-2</c:v>
                </c:pt>
                <c:pt idx="5" formatCode="0%">
                  <c:v>0.18</c:v>
                </c:pt>
                <c:pt idx="6">
                  <c:v>9.5000000000000001E-2</c:v>
                </c:pt>
                <c:pt idx="7">
                  <c:v>0.13500000000000001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Лист2!$B$4</c:f>
              <c:strCache>
                <c:ptCount val="1"/>
                <c:pt idx="0">
                  <c:v>Динамика 2016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circ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Лист2!$C$1:$J$1</c:f>
              <c:strCache>
                <c:ptCount val="8"/>
                <c:pt idx="0">
                  <c:v>Ценностно-смысловые</c:v>
                </c:pt>
                <c:pt idx="1">
                  <c:v>Личностного самосовершенствования</c:v>
                </c:pt>
                <c:pt idx="2">
                  <c:v>Общекультурные</c:v>
                </c:pt>
                <c:pt idx="3">
                  <c:v>Учебно-познавательные</c:v>
                </c:pt>
                <c:pt idx="4">
                  <c:v>Информационные</c:v>
                </c:pt>
                <c:pt idx="5">
                  <c:v>Социально-трудовые</c:v>
                </c:pt>
                <c:pt idx="6">
                  <c:v>Коммуникативные</c:v>
                </c:pt>
                <c:pt idx="7">
                  <c:v>Общий итог</c:v>
                </c:pt>
              </c:strCache>
            </c:strRef>
          </c:cat>
          <c:val>
            <c:numRef>
              <c:f>Лист2!$C$4:$J$4</c:f>
              <c:numCache>
                <c:formatCode>0%</c:formatCode>
                <c:ptCount val="8"/>
                <c:pt idx="0">
                  <c:v>0.25</c:v>
                </c:pt>
                <c:pt idx="1">
                  <c:v>0.28999999999999998</c:v>
                </c:pt>
                <c:pt idx="2">
                  <c:v>0.08</c:v>
                </c:pt>
                <c:pt idx="3">
                  <c:v>0.25</c:v>
                </c:pt>
                <c:pt idx="4">
                  <c:v>0.25</c:v>
                </c:pt>
                <c:pt idx="5">
                  <c:v>0.25</c:v>
                </c:pt>
                <c:pt idx="6">
                  <c:v>0.17</c:v>
                </c:pt>
                <c:pt idx="7">
                  <c:v>0.13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949568"/>
        <c:axId val="125031936"/>
      </c:lineChart>
      <c:catAx>
        <c:axId val="121949568"/>
        <c:scaling>
          <c:orientation val="minMax"/>
        </c:scaling>
        <c:delete val="0"/>
        <c:axPos val="b"/>
        <c:majorTickMark val="out"/>
        <c:minorTickMark val="none"/>
        <c:tickLblPos val="nextTo"/>
        <c:crossAx val="125031936"/>
        <c:crosses val="autoZero"/>
        <c:auto val="1"/>
        <c:lblAlgn val="ctr"/>
        <c:lblOffset val="100"/>
        <c:noMultiLvlLbl val="0"/>
      </c:catAx>
      <c:valAx>
        <c:axId val="125031936"/>
        <c:scaling>
          <c:orientation val="minMax"/>
        </c:scaling>
        <c:delete val="0"/>
        <c:axPos val="l"/>
        <c:majorGridlines/>
        <c:numFmt formatCode="#,000%" sourceLinked="1"/>
        <c:majorTickMark val="out"/>
        <c:minorTickMark val="none"/>
        <c:tickLblPos val="nextTo"/>
        <c:crossAx val="121949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Ниже среднего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Лист2!$B$5</c:f>
              <c:strCache>
                <c:ptCount val="1"/>
                <c:pt idx="0">
                  <c:v>Динамика 2015</c:v>
                </c:pt>
              </c:strCache>
            </c:strRef>
          </c:tx>
          <c:marker>
            <c:symbol val="circle"/>
            <c:size val="7"/>
          </c:marker>
          <c:cat>
            <c:strRef>
              <c:f>Лист2!$C$1:$J$1</c:f>
              <c:strCache>
                <c:ptCount val="8"/>
                <c:pt idx="0">
                  <c:v>Ценностно-смысловые</c:v>
                </c:pt>
                <c:pt idx="1">
                  <c:v>Личностного самосовершенствования</c:v>
                </c:pt>
                <c:pt idx="2">
                  <c:v>Общекультурные</c:v>
                </c:pt>
                <c:pt idx="3">
                  <c:v>Учебно-познавательные</c:v>
                </c:pt>
                <c:pt idx="4">
                  <c:v>Информационные</c:v>
                </c:pt>
                <c:pt idx="5">
                  <c:v>Социально-трудовые</c:v>
                </c:pt>
                <c:pt idx="6">
                  <c:v>Коммуникативные</c:v>
                </c:pt>
                <c:pt idx="7">
                  <c:v>Общий итог</c:v>
                </c:pt>
              </c:strCache>
            </c:strRef>
          </c:cat>
          <c:val>
            <c:numRef>
              <c:f>Лист2!$C$5:$J$5</c:f>
              <c:numCache>
                <c:formatCode>0%</c:formatCode>
                <c:ptCount val="8"/>
                <c:pt idx="0" formatCode="#,000%">
                  <c:v>0.13500000000000001</c:v>
                </c:pt>
                <c:pt idx="1">
                  <c:v>0.09</c:v>
                </c:pt>
                <c:pt idx="2">
                  <c:v>0.13</c:v>
                </c:pt>
                <c:pt idx="3" formatCode="#,000%">
                  <c:v>0.27400000000000002</c:v>
                </c:pt>
                <c:pt idx="4" formatCode="#,000%">
                  <c:v>0.13400000000000001</c:v>
                </c:pt>
                <c:pt idx="5">
                  <c:v>0.13</c:v>
                </c:pt>
                <c:pt idx="6" formatCode="#,000%">
                  <c:v>0.185</c:v>
                </c:pt>
                <c:pt idx="7" formatCode="#,000%">
                  <c:v>8.5000000000000006E-2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Лист2!$B$6</c:f>
              <c:strCache>
                <c:ptCount val="1"/>
                <c:pt idx="0">
                  <c:v>Динамика 2016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circ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Лист2!$C$1:$J$1</c:f>
              <c:strCache>
                <c:ptCount val="8"/>
                <c:pt idx="0">
                  <c:v>Ценностно-смысловые</c:v>
                </c:pt>
                <c:pt idx="1">
                  <c:v>Личностного самосовершенствования</c:v>
                </c:pt>
                <c:pt idx="2">
                  <c:v>Общекультурные</c:v>
                </c:pt>
                <c:pt idx="3">
                  <c:v>Учебно-познавательные</c:v>
                </c:pt>
                <c:pt idx="4">
                  <c:v>Информационные</c:v>
                </c:pt>
                <c:pt idx="5">
                  <c:v>Социально-трудовые</c:v>
                </c:pt>
                <c:pt idx="6">
                  <c:v>Коммуникативные</c:v>
                </c:pt>
                <c:pt idx="7">
                  <c:v>Общий итог</c:v>
                </c:pt>
              </c:strCache>
            </c:strRef>
          </c:cat>
          <c:val>
            <c:numRef>
              <c:f>Лист2!$C$6:$J$6</c:f>
              <c:numCache>
                <c:formatCode>0%</c:formatCode>
                <c:ptCount val="8"/>
                <c:pt idx="0">
                  <c:v>0.21</c:v>
                </c:pt>
                <c:pt idx="1">
                  <c:v>0.13</c:v>
                </c:pt>
                <c:pt idx="2">
                  <c:v>0.33</c:v>
                </c:pt>
                <c:pt idx="3">
                  <c:v>0.17</c:v>
                </c:pt>
                <c:pt idx="4">
                  <c:v>0.33</c:v>
                </c:pt>
                <c:pt idx="5">
                  <c:v>0.17</c:v>
                </c:pt>
                <c:pt idx="6">
                  <c:v>0.33</c:v>
                </c:pt>
                <c:pt idx="7">
                  <c:v>0.37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126528"/>
        <c:axId val="125128704"/>
      </c:lineChart>
      <c:catAx>
        <c:axId val="125126528"/>
        <c:scaling>
          <c:orientation val="minMax"/>
        </c:scaling>
        <c:delete val="0"/>
        <c:axPos val="b"/>
        <c:majorTickMark val="out"/>
        <c:minorTickMark val="none"/>
        <c:tickLblPos val="nextTo"/>
        <c:crossAx val="125128704"/>
        <c:crosses val="autoZero"/>
        <c:auto val="1"/>
        <c:lblAlgn val="ctr"/>
        <c:lblOffset val="100"/>
        <c:noMultiLvlLbl val="0"/>
      </c:catAx>
      <c:valAx>
        <c:axId val="125128704"/>
        <c:scaling>
          <c:orientation val="minMax"/>
        </c:scaling>
        <c:delete val="0"/>
        <c:axPos val="l"/>
        <c:majorGridlines/>
        <c:numFmt formatCode="#,000%" sourceLinked="1"/>
        <c:majorTickMark val="out"/>
        <c:minorTickMark val="none"/>
        <c:tickLblPos val="nextTo"/>
        <c:crossAx val="1251265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Низкий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Лист2!$B$7</c:f>
              <c:strCache>
                <c:ptCount val="1"/>
                <c:pt idx="0">
                  <c:v>Динамика 2015</c:v>
                </c:pt>
              </c:strCache>
            </c:strRef>
          </c:tx>
          <c:marker>
            <c:symbol val="circle"/>
            <c:size val="7"/>
          </c:marker>
          <c:cat>
            <c:strRef>
              <c:f>Лист2!$C$1:$J$1</c:f>
              <c:strCache>
                <c:ptCount val="8"/>
                <c:pt idx="0">
                  <c:v>Ценностно-смысловые</c:v>
                </c:pt>
                <c:pt idx="1">
                  <c:v>Личностного самосовершенствования</c:v>
                </c:pt>
                <c:pt idx="2">
                  <c:v>Общекультурные</c:v>
                </c:pt>
                <c:pt idx="3">
                  <c:v>Учебно-познавательные</c:v>
                </c:pt>
                <c:pt idx="4">
                  <c:v>Информационные</c:v>
                </c:pt>
                <c:pt idx="5">
                  <c:v>Социально-трудовые</c:v>
                </c:pt>
                <c:pt idx="6">
                  <c:v>Коммуникативные</c:v>
                </c:pt>
                <c:pt idx="7">
                  <c:v>Общий итог</c:v>
                </c:pt>
              </c:strCache>
            </c:strRef>
          </c:cat>
          <c:val>
            <c:numRef>
              <c:f>Лист2!$C$7:$J$7</c:f>
              <c:numCache>
                <c:formatCode>\О\с\н\о\в\н\о\й</c:formatCode>
                <c:ptCount val="8"/>
                <c:pt idx="0" formatCode="0%">
                  <c:v>-0.05</c:v>
                </c:pt>
                <c:pt idx="1">
                  <c:v>0</c:v>
                </c:pt>
                <c:pt idx="2" formatCode="#,000%">
                  <c:v>9.4E-2</c:v>
                </c:pt>
                <c:pt idx="3" formatCode="#,000%">
                  <c:v>4.5999999999999999E-2</c:v>
                </c:pt>
                <c:pt idx="4" formatCode="#,000%">
                  <c:v>0.13600000000000001</c:v>
                </c:pt>
                <c:pt idx="5" formatCode="#,000%">
                  <c:v>-0.13900000000000001</c:v>
                </c:pt>
                <c:pt idx="6" formatCode="0%">
                  <c:v>-0.14000000000000001</c:v>
                </c:pt>
                <c:pt idx="7" formatCode="0%">
                  <c:v>-0.05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Лист2!$B$8</c:f>
              <c:strCache>
                <c:ptCount val="1"/>
                <c:pt idx="0">
                  <c:v>Динамика 2016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circ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Лист2!$C$1:$J$1</c:f>
              <c:strCache>
                <c:ptCount val="8"/>
                <c:pt idx="0">
                  <c:v>Ценностно-смысловые</c:v>
                </c:pt>
                <c:pt idx="1">
                  <c:v>Личностного самосовершенствования</c:v>
                </c:pt>
                <c:pt idx="2">
                  <c:v>Общекультурные</c:v>
                </c:pt>
                <c:pt idx="3">
                  <c:v>Учебно-познавательные</c:v>
                </c:pt>
                <c:pt idx="4">
                  <c:v>Информационные</c:v>
                </c:pt>
                <c:pt idx="5">
                  <c:v>Социально-трудовые</c:v>
                </c:pt>
                <c:pt idx="6">
                  <c:v>Коммуникативные</c:v>
                </c:pt>
                <c:pt idx="7">
                  <c:v>Общий итог</c:v>
                </c:pt>
              </c:strCache>
            </c:strRef>
          </c:cat>
          <c:val>
            <c:numRef>
              <c:f>Лист2!$C$8:$J$8</c:f>
              <c:numCache>
                <c:formatCode>0%</c:formatCode>
                <c:ptCount val="8"/>
                <c:pt idx="0">
                  <c:v>-0.17</c:v>
                </c:pt>
                <c:pt idx="1">
                  <c:v>-0.17</c:v>
                </c:pt>
                <c:pt idx="2">
                  <c:v>0.08</c:v>
                </c:pt>
                <c:pt idx="3">
                  <c:v>-0.13</c:v>
                </c:pt>
                <c:pt idx="4">
                  <c:v>-0.17</c:v>
                </c:pt>
                <c:pt idx="5">
                  <c:v>-0.09</c:v>
                </c:pt>
                <c:pt idx="6">
                  <c:v>-0.25</c:v>
                </c:pt>
                <c:pt idx="7">
                  <c:v>-0.21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054400"/>
        <c:axId val="148056320"/>
      </c:lineChart>
      <c:catAx>
        <c:axId val="148054400"/>
        <c:scaling>
          <c:orientation val="minMax"/>
        </c:scaling>
        <c:delete val="0"/>
        <c:axPos val="b"/>
        <c:majorTickMark val="out"/>
        <c:minorTickMark val="none"/>
        <c:tickLblPos val="low"/>
        <c:crossAx val="148056320"/>
        <c:crosses val="autoZero"/>
        <c:auto val="1"/>
        <c:lblAlgn val="ctr"/>
        <c:lblOffset val="100"/>
        <c:noMultiLvlLbl val="0"/>
      </c:catAx>
      <c:valAx>
        <c:axId val="1480563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80544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Очень низкий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Лист2!$B$9</c:f>
              <c:strCache>
                <c:ptCount val="1"/>
                <c:pt idx="0">
                  <c:v>Динамика 2015</c:v>
                </c:pt>
              </c:strCache>
            </c:strRef>
          </c:tx>
          <c:marker>
            <c:symbol val="circle"/>
            <c:size val="7"/>
          </c:marker>
          <c:cat>
            <c:strRef>
              <c:f>Лист2!$C$1:$J$1</c:f>
              <c:strCache>
                <c:ptCount val="8"/>
                <c:pt idx="0">
                  <c:v>Ценностно-смысловые</c:v>
                </c:pt>
                <c:pt idx="1">
                  <c:v>Личностного самосовершенствования</c:v>
                </c:pt>
                <c:pt idx="2">
                  <c:v>Общекультурные</c:v>
                </c:pt>
                <c:pt idx="3">
                  <c:v>Учебно-познавательные</c:v>
                </c:pt>
                <c:pt idx="4">
                  <c:v>Информационные</c:v>
                </c:pt>
                <c:pt idx="5">
                  <c:v>Социально-трудовые</c:v>
                </c:pt>
                <c:pt idx="6">
                  <c:v>Коммуникативные</c:v>
                </c:pt>
                <c:pt idx="7">
                  <c:v>Общий итог</c:v>
                </c:pt>
              </c:strCache>
            </c:strRef>
          </c:cat>
          <c:val>
            <c:numRef>
              <c:f>Лист2!$C$9:$J$9</c:f>
              <c:numCache>
                <c:formatCode>0%</c:formatCode>
                <c:ptCount val="8"/>
                <c:pt idx="0">
                  <c:v>-0.18</c:v>
                </c:pt>
                <c:pt idx="1">
                  <c:v>-0.18</c:v>
                </c:pt>
                <c:pt idx="2">
                  <c:v>-0.32</c:v>
                </c:pt>
                <c:pt idx="3" formatCode="#,000%">
                  <c:v>-0.31900000000000001</c:v>
                </c:pt>
                <c:pt idx="4" formatCode="#,000%">
                  <c:v>-0.36499999999999999</c:v>
                </c:pt>
                <c:pt idx="5">
                  <c:v>-0.18</c:v>
                </c:pt>
                <c:pt idx="6" formatCode="#,000%">
                  <c:v>-0.13500000000000001</c:v>
                </c:pt>
                <c:pt idx="7">
                  <c:v>-0.27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Лист2!$B$10</c:f>
              <c:strCache>
                <c:ptCount val="1"/>
                <c:pt idx="0">
                  <c:v>Динамика 2016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circ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Лист2!$C$1:$J$1</c:f>
              <c:strCache>
                <c:ptCount val="8"/>
                <c:pt idx="0">
                  <c:v>Ценностно-смысловые</c:v>
                </c:pt>
                <c:pt idx="1">
                  <c:v>Личностного самосовершенствования</c:v>
                </c:pt>
                <c:pt idx="2">
                  <c:v>Общекультурные</c:v>
                </c:pt>
                <c:pt idx="3">
                  <c:v>Учебно-познавательные</c:v>
                </c:pt>
                <c:pt idx="4">
                  <c:v>Информационные</c:v>
                </c:pt>
                <c:pt idx="5">
                  <c:v>Социально-трудовые</c:v>
                </c:pt>
                <c:pt idx="6">
                  <c:v>Коммуникативные</c:v>
                </c:pt>
                <c:pt idx="7">
                  <c:v>Общий итог</c:v>
                </c:pt>
              </c:strCache>
            </c:strRef>
          </c:cat>
          <c:val>
            <c:numRef>
              <c:f>Лист2!$C$10:$J$10</c:f>
              <c:numCache>
                <c:formatCode>0%</c:formatCode>
                <c:ptCount val="8"/>
                <c:pt idx="0">
                  <c:v>-0.28999999999999998</c:v>
                </c:pt>
                <c:pt idx="1">
                  <c:v>-0.25</c:v>
                </c:pt>
                <c:pt idx="2">
                  <c:v>-0.5</c:v>
                </c:pt>
                <c:pt idx="3">
                  <c:v>-0.28999999999999998</c:v>
                </c:pt>
                <c:pt idx="4">
                  <c:v>-0.38</c:v>
                </c:pt>
                <c:pt idx="5">
                  <c:v>-0.33</c:v>
                </c:pt>
                <c:pt idx="6">
                  <c:v>-0.25</c:v>
                </c:pt>
                <c:pt idx="7">
                  <c:v>-0.28999999999999998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048512"/>
        <c:axId val="148079360"/>
      </c:lineChart>
      <c:catAx>
        <c:axId val="148048512"/>
        <c:scaling>
          <c:orientation val="minMax"/>
        </c:scaling>
        <c:delete val="0"/>
        <c:axPos val="b"/>
        <c:majorTickMark val="out"/>
        <c:minorTickMark val="none"/>
        <c:tickLblPos val="low"/>
        <c:crossAx val="148079360"/>
        <c:crosses val="autoZero"/>
        <c:auto val="1"/>
        <c:lblAlgn val="ctr"/>
        <c:lblOffset val="100"/>
        <c:noMultiLvlLbl val="0"/>
      </c:catAx>
      <c:valAx>
        <c:axId val="1480793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80485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СПС</dc:creator>
  <cp:lastModifiedBy>СПС</cp:lastModifiedBy>
  <cp:revision>1</cp:revision>
  <dcterms:created xsi:type="dcterms:W3CDTF">2017-12-13T06:09:00Z</dcterms:created>
  <dcterms:modified xsi:type="dcterms:W3CDTF">2017-12-13T06:12:00Z</dcterms:modified>
</cp:coreProperties>
</file>